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685" w:rsidRDefault="001A5685" w:rsidP="000F1F32">
      <w:pPr>
        <w:pStyle w:val="3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inline distT="0" distB="0" distL="0" distR="0">
            <wp:extent cx="5940425" cy="8147534"/>
            <wp:effectExtent l="0" t="0" r="0" b="0"/>
            <wp:docPr id="1" name="Рисунок 1" descr="C:\Users\учитэл\AppData\Local\Temp\Temp1_23-10-2020_04-34-08.zip\физра 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эл\AppData\Local\Temp\Temp1_23-10-2020_04-34-08.zip\физра 1-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7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685" w:rsidRDefault="001A5685" w:rsidP="000F1F32">
      <w:pPr>
        <w:pStyle w:val="3"/>
        <w:rPr>
          <w:sz w:val="24"/>
          <w:szCs w:val="24"/>
          <w:lang w:val="en-US"/>
        </w:rPr>
      </w:pPr>
    </w:p>
    <w:p w:rsidR="001A5685" w:rsidRDefault="001A5685" w:rsidP="001A5685">
      <w:pPr>
        <w:pStyle w:val="3"/>
        <w:jc w:val="left"/>
        <w:rPr>
          <w:sz w:val="24"/>
          <w:szCs w:val="24"/>
          <w:lang w:val="en-US"/>
        </w:rPr>
      </w:pPr>
    </w:p>
    <w:p w:rsidR="001A5685" w:rsidRDefault="001A5685" w:rsidP="001A5685">
      <w:pPr>
        <w:pStyle w:val="3"/>
        <w:jc w:val="left"/>
        <w:rPr>
          <w:sz w:val="24"/>
          <w:szCs w:val="24"/>
          <w:lang w:val="en-US"/>
        </w:rPr>
      </w:pPr>
      <w:bookmarkStart w:id="0" w:name="_GoBack"/>
      <w:bookmarkEnd w:id="0"/>
    </w:p>
    <w:p w:rsidR="001A5685" w:rsidRDefault="001A5685" w:rsidP="000F1F32">
      <w:pPr>
        <w:pStyle w:val="3"/>
        <w:rPr>
          <w:sz w:val="24"/>
          <w:szCs w:val="24"/>
          <w:lang w:val="en-US"/>
        </w:rPr>
      </w:pPr>
    </w:p>
    <w:p w:rsidR="001A5685" w:rsidRDefault="001A5685" w:rsidP="000F1F32">
      <w:pPr>
        <w:pStyle w:val="3"/>
        <w:rPr>
          <w:sz w:val="24"/>
          <w:szCs w:val="24"/>
          <w:lang w:val="en-US"/>
        </w:rPr>
      </w:pPr>
    </w:p>
    <w:p w:rsidR="000F1F32" w:rsidRDefault="00B9327E" w:rsidP="000F1F32">
      <w:pPr>
        <w:pStyle w:val="3"/>
        <w:rPr>
          <w:sz w:val="24"/>
          <w:szCs w:val="24"/>
        </w:rPr>
      </w:pPr>
      <w:r w:rsidRPr="00F124AA">
        <w:rPr>
          <w:sz w:val="24"/>
          <w:szCs w:val="24"/>
        </w:rPr>
        <w:t>Пояснительная записка</w:t>
      </w:r>
    </w:p>
    <w:p w:rsidR="000F1F32" w:rsidRDefault="000F1F32" w:rsidP="000F1F3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363435"/>
          <w:sz w:val="24"/>
          <w:szCs w:val="24"/>
        </w:rPr>
      </w:pPr>
      <w:r w:rsidRPr="00F124AA">
        <w:rPr>
          <w:rFonts w:ascii="Times New Roman" w:hAnsi="Times New Roman" w:cs="Times New Roman"/>
          <w:bCs/>
          <w:color w:val="363435"/>
          <w:sz w:val="24"/>
          <w:szCs w:val="24"/>
        </w:rPr>
        <w:t>Рабо</w:t>
      </w:r>
      <w:r>
        <w:rPr>
          <w:rFonts w:ascii="Times New Roman" w:hAnsi="Times New Roman" w:cs="Times New Roman"/>
          <w:bCs/>
          <w:color w:val="363435"/>
          <w:sz w:val="24"/>
          <w:szCs w:val="24"/>
        </w:rPr>
        <w:t>чая</w:t>
      </w:r>
      <w:r w:rsidRPr="00F124AA">
        <w:rPr>
          <w:rFonts w:ascii="Times New Roman" w:hAnsi="Times New Roman" w:cs="Times New Roman"/>
          <w:bCs/>
          <w:color w:val="363435"/>
          <w:sz w:val="24"/>
          <w:szCs w:val="24"/>
        </w:rPr>
        <w:t xml:space="preserve"> программа</w:t>
      </w:r>
      <w:r>
        <w:rPr>
          <w:rFonts w:ascii="Times New Roman" w:hAnsi="Times New Roman" w:cs="Times New Roman"/>
          <w:bCs/>
          <w:color w:val="363435"/>
          <w:sz w:val="24"/>
          <w:szCs w:val="24"/>
        </w:rPr>
        <w:t xml:space="preserve"> составлена в соответсвии с положениями Федерального государственного стандарта начального общего образования второго поколения, на основе примерной Программы начального общего образования по физической культуре и Программы</w:t>
      </w:r>
      <w:r w:rsidRPr="00F124AA">
        <w:rPr>
          <w:rFonts w:ascii="Times New Roman" w:hAnsi="Times New Roman" w:cs="Times New Roman"/>
          <w:bCs/>
          <w:color w:val="363435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363435"/>
          <w:sz w:val="24"/>
          <w:szCs w:val="24"/>
        </w:rPr>
        <w:t>по физической культуре для 1-4 классов начальной школы автора А.П.Матвеева (М. Просвещение 2012 год).</w:t>
      </w:r>
    </w:p>
    <w:p w:rsidR="00280BDA" w:rsidRPr="000F1F32" w:rsidRDefault="00280BDA" w:rsidP="000F1F3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2992" w:rsidRDefault="00B9327E" w:rsidP="003E2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24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Целью</w:t>
      </w:r>
      <w:r w:rsidR="00280B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обучения</w:t>
      </w:r>
      <w:r w:rsidRPr="00F12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 </w:t>
      </w:r>
    </w:p>
    <w:p w:rsidR="00B9327E" w:rsidRPr="00F124AA" w:rsidRDefault="00B9327E" w:rsidP="00280BD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12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Реализация данной цели связана с решением следующих образовательных </w:t>
      </w:r>
      <w:r w:rsidRPr="00F12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задач:</w:t>
      </w:r>
    </w:p>
    <w:p w:rsidR="00B9327E" w:rsidRPr="00F124AA" w:rsidRDefault="00B9327E" w:rsidP="00821F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24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- укрепление </w:t>
      </w:r>
      <w:r w:rsidRPr="00F124AA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здоровья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B9327E" w:rsidRPr="00F124AA" w:rsidRDefault="00B9327E" w:rsidP="00821F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24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- совершенствование </w:t>
      </w:r>
      <w:r w:rsidRPr="00F124AA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B9327E" w:rsidRPr="00F124AA" w:rsidRDefault="00B9327E" w:rsidP="00821F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24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- формирование </w:t>
      </w:r>
      <w:r w:rsidRPr="00F124AA">
        <w:rPr>
          <w:rFonts w:ascii="Times New Roman" w:eastAsia="Times New Roman" w:hAnsi="Times New Roman" w:cs="Times New Roman"/>
          <w:color w:val="000000"/>
          <w:sz w:val="24"/>
          <w:szCs w:val="24"/>
        </w:rPr>
        <w:t>общих представлений о физической культуре, её значении в жизни человека, роли в укреплении здоровья, физическом развитии и физической подготовленности;</w:t>
      </w:r>
    </w:p>
    <w:p w:rsidR="00B9327E" w:rsidRPr="00F124AA" w:rsidRDefault="00B9327E" w:rsidP="00821F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24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- развитие </w:t>
      </w:r>
      <w:r w:rsidRPr="00F124AA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интереса к самостоятельным занятиям физическими упражнениями, подвижным играм, формам активного отдыха и досуга;</w:t>
      </w:r>
    </w:p>
    <w:p w:rsidR="00B9327E" w:rsidRPr="00F124AA" w:rsidRDefault="00B9327E" w:rsidP="00821F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24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- обучение </w:t>
      </w:r>
      <w:r w:rsidRPr="00F12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простейшим способам </w:t>
      </w:r>
      <w:proofErr w:type="gramStart"/>
      <w:r w:rsidRPr="00F124A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F12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физической нагрузкой, отдельными показателями физического развития и физической подготовленности.</w:t>
      </w:r>
    </w:p>
    <w:p w:rsidR="00F02156" w:rsidRPr="00F124AA" w:rsidRDefault="00F02156" w:rsidP="005534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24A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Предметом обучения физической культуре в начальной школе является двигательная деятельность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развиваются мышление, творчество и самостоятельность.</w:t>
      </w:r>
    </w:p>
    <w:p w:rsidR="00F02156" w:rsidRPr="00F124AA" w:rsidRDefault="00F02156" w:rsidP="00B9327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2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Учитывая эти особенности, </w:t>
      </w:r>
    </w:p>
    <w:p w:rsidR="00F02156" w:rsidRPr="00F124AA" w:rsidRDefault="00F02156" w:rsidP="00C62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2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обучения физической культуре направлена на: </w:t>
      </w:r>
    </w:p>
    <w:p w:rsidR="00F02156" w:rsidRPr="00F124AA" w:rsidRDefault="00F02156" w:rsidP="00C624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24AA">
        <w:rPr>
          <w:rFonts w:ascii="Times New Roman" w:eastAsia="Times New Roman" w:hAnsi="Times New Roman" w:cs="Times New Roman"/>
          <w:color w:val="000000"/>
          <w:sz w:val="24"/>
          <w:szCs w:val="24"/>
        </w:rPr>
        <w:t>- реализацию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оснащённостью учебного процесса (спортивный зал, спортивные пришкольные площадки, стадион), региональными климатическими условиями и видом учебного учреждения (сельская школа);</w:t>
      </w:r>
    </w:p>
    <w:p w:rsidR="00F02156" w:rsidRPr="00F124AA" w:rsidRDefault="00F02156" w:rsidP="00C624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24AA">
        <w:rPr>
          <w:rFonts w:ascii="Times New Roman" w:eastAsia="Times New Roman" w:hAnsi="Times New Roman" w:cs="Times New Roman"/>
          <w:color w:val="000000"/>
          <w:sz w:val="24"/>
          <w:szCs w:val="24"/>
        </w:rPr>
        <w:t>- 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F02156" w:rsidRPr="00F124AA" w:rsidRDefault="00F02156" w:rsidP="00C624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24AA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соблюдение дидактических принципов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F02156" w:rsidRPr="00F124AA" w:rsidRDefault="00F02156" w:rsidP="00C624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2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расширение межпредметных связей, ориентирующих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 </w:t>
      </w:r>
    </w:p>
    <w:p w:rsidR="00F02156" w:rsidRPr="00F124AA" w:rsidRDefault="00F02156" w:rsidP="00C624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24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F02156" w:rsidRDefault="00F02156" w:rsidP="005534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24AA"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Базовым результатом образования в области физической культуры в начальной школе является освоение учащимися основ физкультурной деятельности. Кроме того,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(компетенций). Эти способности (компетенции) выражаются в метапредметных результатах образовательного процесса и активно проявляются в разнообразных видах деятельности (культуры), выходящих за рамки предмета «Физическая культура».</w:t>
      </w:r>
    </w:p>
    <w:p w:rsidR="00821890" w:rsidRPr="00F124AA" w:rsidRDefault="00821890" w:rsidP="005534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ФГОС, также предусмотрено выполнение тестовых нормативов по физической подготовке на уровне начального общего образования, и возможность выполнения тестовых нормативов Комплекса ГТО на уровне основного общего образования. Требование обязательности сдачи нормативов Комплекса ГТО всеми обучающимися, законодательством в сфере образования не установлено,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чем невыполнение нормативов ГТО не может являться основанием для неудовлетворительной отметки промежуточной и итоговой аттестации. Вопросы состояния здоровья обучающихся как при подготовке</w:t>
      </w:r>
      <w:r w:rsidR="000117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проведении промежуточной аттестации обучающихся по учебному предмету «Физическая культура», так и при интеграции в неё элементов ГТО, необходимо рассматривать как ключевые.</w:t>
      </w:r>
    </w:p>
    <w:p w:rsidR="00F02156" w:rsidRPr="00F124AA" w:rsidRDefault="00F02156" w:rsidP="0055340C">
      <w:pPr>
        <w:pStyle w:val="3"/>
        <w:ind w:firstLine="851"/>
        <w:rPr>
          <w:sz w:val="24"/>
          <w:szCs w:val="24"/>
        </w:rPr>
      </w:pPr>
      <w:r w:rsidRPr="00F124AA">
        <w:rPr>
          <w:sz w:val="24"/>
          <w:szCs w:val="24"/>
        </w:rPr>
        <w:t>Описание места учебного предмета в учебном плане</w:t>
      </w:r>
    </w:p>
    <w:p w:rsidR="00F02156" w:rsidRPr="00F124AA" w:rsidRDefault="00F02156" w:rsidP="005534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24AA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федераль</w:t>
      </w:r>
      <w:r w:rsidR="00016F98">
        <w:rPr>
          <w:rFonts w:ascii="Times New Roman" w:eastAsia="Times New Roman" w:hAnsi="Times New Roman" w:cs="Times New Roman"/>
          <w:color w:val="000000"/>
          <w:sz w:val="24"/>
          <w:szCs w:val="24"/>
        </w:rPr>
        <w:t>ным государственным образовательным стандартом</w:t>
      </w:r>
      <w:r w:rsidRPr="00F12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«Физическая культура» изучается </w:t>
      </w:r>
      <w:r w:rsidR="004F6342" w:rsidRPr="00F124AA">
        <w:rPr>
          <w:rFonts w:ascii="Times New Roman" w:eastAsia="Times New Roman" w:hAnsi="Times New Roman" w:cs="Times New Roman"/>
          <w:color w:val="000000"/>
          <w:sz w:val="24"/>
          <w:szCs w:val="24"/>
        </w:rPr>
        <w:t>в 1</w:t>
      </w:r>
      <w:r w:rsidR="006D71BC">
        <w:rPr>
          <w:rFonts w:ascii="Times New Roman" w:eastAsia="Times New Roman" w:hAnsi="Times New Roman" w:cs="Times New Roman"/>
          <w:color w:val="000000"/>
          <w:sz w:val="24"/>
          <w:szCs w:val="24"/>
        </w:rPr>
        <w:t>-4 классах</w:t>
      </w:r>
      <w:r w:rsidR="00016F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три</w:t>
      </w:r>
      <w:r w:rsidRPr="00F12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 в неделю. Общий объём учебного времени составляет</w:t>
      </w:r>
      <w:r w:rsidR="006D71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класс</w:t>
      </w:r>
      <w:r w:rsidRPr="00F12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D71BC">
        <w:rPr>
          <w:rFonts w:ascii="Times New Roman" w:eastAsia="Times New Roman" w:hAnsi="Times New Roman" w:cs="Times New Roman"/>
          <w:color w:val="000000"/>
          <w:sz w:val="24"/>
          <w:szCs w:val="24"/>
        </w:rPr>
        <w:t>99 часов, 2-4 102 часа.</w:t>
      </w:r>
      <w:r w:rsidRPr="00F12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Основное время </w:t>
      </w:r>
      <w:r w:rsidRPr="00F124AA">
        <w:rPr>
          <w:rFonts w:ascii="Times New Roman" w:eastAsia="Times New Roman" w:hAnsi="Times New Roman" w:cs="Times New Roman"/>
          <w:sz w:val="24"/>
          <w:szCs w:val="24"/>
        </w:rPr>
        <w:t>отводится на раздел «Физическое совершенствование» и подвижные игры с элементами спорта</w:t>
      </w:r>
      <w:r w:rsidR="00016F9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124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919B4" w:rsidRDefault="00B919B4" w:rsidP="00B919B4">
      <w:pPr>
        <w:pStyle w:val="3"/>
        <w:spacing w:before="0"/>
        <w:ind w:firstLine="540"/>
        <w:jc w:val="left"/>
        <w:rPr>
          <w:sz w:val="24"/>
          <w:szCs w:val="24"/>
        </w:rPr>
      </w:pPr>
      <w:r>
        <w:rPr>
          <w:sz w:val="24"/>
          <w:szCs w:val="24"/>
        </w:rPr>
        <w:t>Ι класс</w:t>
      </w:r>
    </w:p>
    <w:p w:rsidR="00B919B4" w:rsidRPr="00F124AA" w:rsidRDefault="00B919B4" w:rsidP="00B919B4">
      <w:pPr>
        <w:pStyle w:val="3"/>
        <w:spacing w:before="0"/>
        <w:ind w:firstLine="540"/>
        <w:jc w:val="left"/>
        <w:rPr>
          <w:sz w:val="24"/>
          <w:szCs w:val="24"/>
        </w:rPr>
      </w:pPr>
      <w:r w:rsidRPr="00F124AA">
        <w:rPr>
          <w:sz w:val="24"/>
          <w:szCs w:val="24"/>
        </w:rPr>
        <w:t>Знания о физической культуре</w:t>
      </w:r>
    </w:p>
    <w:p w:rsidR="00B919B4" w:rsidRPr="00F124AA" w:rsidRDefault="00B919B4" w:rsidP="00B919B4">
      <w:pPr>
        <w:pStyle w:val="3"/>
        <w:spacing w:before="0"/>
        <w:ind w:firstLine="539"/>
        <w:jc w:val="both"/>
        <w:rPr>
          <w:sz w:val="24"/>
          <w:szCs w:val="24"/>
        </w:rPr>
      </w:pPr>
      <w:r w:rsidRPr="00F124AA">
        <w:rPr>
          <w:b w:val="0"/>
          <w:sz w:val="24"/>
          <w:szCs w:val="24"/>
        </w:rPr>
        <w:t>Физическая культура как система разнообразных форм занятий физической подготовкой и укрепления здоровья человека. Возникновение физической культуры у древних людей. Ходьба, бег, прыжки, лазанье и ползание, ходьба на лыжах как жизненно важные способы передвижения человека. Режим дня и личная гигиена.</w:t>
      </w:r>
    </w:p>
    <w:p w:rsidR="00B919B4" w:rsidRPr="00F124AA" w:rsidRDefault="00B919B4" w:rsidP="00B919B4">
      <w:pPr>
        <w:pStyle w:val="3"/>
        <w:spacing w:before="0"/>
        <w:ind w:firstLine="540"/>
        <w:jc w:val="left"/>
        <w:rPr>
          <w:sz w:val="24"/>
          <w:szCs w:val="24"/>
        </w:rPr>
      </w:pPr>
      <w:r w:rsidRPr="00F124AA">
        <w:rPr>
          <w:sz w:val="24"/>
          <w:szCs w:val="24"/>
        </w:rPr>
        <w:t xml:space="preserve">Способы физкультурной деятельности </w:t>
      </w:r>
    </w:p>
    <w:p w:rsidR="00B919B4" w:rsidRDefault="00B919B4" w:rsidP="00B919B4">
      <w:pPr>
        <w:pStyle w:val="3"/>
        <w:spacing w:before="0"/>
        <w:ind w:firstLine="539"/>
        <w:jc w:val="both"/>
        <w:rPr>
          <w:b w:val="0"/>
          <w:sz w:val="24"/>
          <w:szCs w:val="24"/>
        </w:rPr>
      </w:pPr>
      <w:r w:rsidRPr="00F124AA">
        <w:rPr>
          <w:b w:val="0"/>
          <w:sz w:val="24"/>
          <w:szCs w:val="24"/>
        </w:rPr>
        <w:t>Оздоровительные занятия в режиме дня: комплексы утренней зарядки, физкультминутки. Подвижные игры во время динамических пауз, прогулок и проведение игр, выбор одежды и инвентаря. Комплексы упражнений для формирования правильной осанки и развития мышц туловища.</w:t>
      </w:r>
    </w:p>
    <w:p w:rsidR="00B919B4" w:rsidRPr="00621AD5" w:rsidRDefault="00B919B4" w:rsidP="00B919B4">
      <w:pPr>
        <w:pStyle w:val="3"/>
        <w:spacing w:before="0"/>
        <w:ind w:firstLine="539"/>
        <w:rPr>
          <w:b w:val="0"/>
          <w:sz w:val="24"/>
          <w:szCs w:val="24"/>
        </w:rPr>
      </w:pPr>
      <w:r w:rsidRPr="00621AD5">
        <w:rPr>
          <w:sz w:val="24"/>
          <w:szCs w:val="24"/>
        </w:rPr>
        <w:t>Физическое совершенствование</w:t>
      </w:r>
    </w:p>
    <w:p w:rsidR="00B919B4" w:rsidRPr="00F124AA" w:rsidRDefault="00B919B4" w:rsidP="00B919B4">
      <w:pPr>
        <w:shd w:val="clear" w:color="auto" w:fill="FFFFFF"/>
        <w:spacing w:before="144" w:after="0" w:line="240" w:lineRule="auto"/>
        <w:rPr>
          <w:rFonts w:ascii="Times New Roman" w:hAnsi="Times New Roman" w:cs="Times New Roman"/>
          <w:sz w:val="24"/>
          <w:szCs w:val="24"/>
        </w:rPr>
      </w:pPr>
      <w:r w:rsidRPr="00F124A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Гимнастика </w:t>
      </w:r>
      <w:r w:rsidRPr="00F124A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 </w:t>
      </w:r>
      <w:r w:rsidRPr="00F124A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основами акробатики</w:t>
      </w:r>
    </w:p>
    <w:p w:rsidR="00B919B4" w:rsidRPr="00F124AA" w:rsidRDefault="00B919B4" w:rsidP="00B919B4">
      <w:pPr>
        <w:shd w:val="clear" w:color="auto" w:fill="FFFFFF"/>
        <w:spacing w:before="101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4AA">
        <w:rPr>
          <w:rFonts w:ascii="Times New Roman" w:hAnsi="Times New Roman" w:cs="Times New Roman"/>
          <w:b/>
          <w:i/>
          <w:iCs/>
          <w:color w:val="3A3A3A"/>
          <w:spacing w:val="1"/>
          <w:sz w:val="24"/>
          <w:szCs w:val="24"/>
        </w:rPr>
        <w:t>Организующие команды и приемы</w:t>
      </w:r>
      <w:r w:rsidRPr="00F124AA">
        <w:rPr>
          <w:rFonts w:ascii="Times New Roman" w:hAnsi="Times New Roman" w:cs="Times New Roman"/>
          <w:i/>
          <w:iCs/>
          <w:color w:val="3A3A3A"/>
          <w:spacing w:val="1"/>
          <w:sz w:val="24"/>
          <w:szCs w:val="24"/>
        </w:rPr>
        <w:t xml:space="preserve">: </w:t>
      </w:r>
      <w:r w:rsidRPr="00F124AA">
        <w:rPr>
          <w:rFonts w:ascii="Times New Roman" w:hAnsi="Times New Roman" w:cs="Times New Roman"/>
          <w:color w:val="3A3A3A"/>
          <w:spacing w:val="1"/>
          <w:sz w:val="24"/>
          <w:szCs w:val="24"/>
        </w:rPr>
        <w:t xml:space="preserve">построение в </w:t>
      </w:r>
      <w:r w:rsidRPr="00F124AA">
        <w:rPr>
          <w:rFonts w:ascii="Times New Roman" w:hAnsi="Times New Roman" w:cs="Times New Roman"/>
          <w:color w:val="3A3A3A"/>
          <w:spacing w:val="-5"/>
          <w:sz w:val="24"/>
          <w:szCs w:val="24"/>
        </w:rPr>
        <w:t>шеренгу и колонну; основная стойка и команда «Смир</w:t>
      </w:r>
      <w:r w:rsidRPr="00F124AA">
        <w:rPr>
          <w:rFonts w:ascii="Times New Roman" w:hAnsi="Times New Roman" w:cs="Times New Roman"/>
          <w:color w:val="3A3A3A"/>
          <w:spacing w:val="-5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A3A3A"/>
          <w:spacing w:val="-7"/>
          <w:sz w:val="24"/>
          <w:szCs w:val="24"/>
        </w:rPr>
        <w:t>но!»; стойки по команде «Вольно!» и «Равняйсь!»; раз</w:t>
      </w:r>
      <w:r w:rsidRPr="00F124AA">
        <w:rPr>
          <w:rFonts w:ascii="Times New Roman" w:hAnsi="Times New Roman" w:cs="Times New Roman"/>
          <w:color w:val="3A3A3A"/>
          <w:spacing w:val="-7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A3A3A"/>
          <w:spacing w:val="-4"/>
          <w:sz w:val="24"/>
          <w:szCs w:val="24"/>
        </w:rPr>
        <w:t xml:space="preserve">мыкание в шеренге и колонне, на месте и в движении; </w:t>
      </w:r>
      <w:r w:rsidRPr="00F124AA">
        <w:rPr>
          <w:rFonts w:ascii="Times New Roman" w:hAnsi="Times New Roman" w:cs="Times New Roman"/>
          <w:color w:val="3A3A3A"/>
          <w:spacing w:val="-8"/>
          <w:sz w:val="24"/>
          <w:szCs w:val="24"/>
        </w:rPr>
        <w:t>команды «Шагом марш!», «На месте!» и «Стой!»; по</w:t>
      </w:r>
      <w:r w:rsidRPr="00F124AA">
        <w:rPr>
          <w:rFonts w:ascii="Times New Roman" w:hAnsi="Times New Roman" w:cs="Times New Roman"/>
          <w:color w:val="3A3A3A"/>
          <w:spacing w:val="-8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A3A3A"/>
          <w:spacing w:val="-2"/>
          <w:sz w:val="24"/>
          <w:szCs w:val="24"/>
        </w:rPr>
        <w:t xml:space="preserve">строение в круг колонной и шеренгой; повороты на </w:t>
      </w:r>
      <w:r w:rsidRPr="00F124AA">
        <w:rPr>
          <w:rFonts w:ascii="Times New Roman" w:hAnsi="Times New Roman" w:cs="Times New Roman"/>
          <w:color w:val="3A3A3A"/>
          <w:spacing w:val="-6"/>
          <w:sz w:val="24"/>
          <w:szCs w:val="24"/>
        </w:rPr>
        <w:t>месте налево и направо по команде «Налево!»</w:t>
      </w:r>
      <w:proofErr w:type="gramEnd"/>
      <w:r w:rsidRPr="00F124AA">
        <w:rPr>
          <w:rFonts w:ascii="Times New Roman" w:hAnsi="Times New Roman" w:cs="Times New Roman"/>
          <w:color w:val="3A3A3A"/>
          <w:spacing w:val="-6"/>
          <w:sz w:val="24"/>
          <w:szCs w:val="24"/>
        </w:rPr>
        <w:t xml:space="preserve"> («Напра</w:t>
      </w:r>
      <w:r w:rsidRPr="00F124AA">
        <w:rPr>
          <w:rFonts w:ascii="Times New Roman" w:hAnsi="Times New Roman" w:cs="Times New Roman"/>
          <w:color w:val="3A3A3A"/>
          <w:spacing w:val="-6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A3A3A"/>
          <w:spacing w:val="-5"/>
          <w:sz w:val="24"/>
          <w:szCs w:val="24"/>
        </w:rPr>
        <w:t xml:space="preserve">во!»); размыкание и смыкание приставными шагами в шеренге; повороты кругом с разделением по команде </w:t>
      </w:r>
      <w:r w:rsidRPr="00F124AA">
        <w:rPr>
          <w:rFonts w:ascii="Times New Roman" w:hAnsi="Times New Roman" w:cs="Times New Roman"/>
          <w:color w:val="3A3A3A"/>
          <w:spacing w:val="-7"/>
          <w:sz w:val="24"/>
          <w:szCs w:val="24"/>
        </w:rPr>
        <w:t>«Кругом! Раз-два»; перестроение по два в шеренге и ко</w:t>
      </w:r>
      <w:r w:rsidRPr="00F124AA">
        <w:rPr>
          <w:rFonts w:ascii="Times New Roman" w:hAnsi="Times New Roman" w:cs="Times New Roman"/>
          <w:color w:val="3A3A3A"/>
          <w:spacing w:val="-7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A3A3A"/>
          <w:spacing w:val="-5"/>
          <w:sz w:val="24"/>
          <w:szCs w:val="24"/>
        </w:rPr>
        <w:t>лонне; передвижение в колонне с разной дистанцией и темпом, по «диагонали» и «противоходом».</w:t>
      </w:r>
    </w:p>
    <w:p w:rsidR="00B919B4" w:rsidRPr="00F124AA" w:rsidRDefault="00B919B4" w:rsidP="00B919B4">
      <w:pPr>
        <w:shd w:val="clear" w:color="auto" w:fill="FFFFFF"/>
        <w:spacing w:before="5" w:after="0" w:line="240" w:lineRule="auto"/>
        <w:ind w:firstLine="708"/>
        <w:jc w:val="both"/>
        <w:rPr>
          <w:rFonts w:ascii="Times New Roman" w:hAnsi="Times New Roman" w:cs="Times New Roman"/>
          <w:color w:val="3A3A3A"/>
          <w:spacing w:val="-4"/>
          <w:sz w:val="24"/>
          <w:szCs w:val="24"/>
        </w:rPr>
      </w:pPr>
      <w:r w:rsidRPr="00F124AA">
        <w:rPr>
          <w:rFonts w:ascii="Times New Roman" w:hAnsi="Times New Roman" w:cs="Times New Roman"/>
          <w:b/>
          <w:i/>
          <w:iCs/>
          <w:color w:val="3A3A3A"/>
          <w:spacing w:val="-1"/>
          <w:sz w:val="24"/>
          <w:szCs w:val="24"/>
        </w:rPr>
        <w:t>Акробатические упражнения:</w:t>
      </w:r>
      <w:r w:rsidRPr="00F124AA">
        <w:rPr>
          <w:rFonts w:ascii="Times New Roman" w:hAnsi="Times New Roman" w:cs="Times New Roman"/>
          <w:i/>
          <w:iCs/>
          <w:color w:val="3A3A3A"/>
          <w:spacing w:val="-1"/>
          <w:sz w:val="24"/>
          <w:szCs w:val="24"/>
        </w:rPr>
        <w:t xml:space="preserve"> </w:t>
      </w:r>
      <w:r w:rsidRPr="00F124AA">
        <w:rPr>
          <w:rFonts w:ascii="Times New Roman" w:hAnsi="Times New Roman" w:cs="Times New Roman"/>
          <w:color w:val="3A3A3A"/>
          <w:spacing w:val="-1"/>
          <w:sz w:val="24"/>
          <w:szCs w:val="24"/>
        </w:rPr>
        <w:t>упоры (присев, ле</w:t>
      </w:r>
      <w:r w:rsidRPr="00F124AA">
        <w:rPr>
          <w:rFonts w:ascii="Times New Roman" w:hAnsi="Times New Roman" w:cs="Times New Roman"/>
          <w:color w:val="3A3A3A"/>
          <w:spacing w:val="-1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A3A3A"/>
          <w:sz w:val="24"/>
          <w:szCs w:val="24"/>
        </w:rPr>
        <w:t>жа, согнувшись, лежа сзади); седы (на пятках, с на</w:t>
      </w:r>
      <w:r w:rsidRPr="00F124AA">
        <w:rPr>
          <w:rFonts w:ascii="Times New Roman" w:hAnsi="Times New Roman" w:cs="Times New Roman"/>
          <w:color w:val="3A3A3A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A3A3A"/>
          <w:spacing w:val="-1"/>
          <w:sz w:val="24"/>
          <w:szCs w:val="24"/>
        </w:rPr>
        <w:t xml:space="preserve">клоном, углом); группировка из </w:t>
      </w:r>
      <w:proofErr w:type="gramStart"/>
      <w:r w:rsidRPr="00F124AA">
        <w:rPr>
          <w:rFonts w:ascii="Times New Roman" w:hAnsi="Times New Roman" w:cs="Times New Roman"/>
          <w:color w:val="3A3A3A"/>
          <w:spacing w:val="-1"/>
          <w:sz w:val="24"/>
          <w:szCs w:val="24"/>
        </w:rPr>
        <w:t>положения</w:t>
      </w:r>
      <w:proofErr w:type="gramEnd"/>
      <w:r w:rsidRPr="00F124AA">
        <w:rPr>
          <w:rFonts w:ascii="Times New Roman" w:hAnsi="Times New Roman" w:cs="Times New Roman"/>
          <w:color w:val="3A3A3A"/>
          <w:spacing w:val="-1"/>
          <w:sz w:val="24"/>
          <w:szCs w:val="24"/>
        </w:rPr>
        <w:t xml:space="preserve"> лежа и </w:t>
      </w:r>
      <w:r w:rsidRPr="00F124AA">
        <w:rPr>
          <w:rFonts w:ascii="Times New Roman" w:hAnsi="Times New Roman" w:cs="Times New Roman"/>
          <w:color w:val="3A3A3A"/>
          <w:spacing w:val="-2"/>
          <w:sz w:val="24"/>
          <w:szCs w:val="24"/>
        </w:rPr>
        <w:t xml:space="preserve">раскачивание в плотной группировке (с помощью); </w:t>
      </w:r>
      <w:r w:rsidRPr="00F124AA">
        <w:rPr>
          <w:rFonts w:ascii="Times New Roman" w:hAnsi="Times New Roman" w:cs="Times New Roman"/>
          <w:color w:val="3A3A3A"/>
          <w:spacing w:val="1"/>
          <w:sz w:val="24"/>
          <w:szCs w:val="24"/>
        </w:rPr>
        <w:t xml:space="preserve">перекаты назад из седа с группированием и обратно </w:t>
      </w:r>
      <w:r w:rsidRPr="00F124AA">
        <w:rPr>
          <w:rFonts w:ascii="Times New Roman" w:hAnsi="Times New Roman" w:cs="Times New Roman"/>
          <w:color w:val="3A3A3A"/>
          <w:spacing w:val="-4"/>
          <w:sz w:val="24"/>
          <w:szCs w:val="24"/>
        </w:rPr>
        <w:t xml:space="preserve">(с помощью); из упора присев назад и боком; </w:t>
      </w:r>
    </w:p>
    <w:p w:rsidR="00B919B4" w:rsidRPr="00F124AA" w:rsidRDefault="00B919B4" w:rsidP="00B919B4">
      <w:pPr>
        <w:shd w:val="clear" w:color="auto" w:fill="FFFFFF"/>
        <w:spacing w:before="5" w:after="0" w:line="240" w:lineRule="auto"/>
        <w:ind w:right="14" w:firstLine="708"/>
        <w:jc w:val="both"/>
        <w:rPr>
          <w:rFonts w:ascii="Times New Roman" w:hAnsi="Times New Roman" w:cs="Times New Roman"/>
          <w:color w:val="373737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373737"/>
          <w:spacing w:val="3"/>
          <w:sz w:val="24"/>
          <w:szCs w:val="24"/>
        </w:rPr>
        <w:lastRenderedPageBreak/>
        <w:t>Г</w:t>
      </w:r>
      <w:r w:rsidRPr="00F124AA">
        <w:rPr>
          <w:rFonts w:ascii="Times New Roman" w:hAnsi="Times New Roman" w:cs="Times New Roman"/>
          <w:b/>
          <w:i/>
          <w:iCs/>
          <w:color w:val="373737"/>
          <w:spacing w:val="3"/>
          <w:sz w:val="24"/>
          <w:szCs w:val="24"/>
        </w:rPr>
        <w:t>имнастические упражнения</w:t>
      </w:r>
      <w:r>
        <w:rPr>
          <w:rFonts w:ascii="Times New Roman" w:hAnsi="Times New Roman" w:cs="Times New Roman"/>
          <w:b/>
          <w:i/>
          <w:iCs/>
          <w:color w:val="373737"/>
          <w:spacing w:val="3"/>
          <w:sz w:val="24"/>
          <w:szCs w:val="24"/>
        </w:rPr>
        <w:t xml:space="preserve"> прикладного характера</w:t>
      </w:r>
      <w:r w:rsidRPr="00F124AA">
        <w:rPr>
          <w:rFonts w:ascii="Times New Roman" w:hAnsi="Times New Roman" w:cs="Times New Roman"/>
          <w:i/>
          <w:iCs/>
          <w:color w:val="373737"/>
          <w:spacing w:val="3"/>
          <w:sz w:val="24"/>
          <w:szCs w:val="24"/>
        </w:rPr>
        <w:t xml:space="preserve">: </w:t>
      </w:r>
      <w:r w:rsidRPr="00F124AA">
        <w:rPr>
          <w:rFonts w:ascii="Times New Roman" w:hAnsi="Times New Roman" w:cs="Times New Roman"/>
          <w:color w:val="373737"/>
          <w:spacing w:val="3"/>
          <w:sz w:val="24"/>
          <w:szCs w:val="24"/>
        </w:rPr>
        <w:t>пере</w:t>
      </w:r>
      <w:r w:rsidRPr="00F124AA">
        <w:rPr>
          <w:rFonts w:ascii="Times New Roman" w:hAnsi="Times New Roman" w:cs="Times New Roman"/>
          <w:color w:val="373737"/>
          <w:spacing w:val="3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73737"/>
          <w:spacing w:val="-1"/>
          <w:sz w:val="24"/>
          <w:szCs w:val="24"/>
        </w:rPr>
        <w:t xml:space="preserve">движение по гимнастической стенке вверх, вниз, </w:t>
      </w:r>
      <w:r w:rsidRPr="00F124AA">
        <w:rPr>
          <w:rFonts w:ascii="Times New Roman" w:hAnsi="Times New Roman" w:cs="Times New Roman"/>
          <w:color w:val="373737"/>
          <w:spacing w:val="-2"/>
          <w:sz w:val="24"/>
          <w:szCs w:val="24"/>
        </w:rPr>
        <w:t>горизонтально, спиной, к опоре; переползание по-пластунски; преодоление полосы препятствий с эле</w:t>
      </w:r>
      <w:r w:rsidRPr="00F124AA">
        <w:rPr>
          <w:rFonts w:ascii="Times New Roman" w:hAnsi="Times New Roman" w:cs="Times New Roman"/>
          <w:color w:val="373737"/>
          <w:spacing w:val="-2"/>
          <w:sz w:val="24"/>
          <w:szCs w:val="24"/>
        </w:rPr>
        <w:softHyphen/>
        <w:t>ментами лазанья, поочерёдно перемахом правой и левой ногой, переползания; танце</w:t>
      </w:r>
      <w:r w:rsidRPr="00F124AA">
        <w:rPr>
          <w:rFonts w:ascii="Times New Roman" w:hAnsi="Times New Roman" w:cs="Times New Roman"/>
          <w:color w:val="373737"/>
          <w:spacing w:val="-2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73737"/>
          <w:sz w:val="24"/>
          <w:szCs w:val="24"/>
        </w:rPr>
        <w:t>вальные упражнения (стилизованные шаги польки); хождение по наклонной гим</w:t>
      </w:r>
      <w:r w:rsidRPr="00F124AA">
        <w:rPr>
          <w:rFonts w:ascii="Times New Roman" w:hAnsi="Times New Roman" w:cs="Times New Roman"/>
          <w:color w:val="373737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73737"/>
          <w:spacing w:val="-1"/>
          <w:sz w:val="24"/>
          <w:szCs w:val="24"/>
        </w:rPr>
        <w:t xml:space="preserve">настической скамейке; </w:t>
      </w:r>
      <w:r w:rsidRPr="00F124AA">
        <w:rPr>
          <w:rFonts w:ascii="Times New Roman" w:hAnsi="Times New Roman" w:cs="Times New Roman"/>
          <w:color w:val="373737"/>
          <w:spacing w:val="1"/>
          <w:sz w:val="24"/>
          <w:szCs w:val="24"/>
        </w:rPr>
        <w:t xml:space="preserve">упражнения на низкой перекладине — </w:t>
      </w:r>
      <w:proofErr w:type="gramStart"/>
      <w:r w:rsidRPr="00F124AA">
        <w:rPr>
          <w:rFonts w:ascii="Times New Roman" w:hAnsi="Times New Roman" w:cs="Times New Roman"/>
          <w:color w:val="373737"/>
          <w:spacing w:val="1"/>
          <w:sz w:val="24"/>
          <w:szCs w:val="24"/>
        </w:rPr>
        <w:t>вис</w:t>
      </w:r>
      <w:proofErr w:type="gramEnd"/>
      <w:r w:rsidRPr="00F124AA">
        <w:rPr>
          <w:rFonts w:ascii="Times New Roman" w:hAnsi="Times New Roman" w:cs="Times New Roman"/>
          <w:color w:val="373737"/>
          <w:spacing w:val="1"/>
          <w:sz w:val="24"/>
          <w:szCs w:val="24"/>
        </w:rPr>
        <w:t xml:space="preserve"> </w:t>
      </w:r>
      <w:r w:rsidRPr="00F124AA">
        <w:rPr>
          <w:rFonts w:ascii="Times New Roman" w:hAnsi="Times New Roman" w:cs="Times New Roman"/>
          <w:color w:val="373737"/>
          <w:spacing w:val="-2"/>
          <w:sz w:val="24"/>
          <w:szCs w:val="24"/>
        </w:rPr>
        <w:t>стоя спереди, сзади, завесом одной, двумя ногами.</w:t>
      </w:r>
    </w:p>
    <w:p w:rsidR="00B919B4" w:rsidRPr="00F124AA" w:rsidRDefault="00B919B4" w:rsidP="00B919B4">
      <w:pPr>
        <w:shd w:val="clear" w:color="auto" w:fill="FFFFFF"/>
        <w:spacing w:before="163" w:after="0" w:line="240" w:lineRule="auto"/>
        <w:ind w:right="43" w:firstLine="708"/>
        <w:jc w:val="both"/>
        <w:rPr>
          <w:rFonts w:ascii="Times New Roman" w:hAnsi="Times New Roman" w:cs="Times New Roman"/>
          <w:color w:val="373737"/>
          <w:spacing w:val="-2"/>
          <w:sz w:val="24"/>
          <w:szCs w:val="24"/>
        </w:rPr>
      </w:pPr>
      <w:r w:rsidRPr="00F124AA">
        <w:rPr>
          <w:rFonts w:ascii="Times New Roman" w:hAnsi="Times New Roman" w:cs="Times New Roman"/>
          <w:b/>
          <w:i/>
          <w:iCs/>
          <w:color w:val="383838"/>
          <w:spacing w:val="4"/>
          <w:sz w:val="24"/>
          <w:szCs w:val="24"/>
        </w:rPr>
        <w:t>Подвижные игры на материале гимнастики с основами акроба</w:t>
      </w:r>
      <w:r w:rsidRPr="00F124AA">
        <w:rPr>
          <w:rFonts w:ascii="Times New Roman" w:hAnsi="Times New Roman" w:cs="Times New Roman"/>
          <w:b/>
          <w:i/>
          <w:iCs/>
          <w:color w:val="383838"/>
          <w:spacing w:val="4"/>
          <w:sz w:val="24"/>
          <w:szCs w:val="24"/>
        </w:rPr>
        <w:softHyphen/>
      </w:r>
      <w:r w:rsidRPr="00F124AA">
        <w:rPr>
          <w:rFonts w:ascii="Times New Roman" w:hAnsi="Times New Roman" w:cs="Times New Roman"/>
          <w:b/>
          <w:i/>
          <w:iCs/>
          <w:color w:val="383838"/>
          <w:sz w:val="24"/>
          <w:szCs w:val="24"/>
        </w:rPr>
        <w:t>тики:</w:t>
      </w:r>
      <w:r w:rsidRPr="00F124AA">
        <w:rPr>
          <w:rFonts w:ascii="Times New Roman" w:hAnsi="Times New Roman" w:cs="Times New Roman"/>
          <w:i/>
          <w:iCs/>
          <w:color w:val="383838"/>
          <w:sz w:val="24"/>
          <w:szCs w:val="24"/>
        </w:rPr>
        <w:t xml:space="preserve"> </w:t>
      </w:r>
      <w:r w:rsidRPr="00F124AA">
        <w:rPr>
          <w:rFonts w:ascii="Times New Roman" w:hAnsi="Times New Roman" w:cs="Times New Roman"/>
          <w:color w:val="383838"/>
          <w:sz w:val="24"/>
          <w:szCs w:val="24"/>
        </w:rPr>
        <w:t xml:space="preserve">игровые задания с использованием строевых </w:t>
      </w:r>
      <w:r w:rsidRPr="00F124AA">
        <w:rPr>
          <w:rFonts w:ascii="Times New Roman" w:hAnsi="Times New Roman" w:cs="Times New Roman"/>
          <w:color w:val="383838"/>
          <w:spacing w:val="-1"/>
          <w:sz w:val="24"/>
          <w:szCs w:val="24"/>
        </w:rPr>
        <w:t>упражнений, заданий на координацию движений ти</w:t>
      </w:r>
      <w:r w:rsidRPr="00F124AA">
        <w:rPr>
          <w:rFonts w:ascii="Times New Roman" w:hAnsi="Times New Roman" w:cs="Times New Roman"/>
          <w:color w:val="383838"/>
          <w:spacing w:val="-1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83838"/>
          <w:spacing w:val="-2"/>
          <w:sz w:val="24"/>
          <w:szCs w:val="24"/>
        </w:rPr>
        <w:t xml:space="preserve">па «веселые задачи», с «включением» (напряжением) </w:t>
      </w:r>
      <w:r w:rsidRPr="00F124AA">
        <w:rPr>
          <w:rFonts w:ascii="Times New Roman" w:hAnsi="Times New Roman" w:cs="Times New Roman"/>
          <w:color w:val="383838"/>
          <w:spacing w:val="-1"/>
          <w:sz w:val="24"/>
          <w:szCs w:val="24"/>
        </w:rPr>
        <w:t xml:space="preserve">и «выключением» (расслаблением) звеньев тела; </w:t>
      </w:r>
      <w:proofErr w:type="gramStart"/>
      <w:r w:rsidRPr="00F124AA">
        <w:rPr>
          <w:rFonts w:ascii="Times New Roman" w:hAnsi="Times New Roman" w:cs="Times New Roman"/>
          <w:color w:val="383838"/>
          <w:spacing w:val="-2"/>
          <w:sz w:val="24"/>
          <w:szCs w:val="24"/>
        </w:rPr>
        <w:t>«Змейка», «Иголка и нитка», «Пройди бесшумно», «Тройка», «Раки», «Через холодный ручей», «Пет</w:t>
      </w:r>
      <w:r w:rsidRPr="00F124AA">
        <w:rPr>
          <w:rFonts w:ascii="Times New Roman" w:hAnsi="Times New Roman" w:cs="Times New Roman"/>
          <w:color w:val="383838"/>
          <w:spacing w:val="-2"/>
          <w:sz w:val="24"/>
          <w:szCs w:val="24"/>
        </w:rPr>
        <w:softHyphen/>
        <w:t>рушка на скамейке», «Не урони мешочек», «Конни</w:t>
      </w:r>
      <w:r w:rsidRPr="00F124AA">
        <w:rPr>
          <w:rFonts w:ascii="Times New Roman" w:hAnsi="Times New Roman" w:cs="Times New Roman"/>
          <w:color w:val="383838"/>
          <w:spacing w:val="-2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83838"/>
          <w:sz w:val="24"/>
          <w:szCs w:val="24"/>
        </w:rPr>
        <w:t>ки-спортсмены», «Запрещенное движение», «Отга</w:t>
      </w:r>
      <w:r w:rsidRPr="00F124AA">
        <w:rPr>
          <w:rFonts w:ascii="Times New Roman" w:hAnsi="Times New Roman" w:cs="Times New Roman"/>
          <w:color w:val="383838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83838"/>
          <w:spacing w:val="-2"/>
          <w:sz w:val="24"/>
          <w:szCs w:val="24"/>
        </w:rPr>
        <w:t>дай, чей голос», «Что изменилось», «Посадка кар</w:t>
      </w:r>
      <w:r w:rsidRPr="00F124AA">
        <w:rPr>
          <w:rFonts w:ascii="Times New Roman" w:hAnsi="Times New Roman" w:cs="Times New Roman"/>
          <w:color w:val="383838"/>
          <w:spacing w:val="-2"/>
          <w:sz w:val="24"/>
          <w:szCs w:val="24"/>
        </w:rPr>
        <w:softHyphen/>
        <w:t xml:space="preserve">тофеля», «Прокати быстрее мяч», «Кузнечики», </w:t>
      </w:r>
      <w:r w:rsidRPr="00F124AA">
        <w:rPr>
          <w:rFonts w:ascii="Times New Roman" w:hAnsi="Times New Roman" w:cs="Times New Roman"/>
          <w:color w:val="383838"/>
          <w:spacing w:val="-3"/>
          <w:sz w:val="24"/>
          <w:szCs w:val="24"/>
        </w:rPr>
        <w:t>«Парашютисты», «Медвежата за медом», «Уверты</w:t>
      </w:r>
      <w:r w:rsidRPr="00F124AA">
        <w:rPr>
          <w:rFonts w:ascii="Times New Roman" w:hAnsi="Times New Roman" w:cs="Times New Roman"/>
          <w:color w:val="383838"/>
          <w:spacing w:val="-3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83838"/>
          <w:spacing w:val="-2"/>
          <w:sz w:val="24"/>
          <w:szCs w:val="24"/>
        </w:rPr>
        <w:t xml:space="preserve">вайся от мяча», «Гонки мячей по кругу», «Догонялки </w:t>
      </w:r>
      <w:r w:rsidRPr="00F124AA">
        <w:rPr>
          <w:rFonts w:ascii="Times New Roman" w:hAnsi="Times New Roman" w:cs="Times New Roman"/>
          <w:color w:val="383838"/>
          <w:spacing w:val="-1"/>
          <w:sz w:val="24"/>
          <w:szCs w:val="24"/>
        </w:rPr>
        <w:t>на марше», «Альпинисты», эстафеты (типа:</w:t>
      </w:r>
      <w:proofErr w:type="gramEnd"/>
      <w:r w:rsidRPr="00F124AA">
        <w:rPr>
          <w:rFonts w:ascii="Times New Roman" w:hAnsi="Times New Roman" w:cs="Times New Roman"/>
          <w:color w:val="383838"/>
          <w:spacing w:val="-1"/>
          <w:sz w:val="24"/>
          <w:szCs w:val="24"/>
        </w:rPr>
        <w:t xml:space="preserve"> </w:t>
      </w:r>
      <w:proofErr w:type="gramStart"/>
      <w:r w:rsidRPr="00F124AA">
        <w:rPr>
          <w:rFonts w:ascii="Times New Roman" w:hAnsi="Times New Roman" w:cs="Times New Roman"/>
          <w:color w:val="383838"/>
          <w:spacing w:val="-1"/>
          <w:sz w:val="24"/>
          <w:szCs w:val="24"/>
        </w:rPr>
        <w:t>«Вере</w:t>
      </w:r>
      <w:r w:rsidRPr="00F124AA">
        <w:rPr>
          <w:rFonts w:ascii="Times New Roman" w:hAnsi="Times New Roman" w:cs="Times New Roman"/>
          <w:color w:val="383838"/>
          <w:spacing w:val="-1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83838"/>
          <w:spacing w:val="-3"/>
          <w:sz w:val="24"/>
          <w:szCs w:val="24"/>
        </w:rPr>
        <w:t>вочка под ногами», «Эстафета с обручами»).</w:t>
      </w:r>
      <w:proofErr w:type="gramEnd"/>
    </w:p>
    <w:p w:rsidR="00B919B4" w:rsidRPr="00F124AA" w:rsidRDefault="00B919B4" w:rsidP="00B919B4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73737"/>
          <w:spacing w:val="10"/>
          <w:sz w:val="24"/>
          <w:szCs w:val="24"/>
        </w:rPr>
      </w:pPr>
    </w:p>
    <w:p w:rsidR="00B919B4" w:rsidRPr="00F124AA" w:rsidRDefault="00B919B4" w:rsidP="00B919B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24AA">
        <w:rPr>
          <w:rFonts w:ascii="Times New Roman" w:hAnsi="Times New Roman" w:cs="Times New Roman"/>
          <w:b/>
          <w:i/>
          <w:color w:val="373737"/>
          <w:spacing w:val="10"/>
          <w:sz w:val="24"/>
          <w:szCs w:val="24"/>
        </w:rPr>
        <w:t>Легкая атлетика</w:t>
      </w:r>
    </w:p>
    <w:p w:rsidR="00B919B4" w:rsidRPr="00F124AA" w:rsidRDefault="00B919B4" w:rsidP="00B919B4">
      <w:pPr>
        <w:shd w:val="clear" w:color="auto" w:fill="FFFFFF"/>
        <w:spacing w:before="110" w:after="0" w:line="240" w:lineRule="auto"/>
        <w:ind w:left="10" w:right="5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F124AA">
        <w:rPr>
          <w:rFonts w:ascii="Times New Roman" w:hAnsi="Times New Roman" w:cs="Times New Roman"/>
          <w:b/>
          <w:i/>
          <w:iCs/>
          <w:color w:val="373737"/>
          <w:spacing w:val="-2"/>
          <w:sz w:val="24"/>
          <w:szCs w:val="24"/>
        </w:rPr>
        <w:t>Бег:</w:t>
      </w:r>
      <w:r w:rsidRPr="00F124AA">
        <w:rPr>
          <w:rFonts w:ascii="Times New Roman" w:hAnsi="Times New Roman" w:cs="Times New Roman"/>
          <w:i/>
          <w:iCs/>
          <w:color w:val="373737"/>
          <w:spacing w:val="-2"/>
          <w:sz w:val="24"/>
          <w:szCs w:val="24"/>
        </w:rPr>
        <w:t xml:space="preserve"> </w:t>
      </w:r>
      <w:r w:rsidRPr="00F124AA">
        <w:rPr>
          <w:rFonts w:ascii="Times New Roman" w:hAnsi="Times New Roman" w:cs="Times New Roman"/>
          <w:color w:val="373737"/>
          <w:spacing w:val="-2"/>
          <w:sz w:val="24"/>
          <w:szCs w:val="24"/>
        </w:rPr>
        <w:t xml:space="preserve">с высоким подниманием бедра, прыжками и </w:t>
      </w:r>
      <w:r w:rsidRPr="00F124AA">
        <w:rPr>
          <w:rFonts w:ascii="Times New Roman" w:hAnsi="Times New Roman" w:cs="Times New Roman"/>
          <w:color w:val="373737"/>
          <w:spacing w:val="-1"/>
          <w:sz w:val="24"/>
          <w:szCs w:val="24"/>
        </w:rPr>
        <w:t>ускорением, с изменяющимся направлением движе</w:t>
      </w:r>
      <w:r w:rsidRPr="00F124AA">
        <w:rPr>
          <w:rFonts w:ascii="Times New Roman" w:hAnsi="Times New Roman" w:cs="Times New Roman"/>
          <w:color w:val="373737"/>
          <w:sz w:val="24"/>
          <w:szCs w:val="24"/>
        </w:rPr>
        <w:t xml:space="preserve">ния («змейкой», «по кругу», «спиной вперед»), из </w:t>
      </w:r>
      <w:r w:rsidRPr="00F124AA">
        <w:rPr>
          <w:rFonts w:ascii="Times New Roman" w:hAnsi="Times New Roman" w:cs="Times New Roman"/>
          <w:color w:val="373737"/>
          <w:spacing w:val="-3"/>
          <w:sz w:val="24"/>
          <w:szCs w:val="24"/>
        </w:rPr>
        <w:t xml:space="preserve">разных исходных положений и с разным положением </w:t>
      </w:r>
      <w:r w:rsidRPr="00F124AA">
        <w:rPr>
          <w:rFonts w:ascii="Times New Roman" w:hAnsi="Times New Roman" w:cs="Times New Roman"/>
          <w:color w:val="373737"/>
          <w:spacing w:val="-2"/>
          <w:sz w:val="24"/>
          <w:szCs w:val="24"/>
        </w:rPr>
        <w:t>рук; высокий и низкий старт с последующим старто</w:t>
      </w:r>
      <w:r w:rsidRPr="00F124AA">
        <w:rPr>
          <w:rFonts w:ascii="Times New Roman" w:hAnsi="Times New Roman" w:cs="Times New Roman"/>
          <w:color w:val="373737"/>
          <w:spacing w:val="-2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73737"/>
          <w:spacing w:val="-3"/>
          <w:sz w:val="24"/>
          <w:szCs w:val="24"/>
        </w:rPr>
        <w:t>вым ускорением.</w:t>
      </w:r>
    </w:p>
    <w:p w:rsidR="00B919B4" w:rsidRPr="00F124AA" w:rsidRDefault="00B919B4" w:rsidP="00B919B4">
      <w:pPr>
        <w:shd w:val="clear" w:color="auto" w:fill="FFFFFF"/>
        <w:spacing w:before="5" w:after="0" w:line="240" w:lineRule="auto"/>
        <w:ind w:left="14" w:firstLine="694"/>
        <w:jc w:val="both"/>
        <w:rPr>
          <w:rFonts w:ascii="Times New Roman" w:hAnsi="Times New Roman" w:cs="Times New Roman"/>
          <w:sz w:val="24"/>
          <w:szCs w:val="24"/>
        </w:rPr>
      </w:pPr>
      <w:r w:rsidRPr="00F124AA">
        <w:rPr>
          <w:rFonts w:ascii="Times New Roman" w:hAnsi="Times New Roman" w:cs="Times New Roman"/>
          <w:b/>
          <w:i/>
          <w:iCs/>
          <w:color w:val="373737"/>
          <w:spacing w:val="-2"/>
          <w:sz w:val="24"/>
          <w:szCs w:val="24"/>
        </w:rPr>
        <w:t>Прыжки:</w:t>
      </w:r>
      <w:r w:rsidRPr="00F124AA">
        <w:rPr>
          <w:rFonts w:ascii="Times New Roman" w:hAnsi="Times New Roman" w:cs="Times New Roman"/>
          <w:i/>
          <w:iCs/>
          <w:color w:val="373737"/>
          <w:spacing w:val="-2"/>
          <w:sz w:val="24"/>
          <w:szCs w:val="24"/>
        </w:rPr>
        <w:t xml:space="preserve"> </w:t>
      </w:r>
      <w:r w:rsidRPr="00F124AA">
        <w:rPr>
          <w:rFonts w:ascii="Times New Roman" w:hAnsi="Times New Roman" w:cs="Times New Roman"/>
          <w:color w:val="373737"/>
          <w:spacing w:val="-2"/>
          <w:sz w:val="24"/>
          <w:szCs w:val="24"/>
        </w:rPr>
        <w:t>на месте (на одной, на двух, с поворота</w:t>
      </w:r>
      <w:r w:rsidRPr="00F124AA">
        <w:rPr>
          <w:rFonts w:ascii="Times New Roman" w:hAnsi="Times New Roman" w:cs="Times New Roman"/>
          <w:color w:val="373737"/>
          <w:spacing w:val="-2"/>
          <w:sz w:val="24"/>
          <w:szCs w:val="24"/>
        </w:rPr>
        <w:softHyphen/>
        <w:t>ми вправо и влево), с продвижением вперед и назад, левым и правым боком, в длину и высоту с места; спрыгивание и запрыгивание на горку матов; в высо</w:t>
      </w:r>
      <w:r w:rsidRPr="00F124AA">
        <w:rPr>
          <w:rFonts w:ascii="Times New Roman" w:hAnsi="Times New Roman" w:cs="Times New Roman"/>
          <w:color w:val="373737"/>
          <w:spacing w:val="-2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73737"/>
          <w:spacing w:val="3"/>
          <w:sz w:val="24"/>
          <w:szCs w:val="24"/>
        </w:rPr>
        <w:t xml:space="preserve">ту с прямого разбега и способом «перешагивание»; </w:t>
      </w:r>
      <w:r w:rsidRPr="00F124AA">
        <w:rPr>
          <w:rFonts w:ascii="Times New Roman" w:hAnsi="Times New Roman" w:cs="Times New Roman"/>
          <w:color w:val="373737"/>
          <w:spacing w:val="-6"/>
          <w:sz w:val="24"/>
          <w:szCs w:val="24"/>
        </w:rPr>
        <w:t>в длину с разбега, согнув ноги.</w:t>
      </w:r>
    </w:p>
    <w:p w:rsidR="00B919B4" w:rsidRPr="00F124AA" w:rsidRDefault="00B919B4" w:rsidP="00B919B4">
      <w:pPr>
        <w:shd w:val="clear" w:color="auto" w:fill="FFFFFF"/>
        <w:spacing w:after="0" w:line="240" w:lineRule="auto"/>
        <w:ind w:right="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24AA">
        <w:rPr>
          <w:rFonts w:ascii="Times New Roman" w:hAnsi="Times New Roman" w:cs="Times New Roman"/>
          <w:b/>
          <w:i/>
          <w:iCs/>
          <w:color w:val="373737"/>
          <w:spacing w:val="-4"/>
          <w:sz w:val="24"/>
          <w:szCs w:val="24"/>
        </w:rPr>
        <w:t>Броски:</w:t>
      </w:r>
      <w:r w:rsidRPr="00F124AA">
        <w:rPr>
          <w:rFonts w:ascii="Times New Roman" w:hAnsi="Times New Roman" w:cs="Times New Roman"/>
          <w:i/>
          <w:iCs/>
          <w:color w:val="373737"/>
          <w:spacing w:val="-4"/>
          <w:sz w:val="24"/>
          <w:szCs w:val="24"/>
        </w:rPr>
        <w:t xml:space="preserve"> </w:t>
      </w:r>
      <w:r w:rsidRPr="00F124AA">
        <w:rPr>
          <w:rFonts w:ascii="Times New Roman" w:hAnsi="Times New Roman" w:cs="Times New Roman"/>
          <w:color w:val="373737"/>
          <w:spacing w:val="-4"/>
          <w:sz w:val="24"/>
          <w:szCs w:val="24"/>
        </w:rPr>
        <w:t xml:space="preserve">большого мяча на дальность двумя руками </w:t>
      </w:r>
      <w:r w:rsidRPr="00F124AA">
        <w:rPr>
          <w:rFonts w:ascii="Times New Roman" w:hAnsi="Times New Roman" w:cs="Times New Roman"/>
          <w:color w:val="373737"/>
          <w:spacing w:val="-6"/>
          <w:sz w:val="24"/>
          <w:szCs w:val="24"/>
        </w:rPr>
        <w:t xml:space="preserve">из-за головы, от груди, снизу из </w:t>
      </w:r>
      <w:proofErr w:type="gramStart"/>
      <w:r w:rsidRPr="00F124AA">
        <w:rPr>
          <w:rFonts w:ascii="Times New Roman" w:hAnsi="Times New Roman" w:cs="Times New Roman"/>
          <w:color w:val="373737"/>
          <w:spacing w:val="-6"/>
          <w:sz w:val="24"/>
          <w:szCs w:val="24"/>
        </w:rPr>
        <w:t>положения</w:t>
      </w:r>
      <w:proofErr w:type="gramEnd"/>
      <w:r w:rsidRPr="00F124AA">
        <w:rPr>
          <w:rFonts w:ascii="Times New Roman" w:hAnsi="Times New Roman" w:cs="Times New Roman"/>
          <w:color w:val="373737"/>
          <w:spacing w:val="-6"/>
          <w:sz w:val="24"/>
          <w:szCs w:val="24"/>
        </w:rPr>
        <w:t xml:space="preserve"> стоя и сидя.</w:t>
      </w:r>
    </w:p>
    <w:p w:rsidR="00B919B4" w:rsidRPr="00F124AA" w:rsidRDefault="00B919B4" w:rsidP="00B919B4">
      <w:pPr>
        <w:shd w:val="clear" w:color="auto" w:fill="FFFFFF"/>
        <w:spacing w:after="0" w:line="240" w:lineRule="auto"/>
        <w:ind w:left="5" w:right="72" w:firstLine="533"/>
        <w:jc w:val="both"/>
        <w:rPr>
          <w:rFonts w:ascii="Times New Roman" w:hAnsi="Times New Roman" w:cs="Times New Roman"/>
          <w:color w:val="373737"/>
          <w:spacing w:val="-3"/>
          <w:sz w:val="24"/>
          <w:szCs w:val="24"/>
        </w:rPr>
      </w:pPr>
      <w:r w:rsidRPr="00F124AA">
        <w:rPr>
          <w:rFonts w:ascii="Times New Roman" w:hAnsi="Times New Roman" w:cs="Times New Roman"/>
          <w:b/>
          <w:i/>
          <w:iCs/>
          <w:color w:val="373737"/>
          <w:spacing w:val="3"/>
          <w:sz w:val="24"/>
          <w:szCs w:val="24"/>
        </w:rPr>
        <w:t>Метание:</w:t>
      </w:r>
      <w:r w:rsidRPr="00F124AA">
        <w:rPr>
          <w:rFonts w:ascii="Times New Roman" w:hAnsi="Times New Roman" w:cs="Times New Roman"/>
          <w:i/>
          <w:iCs/>
          <w:color w:val="373737"/>
          <w:spacing w:val="3"/>
          <w:sz w:val="24"/>
          <w:szCs w:val="24"/>
        </w:rPr>
        <w:t xml:space="preserve"> </w:t>
      </w:r>
      <w:r w:rsidRPr="00F124AA">
        <w:rPr>
          <w:rFonts w:ascii="Times New Roman" w:hAnsi="Times New Roman" w:cs="Times New Roman"/>
          <w:color w:val="373737"/>
          <w:spacing w:val="3"/>
          <w:sz w:val="24"/>
          <w:szCs w:val="24"/>
        </w:rPr>
        <w:t xml:space="preserve">малого мяча на дальность способом </w:t>
      </w:r>
      <w:r w:rsidRPr="00F124AA">
        <w:rPr>
          <w:rFonts w:ascii="Times New Roman" w:hAnsi="Times New Roman" w:cs="Times New Roman"/>
          <w:color w:val="373737"/>
          <w:spacing w:val="-2"/>
          <w:sz w:val="24"/>
          <w:szCs w:val="24"/>
        </w:rPr>
        <w:t xml:space="preserve">«из-за головы» стоя на месте и «из-за головы через </w:t>
      </w:r>
      <w:r w:rsidRPr="00F124AA">
        <w:rPr>
          <w:rFonts w:ascii="Times New Roman" w:hAnsi="Times New Roman" w:cs="Times New Roman"/>
          <w:color w:val="373737"/>
          <w:spacing w:val="-3"/>
          <w:sz w:val="24"/>
          <w:szCs w:val="24"/>
        </w:rPr>
        <w:t>плечо» с разбега.</w:t>
      </w:r>
    </w:p>
    <w:p w:rsidR="00B919B4" w:rsidRPr="00F124AA" w:rsidRDefault="00B919B4" w:rsidP="00B919B4">
      <w:pPr>
        <w:shd w:val="clear" w:color="auto" w:fill="FFFFFF"/>
        <w:spacing w:after="0" w:line="240" w:lineRule="auto"/>
        <w:ind w:left="11" w:right="28" w:firstLine="527"/>
        <w:jc w:val="both"/>
        <w:rPr>
          <w:rFonts w:ascii="Times New Roman" w:hAnsi="Times New Roman" w:cs="Times New Roman"/>
          <w:color w:val="373737"/>
          <w:spacing w:val="-3"/>
          <w:sz w:val="24"/>
          <w:szCs w:val="24"/>
        </w:rPr>
      </w:pPr>
      <w:r w:rsidRPr="00F124AA">
        <w:rPr>
          <w:rFonts w:ascii="Times New Roman" w:hAnsi="Times New Roman" w:cs="Times New Roman"/>
          <w:b/>
          <w:i/>
          <w:iCs/>
          <w:color w:val="383838"/>
          <w:spacing w:val="2"/>
          <w:sz w:val="24"/>
          <w:szCs w:val="24"/>
        </w:rPr>
        <w:t>Подвижные игры на материале легкой атлетики</w:t>
      </w:r>
      <w:r w:rsidRPr="00F124AA">
        <w:rPr>
          <w:rFonts w:ascii="Times New Roman" w:hAnsi="Times New Roman" w:cs="Times New Roman"/>
          <w:i/>
          <w:iCs/>
          <w:color w:val="383838"/>
          <w:spacing w:val="2"/>
          <w:sz w:val="24"/>
          <w:szCs w:val="24"/>
        </w:rPr>
        <w:t xml:space="preserve">: </w:t>
      </w:r>
      <w:proofErr w:type="gramStart"/>
      <w:r w:rsidRPr="00F124AA">
        <w:rPr>
          <w:rFonts w:ascii="Times New Roman" w:hAnsi="Times New Roman" w:cs="Times New Roman"/>
          <w:color w:val="383838"/>
          <w:spacing w:val="2"/>
          <w:sz w:val="24"/>
          <w:szCs w:val="24"/>
        </w:rPr>
        <w:t xml:space="preserve">«Два мороза», </w:t>
      </w:r>
      <w:r w:rsidRPr="00F124AA">
        <w:rPr>
          <w:rFonts w:ascii="Times New Roman" w:hAnsi="Times New Roman" w:cs="Times New Roman"/>
          <w:color w:val="383838"/>
          <w:spacing w:val="1"/>
          <w:sz w:val="24"/>
          <w:szCs w:val="24"/>
        </w:rPr>
        <w:t>«Пятнашки», салки «Не попади в болото», «Пинг</w:t>
      </w:r>
      <w:r w:rsidRPr="00F124AA">
        <w:rPr>
          <w:rFonts w:ascii="Times New Roman" w:hAnsi="Times New Roman" w:cs="Times New Roman"/>
          <w:color w:val="383838"/>
          <w:spacing w:val="1"/>
          <w:sz w:val="24"/>
          <w:szCs w:val="24"/>
        </w:rPr>
        <w:softHyphen/>
        <w:t xml:space="preserve">вины с мячом», «Зайцы в огороде», «Лисы и куры», </w:t>
      </w:r>
      <w:r w:rsidRPr="00F124AA">
        <w:rPr>
          <w:rFonts w:ascii="Times New Roman" w:hAnsi="Times New Roman" w:cs="Times New Roman"/>
          <w:color w:val="383838"/>
          <w:spacing w:val="-3"/>
          <w:sz w:val="24"/>
          <w:szCs w:val="24"/>
        </w:rPr>
        <w:t>«К своим флажкам», «Кот и мыши», «Быстро по мес</w:t>
      </w:r>
      <w:r w:rsidRPr="00F124AA">
        <w:rPr>
          <w:rFonts w:ascii="Times New Roman" w:hAnsi="Times New Roman" w:cs="Times New Roman"/>
          <w:color w:val="383838"/>
          <w:spacing w:val="-3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83838"/>
          <w:spacing w:val="-1"/>
          <w:sz w:val="24"/>
          <w:szCs w:val="24"/>
        </w:rPr>
        <w:t>там», «Гуси-лебеди», «Не оступись», «Вызов номе</w:t>
      </w:r>
      <w:r w:rsidRPr="00F124AA">
        <w:rPr>
          <w:rFonts w:ascii="Times New Roman" w:hAnsi="Times New Roman" w:cs="Times New Roman"/>
          <w:color w:val="383838"/>
          <w:spacing w:val="-1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83838"/>
          <w:spacing w:val="-3"/>
          <w:sz w:val="24"/>
          <w:szCs w:val="24"/>
        </w:rPr>
        <w:t xml:space="preserve">ров», «Шишки-желуди-орехи», «Невод», «Третий </w:t>
      </w:r>
      <w:r w:rsidRPr="00F124AA">
        <w:rPr>
          <w:rFonts w:ascii="Times New Roman" w:hAnsi="Times New Roman" w:cs="Times New Roman"/>
          <w:color w:val="383838"/>
          <w:spacing w:val="-4"/>
          <w:sz w:val="24"/>
          <w:szCs w:val="24"/>
        </w:rPr>
        <w:t>лишний», «Заяц без дома», «Пустое место», «Мяч со</w:t>
      </w:r>
      <w:r w:rsidRPr="00F124AA">
        <w:rPr>
          <w:rFonts w:ascii="Times New Roman" w:hAnsi="Times New Roman" w:cs="Times New Roman"/>
          <w:color w:val="383838"/>
          <w:spacing w:val="-4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83838"/>
          <w:sz w:val="24"/>
          <w:szCs w:val="24"/>
        </w:rPr>
        <w:t>седу», «Метко в цель», «Космонавты», «Мышелов</w:t>
      </w:r>
      <w:r w:rsidRPr="00F124AA">
        <w:rPr>
          <w:rFonts w:ascii="Times New Roman" w:hAnsi="Times New Roman" w:cs="Times New Roman"/>
          <w:color w:val="383838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83838"/>
          <w:spacing w:val="2"/>
          <w:sz w:val="24"/>
          <w:szCs w:val="24"/>
        </w:rPr>
        <w:t xml:space="preserve">ка», «Салки с ленточками», «Кто дальше бросит», </w:t>
      </w:r>
      <w:r w:rsidRPr="00F124AA">
        <w:rPr>
          <w:rFonts w:ascii="Times New Roman" w:hAnsi="Times New Roman" w:cs="Times New Roman"/>
          <w:color w:val="383838"/>
          <w:spacing w:val="-4"/>
          <w:sz w:val="24"/>
          <w:szCs w:val="24"/>
        </w:rPr>
        <w:t xml:space="preserve">«Мяч среднему», «Белые медведи», «Кто обгонит», </w:t>
      </w:r>
      <w:r w:rsidRPr="00F124AA">
        <w:rPr>
          <w:rFonts w:ascii="Times New Roman" w:hAnsi="Times New Roman" w:cs="Times New Roman"/>
          <w:color w:val="383838"/>
          <w:spacing w:val="-1"/>
          <w:sz w:val="24"/>
          <w:szCs w:val="24"/>
        </w:rPr>
        <w:t>«Круговая</w:t>
      </w:r>
      <w:proofErr w:type="gramEnd"/>
      <w:r w:rsidRPr="00F124AA">
        <w:rPr>
          <w:rFonts w:ascii="Times New Roman" w:hAnsi="Times New Roman" w:cs="Times New Roman"/>
          <w:color w:val="383838"/>
          <w:spacing w:val="-1"/>
          <w:sz w:val="24"/>
          <w:szCs w:val="24"/>
        </w:rPr>
        <w:t xml:space="preserve"> охота», «Капитаны», «Ловля парами», </w:t>
      </w:r>
      <w:r w:rsidRPr="00F124AA">
        <w:rPr>
          <w:rFonts w:ascii="Times New Roman" w:hAnsi="Times New Roman" w:cs="Times New Roman"/>
          <w:color w:val="383838"/>
          <w:sz w:val="24"/>
          <w:szCs w:val="24"/>
        </w:rPr>
        <w:t xml:space="preserve">«Пятнашки в парах (тройках)», «Подвижная цель», </w:t>
      </w:r>
      <w:r w:rsidRPr="00F124AA">
        <w:rPr>
          <w:rFonts w:ascii="Times New Roman" w:hAnsi="Times New Roman" w:cs="Times New Roman"/>
          <w:color w:val="383838"/>
          <w:spacing w:val="-2"/>
          <w:sz w:val="24"/>
          <w:szCs w:val="24"/>
        </w:rPr>
        <w:t>«Не давай мяча водящему».</w:t>
      </w:r>
    </w:p>
    <w:p w:rsidR="00B919B4" w:rsidRPr="00F124AA" w:rsidRDefault="00B919B4" w:rsidP="00B919B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124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</w:t>
      </w:r>
      <w:r w:rsidRPr="00F124AA">
        <w:rPr>
          <w:rFonts w:ascii="Times New Roman" w:hAnsi="Times New Roman" w:cs="Times New Roman"/>
          <w:b/>
          <w:i/>
          <w:color w:val="373737"/>
          <w:spacing w:val="8"/>
          <w:sz w:val="24"/>
          <w:szCs w:val="24"/>
        </w:rPr>
        <w:t>Лыжные гонки</w:t>
      </w:r>
    </w:p>
    <w:p w:rsidR="00B919B4" w:rsidRPr="00F124AA" w:rsidRDefault="00B919B4" w:rsidP="00B919B4">
      <w:pPr>
        <w:shd w:val="clear" w:color="auto" w:fill="FFFFFF"/>
        <w:spacing w:before="101" w:after="0" w:line="240" w:lineRule="auto"/>
        <w:ind w:left="10" w:right="53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F124AA">
        <w:rPr>
          <w:rFonts w:ascii="Times New Roman" w:hAnsi="Times New Roman" w:cs="Times New Roman"/>
          <w:b/>
          <w:i/>
          <w:iCs/>
          <w:color w:val="373737"/>
          <w:spacing w:val="5"/>
          <w:sz w:val="24"/>
          <w:szCs w:val="24"/>
        </w:rPr>
        <w:t>Организующие команды и приемы</w:t>
      </w:r>
      <w:r w:rsidRPr="00F124AA">
        <w:rPr>
          <w:rFonts w:ascii="Times New Roman" w:hAnsi="Times New Roman" w:cs="Times New Roman"/>
          <w:i/>
          <w:iCs/>
          <w:color w:val="373737"/>
          <w:spacing w:val="5"/>
          <w:sz w:val="24"/>
          <w:szCs w:val="24"/>
        </w:rPr>
        <w:t xml:space="preserve">: </w:t>
      </w:r>
      <w:r w:rsidRPr="00F124AA">
        <w:rPr>
          <w:rFonts w:ascii="Times New Roman" w:hAnsi="Times New Roman" w:cs="Times New Roman"/>
          <w:color w:val="373737"/>
          <w:spacing w:val="5"/>
          <w:sz w:val="24"/>
          <w:szCs w:val="24"/>
        </w:rPr>
        <w:t xml:space="preserve">«Лыжи на </w:t>
      </w:r>
      <w:r w:rsidRPr="00F124AA">
        <w:rPr>
          <w:rFonts w:ascii="Times New Roman" w:hAnsi="Times New Roman" w:cs="Times New Roman"/>
          <w:color w:val="373737"/>
          <w:spacing w:val="-3"/>
          <w:sz w:val="24"/>
          <w:szCs w:val="24"/>
        </w:rPr>
        <w:t>плечо!», «Лыжи под руку!», «Лыжи к ноге!», «На лы</w:t>
      </w:r>
      <w:r w:rsidRPr="00F124AA">
        <w:rPr>
          <w:rFonts w:ascii="Times New Roman" w:hAnsi="Times New Roman" w:cs="Times New Roman"/>
          <w:color w:val="373737"/>
          <w:spacing w:val="-3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73737"/>
          <w:spacing w:val="-4"/>
          <w:sz w:val="24"/>
          <w:szCs w:val="24"/>
        </w:rPr>
        <w:t xml:space="preserve">жи становись!»; переноска лыж на плече и под рукой; </w:t>
      </w:r>
      <w:r w:rsidRPr="00F124AA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передвижение в колонне с лыжами.</w:t>
      </w:r>
    </w:p>
    <w:p w:rsidR="00B919B4" w:rsidRPr="00F124AA" w:rsidRDefault="00B919B4" w:rsidP="00B919B4">
      <w:pPr>
        <w:shd w:val="clear" w:color="auto" w:fill="FFFFFF"/>
        <w:spacing w:after="0" w:line="240" w:lineRule="auto"/>
        <w:ind w:left="19" w:right="53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F124AA">
        <w:rPr>
          <w:rFonts w:ascii="Times New Roman" w:hAnsi="Times New Roman" w:cs="Times New Roman"/>
          <w:b/>
          <w:i/>
          <w:iCs/>
          <w:color w:val="373737"/>
          <w:spacing w:val="1"/>
          <w:sz w:val="24"/>
          <w:szCs w:val="24"/>
        </w:rPr>
        <w:t>Передвижения на лыжах</w:t>
      </w:r>
      <w:r w:rsidRPr="00F124AA">
        <w:rPr>
          <w:rFonts w:ascii="Times New Roman" w:hAnsi="Times New Roman" w:cs="Times New Roman"/>
          <w:i/>
          <w:iCs/>
          <w:color w:val="373737"/>
          <w:spacing w:val="1"/>
          <w:sz w:val="24"/>
          <w:szCs w:val="24"/>
        </w:rPr>
        <w:t xml:space="preserve">: </w:t>
      </w:r>
      <w:r w:rsidRPr="00F124AA">
        <w:rPr>
          <w:rFonts w:ascii="Times New Roman" w:hAnsi="Times New Roman" w:cs="Times New Roman"/>
          <w:color w:val="373737"/>
          <w:spacing w:val="1"/>
          <w:sz w:val="24"/>
          <w:szCs w:val="24"/>
        </w:rPr>
        <w:t>ступающим и скользя</w:t>
      </w:r>
      <w:r w:rsidRPr="00F124AA">
        <w:rPr>
          <w:rFonts w:ascii="Times New Roman" w:hAnsi="Times New Roman" w:cs="Times New Roman"/>
          <w:color w:val="373737"/>
          <w:spacing w:val="1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73737"/>
          <w:spacing w:val="-3"/>
          <w:sz w:val="24"/>
          <w:szCs w:val="24"/>
        </w:rPr>
        <w:t>щим шагом; попеременным двухшажным и одновре</w:t>
      </w:r>
      <w:r w:rsidRPr="00F124AA">
        <w:rPr>
          <w:rFonts w:ascii="Times New Roman" w:hAnsi="Times New Roman" w:cs="Times New Roman"/>
          <w:color w:val="373737"/>
          <w:spacing w:val="-3"/>
          <w:sz w:val="24"/>
          <w:szCs w:val="24"/>
        </w:rPr>
        <w:softHyphen/>
        <w:t>менным одношажным и двухшажным ходом; чередо</w:t>
      </w:r>
      <w:r w:rsidRPr="00F124AA">
        <w:rPr>
          <w:rFonts w:ascii="Times New Roman" w:hAnsi="Times New Roman" w:cs="Times New Roman"/>
          <w:color w:val="373737"/>
          <w:spacing w:val="-3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73737"/>
          <w:spacing w:val="-1"/>
          <w:sz w:val="24"/>
          <w:szCs w:val="24"/>
        </w:rPr>
        <w:t>вание шагов и ходов во время передвижения по дис</w:t>
      </w:r>
      <w:r w:rsidRPr="00F124AA">
        <w:rPr>
          <w:rFonts w:ascii="Times New Roman" w:hAnsi="Times New Roman" w:cs="Times New Roman"/>
          <w:color w:val="373737"/>
          <w:spacing w:val="-1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73737"/>
          <w:sz w:val="24"/>
          <w:szCs w:val="24"/>
        </w:rPr>
        <w:t>танции.</w:t>
      </w:r>
    </w:p>
    <w:p w:rsidR="00B919B4" w:rsidRPr="00F124AA" w:rsidRDefault="00B919B4" w:rsidP="00B919B4">
      <w:pPr>
        <w:shd w:val="clear" w:color="auto" w:fill="FFFFFF"/>
        <w:spacing w:before="10" w:after="0" w:line="240" w:lineRule="auto"/>
        <w:ind w:left="43" w:right="58" w:firstLine="665"/>
        <w:jc w:val="both"/>
        <w:rPr>
          <w:rFonts w:ascii="Times New Roman" w:hAnsi="Times New Roman" w:cs="Times New Roman"/>
          <w:sz w:val="24"/>
          <w:szCs w:val="24"/>
        </w:rPr>
      </w:pPr>
      <w:r w:rsidRPr="00F124AA">
        <w:rPr>
          <w:rFonts w:ascii="Times New Roman" w:hAnsi="Times New Roman" w:cs="Times New Roman"/>
          <w:b/>
          <w:i/>
          <w:iCs/>
          <w:color w:val="373737"/>
          <w:spacing w:val="-2"/>
          <w:sz w:val="24"/>
          <w:szCs w:val="24"/>
        </w:rPr>
        <w:t>Повороты</w:t>
      </w:r>
      <w:r w:rsidRPr="00F124AA">
        <w:rPr>
          <w:rFonts w:ascii="Times New Roman" w:hAnsi="Times New Roman" w:cs="Times New Roman"/>
          <w:i/>
          <w:iCs/>
          <w:color w:val="373737"/>
          <w:spacing w:val="-2"/>
          <w:sz w:val="24"/>
          <w:szCs w:val="24"/>
        </w:rPr>
        <w:t xml:space="preserve">: </w:t>
      </w:r>
      <w:r w:rsidRPr="00F124AA">
        <w:rPr>
          <w:rFonts w:ascii="Times New Roman" w:hAnsi="Times New Roman" w:cs="Times New Roman"/>
          <w:color w:val="373737"/>
          <w:spacing w:val="-2"/>
          <w:sz w:val="24"/>
          <w:szCs w:val="24"/>
        </w:rPr>
        <w:t xml:space="preserve">переступанием на месте и в движении; </w:t>
      </w:r>
      <w:r w:rsidRPr="00F124AA">
        <w:rPr>
          <w:rFonts w:ascii="Times New Roman" w:hAnsi="Times New Roman" w:cs="Times New Roman"/>
          <w:color w:val="000000"/>
          <w:spacing w:val="-6"/>
          <w:sz w:val="24"/>
          <w:szCs w:val="24"/>
        </w:rPr>
        <w:t>«упором».</w:t>
      </w:r>
    </w:p>
    <w:p w:rsidR="00B919B4" w:rsidRPr="00F124AA" w:rsidRDefault="00B919B4" w:rsidP="00B919B4">
      <w:pPr>
        <w:shd w:val="clear" w:color="auto" w:fill="FFFFFF"/>
        <w:spacing w:before="5" w:after="0" w:line="240" w:lineRule="auto"/>
        <w:ind w:left="307" w:firstLine="401"/>
        <w:rPr>
          <w:rFonts w:ascii="Times New Roman" w:hAnsi="Times New Roman" w:cs="Times New Roman"/>
          <w:sz w:val="24"/>
          <w:szCs w:val="24"/>
        </w:rPr>
      </w:pPr>
      <w:r w:rsidRPr="00F124AA">
        <w:rPr>
          <w:rFonts w:ascii="Times New Roman" w:hAnsi="Times New Roman" w:cs="Times New Roman"/>
          <w:b/>
          <w:i/>
          <w:iCs/>
          <w:color w:val="373737"/>
          <w:spacing w:val="-1"/>
          <w:sz w:val="24"/>
          <w:szCs w:val="24"/>
        </w:rPr>
        <w:t>Спуски</w:t>
      </w:r>
      <w:r w:rsidRPr="00F124AA">
        <w:rPr>
          <w:rFonts w:ascii="Times New Roman" w:hAnsi="Times New Roman" w:cs="Times New Roman"/>
          <w:i/>
          <w:iCs/>
          <w:color w:val="373737"/>
          <w:spacing w:val="-1"/>
          <w:sz w:val="24"/>
          <w:szCs w:val="24"/>
        </w:rPr>
        <w:t xml:space="preserve">: </w:t>
      </w:r>
      <w:r w:rsidRPr="00F124AA">
        <w:rPr>
          <w:rFonts w:ascii="Times New Roman" w:hAnsi="Times New Roman" w:cs="Times New Roman"/>
          <w:color w:val="373737"/>
          <w:spacing w:val="-1"/>
          <w:sz w:val="24"/>
          <w:szCs w:val="24"/>
        </w:rPr>
        <w:t>в основной и низкой стойке.</w:t>
      </w:r>
    </w:p>
    <w:p w:rsidR="00B919B4" w:rsidRPr="00F124AA" w:rsidRDefault="00B919B4" w:rsidP="00B919B4">
      <w:pPr>
        <w:shd w:val="clear" w:color="auto" w:fill="FFFFFF"/>
        <w:spacing w:after="0" w:line="240" w:lineRule="auto"/>
        <w:ind w:left="19" w:right="43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F124AA">
        <w:rPr>
          <w:rFonts w:ascii="Times New Roman" w:hAnsi="Times New Roman" w:cs="Times New Roman"/>
          <w:b/>
          <w:i/>
          <w:iCs/>
          <w:color w:val="373737"/>
          <w:spacing w:val="-1"/>
          <w:sz w:val="24"/>
          <w:szCs w:val="24"/>
        </w:rPr>
        <w:t>Подъемы</w:t>
      </w:r>
      <w:r w:rsidRPr="00F124AA">
        <w:rPr>
          <w:rFonts w:ascii="Times New Roman" w:hAnsi="Times New Roman" w:cs="Times New Roman"/>
          <w:i/>
          <w:iCs/>
          <w:color w:val="373737"/>
          <w:spacing w:val="-1"/>
          <w:sz w:val="24"/>
          <w:szCs w:val="24"/>
        </w:rPr>
        <w:t xml:space="preserve">: </w:t>
      </w:r>
      <w:r w:rsidRPr="00F124AA">
        <w:rPr>
          <w:rFonts w:ascii="Times New Roman" w:hAnsi="Times New Roman" w:cs="Times New Roman"/>
          <w:color w:val="373737"/>
          <w:spacing w:val="-1"/>
          <w:sz w:val="24"/>
          <w:szCs w:val="24"/>
        </w:rPr>
        <w:t xml:space="preserve">ступающим и </w:t>
      </w:r>
      <w:r w:rsidRPr="00F124AA">
        <w:rPr>
          <w:rFonts w:ascii="Times New Roman" w:hAnsi="Times New Roman" w:cs="Times New Roman"/>
          <w:color w:val="373737"/>
          <w:spacing w:val="1"/>
          <w:sz w:val="24"/>
          <w:szCs w:val="24"/>
        </w:rPr>
        <w:t>скользящим шагом.</w:t>
      </w:r>
    </w:p>
    <w:p w:rsidR="00B919B4" w:rsidRPr="00F124AA" w:rsidRDefault="00B919B4" w:rsidP="00B919B4">
      <w:pPr>
        <w:shd w:val="clear" w:color="auto" w:fill="FFFFFF"/>
        <w:spacing w:before="5" w:after="0" w:line="240" w:lineRule="auto"/>
        <w:ind w:left="312" w:firstLine="396"/>
        <w:rPr>
          <w:rFonts w:ascii="Times New Roman" w:hAnsi="Times New Roman" w:cs="Times New Roman"/>
          <w:color w:val="373737"/>
          <w:sz w:val="24"/>
          <w:szCs w:val="24"/>
        </w:rPr>
      </w:pPr>
      <w:r w:rsidRPr="00F124AA">
        <w:rPr>
          <w:rFonts w:ascii="Times New Roman" w:hAnsi="Times New Roman" w:cs="Times New Roman"/>
          <w:b/>
          <w:i/>
          <w:iCs/>
          <w:color w:val="373737"/>
          <w:sz w:val="24"/>
          <w:szCs w:val="24"/>
        </w:rPr>
        <w:t>Торможение</w:t>
      </w:r>
      <w:r w:rsidRPr="00F124AA">
        <w:rPr>
          <w:rFonts w:ascii="Times New Roman" w:hAnsi="Times New Roman" w:cs="Times New Roman"/>
          <w:i/>
          <w:iCs/>
          <w:color w:val="373737"/>
          <w:sz w:val="24"/>
          <w:szCs w:val="24"/>
        </w:rPr>
        <w:t xml:space="preserve">: </w:t>
      </w:r>
      <w:r w:rsidRPr="00F124AA">
        <w:rPr>
          <w:rFonts w:ascii="Times New Roman" w:hAnsi="Times New Roman" w:cs="Times New Roman"/>
          <w:color w:val="373737"/>
          <w:sz w:val="24"/>
          <w:szCs w:val="24"/>
        </w:rPr>
        <w:t>палками и падением.</w:t>
      </w:r>
    </w:p>
    <w:p w:rsidR="00B919B4" w:rsidRPr="00F124AA" w:rsidRDefault="00B919B4" w:rsidP="00B919B4">
      <w:pPr>
        <w:shd w:val="clear" w:color="auto" w:fill="FFFFFF"/>
        <w:spacing w:after="0" w:line="240" w:lineRule="auto"/>
        <w:ind w:left="29" w:firstLine="278"/>
        <w:jc w:val="both"/>
        <w:rPr>
          <w:rFonts w:ascii="Times New Roman" w:hAnsi="Times New Roman" w:cs="Times New Roman"/>
          <w:color w:val="383838"/>
          <w:sz w:val="24"/>
          <w:szCs w:val="24"/>
        </w:rPr>
      </w:pPr>
      <w:r w:rsidRPr="00F124AA">
        <w:rPr>
          <w:rFonts w:ascii="Times New Roman" w:hAnsi="Times New Roman" w:cs="Times New Roman"/>
          <w:b/>
          <w:i/>
          <w:iCs/>
          <w:color w:val="383838"/>
          <w:spacing w:val="2"/>
          <w:sz w:val="24"/>
          <w:szCs w:val="24"/>
        </w:rPr>
        <w:t>Подвижные игры на материале лыжным гонкам:</w:t>
      </w:r>
      <w:r w:rsidRPr="00F124AA">
        <w:rPr>
          <w:rFonts w:ascii="Times New Roman" w:hAnsi="Times New Roman" w:cs="Times New Roman"/>
          <w:i/>
          <w:iCs/>
          <w:color w:val="383838"/>
          <w:spacing w:val="2"/>
          <w:sz w:val="24"/>
          <w:szCs w:val="24"/>
        </w:rPr>
        <w:t xml:space="preserve"> </w:t>
      </w:r>
      <w:r w:rsidRPr="00F124AA">
        <w:rPr>
          <w:rFonts w:ascii="Times New Roman" w:hAnsi="Times New Roman" w:cs="Times New Roman"/>
          <w:color w:val="383838"/>
          <w:spacing w:val="2"/>
          <w:sz w:val="24"/>
          <w:szCs w:val="24"/>
        </w:rPr>
        <w:t xml:space="preserve">«Салки на </w:t>
      </w:r>
      <w:r w:rsidRPr="00F124AA">
        <w:rPr>
          <w:rFonts w:ascii="Times New Roman" w:hAnsi="Times New Roman" w:cs="Times New Roman"/>
          <w:color w:val="383838"/>
          <w:spacing w:val="1"/>
          <w:sz w:val="24"/>
          <w:szCs w:val="24"/>
        </w:rPr>
        <w:t>марше», «На буксире», «Финские санки», «Два до</w:t>
      </w:r>
      <w:r w:rsidRPr="00F124AA">
        <w:rPr>
          <w:rFonts w:ascii="Times New Roman" w:hAnsi="Times New Roman" w:cs="Times New Roman"/>
          <w:color w:val="383838"/>
          <w:spacing w:val="1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83838"/>
          <w:spacing w:val="-4"/>
          <w:sz w:val="24"/>
          <w:szCs w:val="24"/>
        </w:rPr>
        <w:t>ма», «По местам», «День и ночь», «Кто дольше про</w:t>
      </w:r>
      <w:r w:rsidRPr="00F124AA">
        <w:rPr>
          <w:rFonts w:ascii="Times New Roman" w:hAnsi="Times New Roman" w:cs="Times New Roman"/>
          <w:color w:val="383838"/>
          <w:spacing w:val="-4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83838"/>
          <w:spacing w:val="-1"/>
          <w:sz w:val="24"/>
          <w:szCs w:val="24"/>
        </w:rPr>
        <w:t xml:space="preserve">катится», </w:t>
      </w:r>
      <w:r w:rsidRPr="00F124AA">
        <w:rPr>
          <w:rFonts w:ascii="Times New Roman" w:hAnsi="Times New Roman" w:cs="Times New Roman"/>
          <w:color w:val="383838"/>
          <w:spacing w:val="-1"/>
          <w:sz w:val="24"/>
          <w:szCs w:val="24"/>
        </w:rPr>
        <w:lastRenderedPageBreak/>
        <w:t xml:space="preserve">«Куда укатиться за два шага», «Попади в </w:t>
      </w:r>
      <w:r w:rsidRPr="00F124AA">
        <w:rPr>
          <w:rFonts w:ascii="Times New Roman" w:hAnsi="Times New Roman" w:cs="Times New Roman"/>
          <w:color w:val="383838"/>
          <w:spacing w:val="-4"/>
          <w:sz w:val="24"/>
          <w:szCs w:val="24"/>
        </w:rPr>
        <w:t xml:space="preserve">ворота», «Кто быстрее взойдет в гору», «Кто дальше </w:t>
      </w:r>
      <w:r w:rsidRPr="00F124AA">
        <w:rPr>
          <w:rFonts w:ascii="Times New Roman" w:hAnsi="Times New Roman" w:cs="Times New Roman"/>
          <w:color w:val="383838"/>
          <w:sz w:val="24"/>
          <w:szCs w:val="24"/>
        </w:rPr>
        <w:t>скатится с горки», «Быстрый лыжник», «За мной», «Охотники и зайцы», «Круговая лапта».</w:t>
      </w:r>
    </w:p>
    <w:p w:rsidR="00B919B4" w:rsidRPr="00F124AA" w:rsidRDefault="00B919B4" w:rsidP="00B919B4">
      <w:pPr>
        <w:shd w:val="clear" w:color="auto" w:fill="FFFFFF"/>
        <w:spacing w:after="0" w:line="240" w:lineRule="auto"/>
        <w:ind w:left="5" w:right="72" w:firstLine="259"/>
        <w:jc w:val="both"/>
        <w:rPr>
          <w:rFonts w:ascii="Times New Roman" w:hAnsi="Times New Roman" w:cs="Times New Roman"/>
          <w:sz w:val="24"/>
          <w:szCs w:val="24"/>
        </w:rPr>
      </w:pPr>
    </w:p>
    <w:p w:rsidR="00B919B4" w:rsidRPr="00F124AA" w:rsidRDefault="00B919B4" w:rsidP="00B919B4">
      <w:pPr>
        <w:shd w:val="clear" w:color="auto" w:fill="FFFFFF"/>
        <w:spacing w:after="0" w:line="240" w:lineRule="auto"/>
        <w:ind w:righ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4AA">
        <w:rPr>
          <w:rFonts w:ascii="Times New Roman" w:hAnsi="Times New Roman" w:cs="Times New Roman"/>
          <w:b/>
          <w:sz w:val="24"/>
          <w:szCs w:val="24"/>
        </w:rPr>
        <w:t>Подвижные игры с элементами спортивных игр</w:t>
      </w:r>
    </w:p>
    <w:p w:rsidR="00B919B4" w:rsidRPr="00F124AA" w:rsidRDefault="00B919B4" w:rsidP="00B919B4">
      <w:pPr>
        <w:pStyle w:val="3"/>
        <w:spacing w:before="0"/>
        <w:ind w:firstLine="540"/>
        <w:rPr>
          <w:sz w:val="24"/>
          <w:szCs w:val="24"/>
        </w:rPr>
      </w:pPr>
    </w:p>
    <w:p w:rsidR="00B919B4" w:rsidRPr="00F124AA" w:rsidRDefault="00B919B4" w:rsidP="00B919B4">
      <w:pPr>
        <w:shd w:val="clear" w:color="auto" w:fill="FFFFFF"/>
        <w:spacing w:before="5" w:after="0" w:line="240" w:lineRule="auto"/>
        <w:ind w:right="1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24AA">
        <w:rPr>
          <w:rFonts w:ascii="Times New Roman" w:hAnsi="Times New Roman" w:cs="Times New Roman"/>
          <w:b/>
          <w:i/>
          <w:iCs/>
          <w:color w:val="383838"/>
          <w:spacing w:val="-2"/>
          <w:sz w:val="24"/>
          <w:szCs w:val="24"/>
        </w:rPr>
        <w:t>Футбол.</w:t>
      </w:r>
      <w:r w:rsidRPr="00F124AA">
        <w:rPr>
          <w:rFonts w:ascii="Times New Roman" w:hAnsi="Times New Roman" w:cs="Times New Roman"/>
          <w:i/>
          <w:iCs/>
          <w:color w:val="383838"/>
          <w:spacing w:val="-2"/>
          <w:sz w:val="24"/>
          <w:szCs w:val="24"/>
        </w:rPr>
        <w:t xml:space="preserve"> </w:t>
      </w:r>
      <w:proofErr w:type="gramStart"/>
      <w:r w:rsidRPr="00F124AA">
        <w:rPr>
          <w:rFonts w:ascii="Times New Roman" w:hAnsi="Times New Roman" w:cs="Times New Roman"/>
          <w:color w:val="383838"/>
          <w:spacing w:val="-2"/>
          <w:sz w:val="24"/>
          <w:szCs w:val="24"/>
        </w:rPr>
        <w:t>Удар внутренней стороной стопы («щеч</w:t>
      </w:r>
      <w:r w:rsidRPr="00F124AA">
        <w:rPr>
          <w:rFonts w:ascii="Times New Roman" w:hAnsi="Times New Roman" w:cs="Times New Roman"/>
          <w:color w:val="383838"/>
          <w:spacing w:val="-2"/>
          <w:sz w:val="24"/>
          <w:szCs w:val="24"/>
        </w:rPr>
        <w:softHyphen/>
        <w:t xml:space="preserve">кой») по неподвижному мячу с места, с одного-двух </w:t>
      </w:r>
      <w:r w:rsidRPr="00F124AA">
        <w:rPr>
          <w:rFonts w:ascii="Times New Roman" w:hAnsi="Times New Roman" w:cs="Times New Roman"/>
          <w:color w:val="383838"/>
          <w:spacing w:val="-1"/>
          <w:sz w:val="24"/>
          <w:szCs w:val="24"/>
        </w:rPr>
        <w:t>шагов; по мячу, катящемуся навстречу и после веде</w:t>
      </w:r>
      <w:r w:rsidRPr="00F124AA">
        <w:rPr>
          <w:rFonts w:ascii="Times New Roman" w:hAnsi="Times New Roman" w:cs="Times New Roman"/>
          <w:color w:val="383838"/>
          <w:spacing w:val="-1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83838"/>
          <w:spacing w:val="-2"/>
          <w:sz w:val="24"/>
          <w:szCs w:val="24"/>
        </w:rPr>
        <w:t>ния; остановка катящегося мяча; ведение мяча внут</w:t>
      </w:r>
      <w:r w:rsidRPr="00F124AA">
        <w:rPr>
          <w:rFonts w:ascii="Times New Roman" w:hAnsi="Times New Roman" w:cs="Times New Roman"/>
          <w:color w:val="383838"/>
          <w:spacing w:val="-2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83838"/>
          <w:spacing w:val="-4"/>
          <w:sz w:val="24"/>
          <w:szCs w:val="24"/>
        </w:rPr>
        <w:t>ренней и внешней частью подъема (по прямой, по ду</w:t>
      </w:r>
      <w:r w:rsidRPr="00F124AA">
        <w:rPr>
          <w:rFonts w:ascii="Times New Roman" w:hAnsi="Times New Roman" w:cs="Times New Roman"/>
          <w:color w:val="383838"/>
          <w:spacing w:val="-4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83838"/>
          <w:spacing w:val="-2"/>
          <w:sz w:val="24"/>
          <w:szCs w:val="24"/>
        </w:rPr>
        <w:t>ге, с остановками по сигналу, между стойками и об</w:t>
      </w:r>
      <w:r w:rsidRPr="00F124AA">
        <w:rPr>
          <w:rFonts w:ascii="Times New Roman" w:hAnsi="Times New Roman" w:cs="Times New Roman"/>
          <w:color w:val="383838"/>
          <w:spacing w:val="-2"/>
          <w:sz w:val="24"/>
          <w:szCs w:val="24"/>
        </w:rPr>
        <w:softHyphen/>
        <w:t>водка стоек); остановка катящегося мяча внутренней частью стопы; подвижные игры типа «Точная пере</w:t>
      </w:r>
      <w:r w:rsidRPr="00F124AA">
        <w:rPr>
          <w:rFonts w:ascii="Times New Roman" w:hAnsi="Times New Roman" w:cs="Times New Roman"/>
          <w:color w:val="383838"/>
          <w:spacing w:val="-2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83838"/>
          <w:spacing w:val="-1"/>
          <w:sz w:val="24"/>
          <w:szCs w:val="24"/>
        </w:rPr>
        <w:t>дача».</w:t>
      </w:r>
      <w:proofErr w:type="gramEnd"/>
    </w:p>
    <w:p w:rsidR="00B919B4" w:rsidRDefault="00B919B4" w:rsidP="00B919B4">
      <w:pPr>
        <w:shd w:val="clear" w:color="auto" w:fill="FFFFFF"/>
        <w:spacing w:before="5" w:after="0" w:line="240" w:lineRule="auto"/>
        <w:ind w:left="5" w:right="10" w:firstLine="703"/>
        <w:jc w:val="both"/>
        <w:rPr>
          <w:rFonts w:ascii="Times New Roman" w:hAnsi="Times New Roman" w:cs="Times New Roman"/>
          <w:color w:val="383838"/>
          <w:spacing w:val="-2"/>
          <w:sz w:val="24"/>
          <w:szCs w:val="24"/>
        </w:rPr>
      </w:pPr>
      <w:r w:rsidRPr="00F124AA">
        <w:rPr>
          <w:rFonts w:ascii="Times New Roman" w:hAnsi="Times New Roman" w:cs="Times New Roman"/>
          <w:b/>
          <w:i/>
          <w:iCs/>
          <w:color w:val="383838"/>
          <w:spacing w:val="4"/>
          <w:sz w:val="24"/>
          <w:szCs w:val="24"/>
        </w:rPr>
        <w:t>Баскетбол.</w:t>
      </w:r>
      <w:r w:rsidRPr="00F124AA">
        <w:rPr>
          <w:rFonts w:ascii="Times New Roman" w:hAnsi="Times New Roman" w:cs="Times New Roman"/>
          <w:i/>
          <w:iCs/>
          <w:color w:val="383838"/>
          <w:spacing w:val="4"/>
          <w:sz w:val="24"/>
          <w:szCs w:val="24"/>
        </w:rPr>
        <w:t xml:space="preserve"> </w:t>
      </w:r>
      <w:proofErr w:type="gramStart"/>
      <w:r w:rsidRPr="00F124AA">
        <w:rPr>
          <w:rFonts w:ascii="Times New Roman" w:hAnsi="Times New Roman" w:cs="Times New Roman"/>
          <w:color w:val="383838"/>
          <w:spacing w:val="4"/>
          <w:sz w:val="24"/>
          <w:szCs w:val="24"/>
        </w:rPr>
        <w:t xml:space="preserve">Броски мяча двумя руками стоя на </w:t>
      </w:r>
      <w:r w:rsidRPr="00F124AA">
        <w:rPr>
          <w:rFonts w:ascii="Times New Roman" w:hAnsi="Times New Roman" w:cs="Times New Roman"/>
          <w:color w:val="383838"/>
          <w:spacing w:val="-2"/>
          <w:sz w:val="24"/>
          <w:szCs w:val="24"/>
        </w:rPr>
        <w:t xml:space="preserve">месте (мяч снизу, мяч у груди, мяч сзади за головой), </w:t>
      </w:r>
      <w:r w:rsidRPr="00F124AA">
        <w:rPr>
          <w:rFonts w:ascii="Times New Roman" w:hAnsi="Times New Roman" w:cs="Times New Roman"/>
          <w:color w:val="383838"/>
          <w:spacing w:val="-1"/>
          <w:sz w:val="24"/>
          <w:szCs w:val="24"/>
        </w:rPr>
        <w:t xml:space="preserve">после ведения и остановки; ловля мяча на месте и в </w:t>
      </w:r>
      <w:r w:rsidRPr="00F124AA">
        <w:rPr>
          <w:rFonts w:ascii="Times New Roman" w:hAnsi="Times New Roman" w:cs="Times New Roman"/>
          <w:color w:val="383838"/>
          <w:sz w:val="24"/>
          <w:szCs w:val="24"/>
        </w:rPr>
        <w:t>движении (высоко летящего, низко летящего, летя</w:t>
      </w:r>
      <w:r w:rsidRPr="00F124AA">
        <w:rPr>
          <w:rFonts w:ascii="Times New Roman" w:hAnsi="Times New Roman" w:cs="Times New Roman"/>
          <w:color w:val="383838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83838"/>
          <w:spacing w:val="-3"/>
          <w:sz w:val="24"/>
          <w:szCs w:val="24"/>
        </w:rPr>
        <w:t>щего на уровне головы); передача мяча (снизу, от гру</w:t>
      </w:r>
      <w:r w:rsidRPr="00F124AA">
        <w:rPr>
          <w:rFonts w:ascii="Times New Roman" w:hAnsi="Times New Roman" w:cs="Times New Roman"/>
          <w:color w:val="383838"/>
          <w:spacing w:val="-3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83838"/>
          <w:spacing w:val="-4"/>
          <w:sz w:val="24"/>
          <w:szCs w:val="24"/>
        </w:rPr>
        <w:t xml:space="preserve">ди, от плеча); специальные передвижения без мяча — </w:t>
      </w:r>
      <w:r w:rsidRPr="00F124AA">
        <w:rPr>
          <w:rFonts w:ascii="Times New Roman" w:hAnsi="Times New Roman" w:cs="Times New Roman"/>
          <w:color w:val="383838"/>
          <w:spacing w:val="-3"/>
          <w:sz w:val="24"/>
          <w:szCs w:val="24"/>
        </w:rPr>
        <w:t xml:space="preserve">стойка баскетболиста; в стойке игрока, приставными </w:t>
      </w:r>
      <w:r w:rsidRPr="00F124AA">
        <w:rPr>
          <w:rFonts w:ascii="Times New Roman" w:hAnsi="Times New Roman" w:cs="Times New Roman"/>
          <w:color w:val="383838"/>
          <w:spacing w:val="-2"/>
          <w:sz w:val="24"/>
          <w:szCs w:val="24"/>
        </w:rPr>
        <w:t>шагами правым и левым боком;</w:t>
      </w:r>
      <w:proofErr w:type="gramEnd"/>
      <w:r w:rsidRPr="00F124AA">
        <w:rPr>
          <w:rFonts w:ascii="Times New Roman" w:hAnsi="Times New Roman" w:cs="Times New Roman"/>
          <w:color w:val="383838"/>
          <w:spacing w:val="-2"/>
          <w:sz w:val="24"/>
          <w:szCs w:val="24"/>
        </w:rPr>
        <w:t xml:space="preserve"> </w:t>
      </w:r>
      <w:proofErr w:type="gramStart"/>
      <w:r w:rsidRPr="00F124AA">
        <w:rPr>
          <w:rFonts w:ascii="Times New Roman" w:hAnsi="Times New Roman" w:cs="Times New Roman"/>
          <w:color w:val="383838"/>
          <w:spacing w:val="-2"/>
          <w:sz w:val="24"/>
          <w:szCs w:val="24"/>
        </w:rPr>
        <w:t xml:space="preserve">бег спиной вперед; </w:t>
      </w:r>
      <w:r w:rsidRPr="00F124AA">
        <w:rPr>
          <w:rFonts w:ascii="Times New Roman" w:hAnsi="Times New Roman" w:cs="Times New Roman"/>
          <w:color w:val="383838"/>
          <w:sz w:val="24"/>
          <w:szCs w:val="24"/>
        </w:rPr>
        <w:t xml:space="preserve">остановка в шаге и прыжком; прыжок с двух шагов; </w:t>
      </w:r>
      <w:r w:rsidRPr="00F124AA">
        <w:rPr>
          <w:rFonts w:ascii="Times New Roman" w:hAnsi="Times New Roman" w:cs="Times New Roman"/>
          <w:color w:val="383838"/>
          <w:spacing w:val="-3"/>
          <w:sz w:val="24"/>
          <w:szCs w:val="24"/>
        </w:rPr>
        <w:t>ведение мяча (на месте, по прямой, по дуге, с останов</w:t>
      </w:r>
      <w:r w:rsidRPr="00F124AA">
        <w:rPr>
          <w:rFonts w:ascii="Times New Roman" w:hAnsi="Times New Roman" w:cs="Times New Roman"/>
          <w:color w:val="383838"/>
          <w:spacing w:val="-3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83838"/>
          <w:spacing w:val="1"/>
          <w:sz w:val="24"/>
          <w:szCs w:val="24"/>
        </w:rPr>
        <w:t>ками по сигналу); подвижные игры:</w:t>
      </w:r>
      <w:proofErr w:type="gramEnd"/>
      <w:r w:rsidRPr="00F124AA">
        <w:rPr>
          <w:rFonts w:ascii="Times New Roman" w:hAnsi="Times New Roman" w:cs="Times New Roman"/>
          <w:color w:val="383838"/>
          <w:spacing w:val="1"/>
          <w:sz w:val="24"/>
          <w:szCs w:val="24"/>
        </w:rPr>
        <w:t xml:space="preserve"> «</w:t>
      </w:r>
      <w:proofErr w:type="gramStart"/>
      <w:r w:rsidRPr="00F124AA">
        <w:rPr>
          <w:rFonts w:ascii="Times New Roman" w:hAnsi="Times New Roman" w:cs="Times New Roman"/>
          <w:color w:val="383838"/>
          <w:spacing w:val="1"/>
          <w:sz w:val="24"/>
          <w:szCs w:val="24"/>
        </w:rPr>
        <w:t>Бросай-пой</w:t>
      </w:r>
      <w:r w:rsidRPr="00F124AA">
        <w:rPr>
          <w:rFonts w:ascii="Times New Roman" w:hAnsi="Times New Roman" w:cs="Times New Roman"/>
          <w:color w:val="383838"/>
          <w:spacing w:val="1"/>
          <w:sz w:val="24"/>
          <w:szCs w:val="24"/>
        </w:rPr>
        <w:softHyphen/>
      </w:r>
      <w:r w:rsidRPr="00F124AA">
        <w:rPr>
          <w:rFonts w:ascii="Times New Roman" w:hAnsi="Times New Roman" w:cs="Times New Roman"/>
          <w:color w:val="383838"/>
          <w:spacing w:val="-2"/>
          <w:sz w:val="24"/>
          <w:szCs w:val="24"/>
        </w:rPr>
        <w:t>май</w:t>
      </w:r>
      <w:proofErr w:type="gramEnd"/>
      <w:r w:rsidRPr="00F124AA">
        <w:rPr>
          <w:rFonts w:ascii="Times New Roman" w:hAnsi="Times New Roman" w:cs="Times New Roman"/>
          <w:color w:val="383838"/>
          <w:spacing w:val="-2"/>
          <w:sz w:val="24"/>
          <w:szCs w:val="24"/>
        </w:rPr>
        <w:t>», «Выстрел в небо».</w:t>
      </w:r>
    </w:p>
    <w:p w:rsidR="00B919B4" w:rsidRDefault="00B919B4" w:rsidP="00B919B4">
      <w:pPr>
        <w:shd w:val="clear" w:color="auto" w:fill="FFFFFF"/>
        <w:spacing w:before="5" w:after="0" w:line="240" w:lineRule="auto"/>
        <w:ind w:left="5" w:right="10" w:firstLine="703"/>
        <w:jc w:val="both"/>
        <w:rPr>
          <w:rFonts w:ascii="Times New Roman" w:hAnsi="Times New Roman" w:cs="Times New Roman"/>
          <w:b/>
          <w:iCs/>
          <w:color w:val="383838"/>
          <w:spacing w:val="4"/>
          <w:sz w:val="24"/>
          <w:szCs w:val="24"/>
        </w:rPr>
      </w:pPr>
      <w:r w:rsidRPr="00C34681">
        <w:rPr>
          <w:rFonts w:ascii="Times New Roman" w:hAnsi="Times New Roman" w:cs="Times New Roman"/>
          <w:b/>
          <w:iCs/>
          <w:color w:val="383838"/>
          <w:spacing w:val="4"/>
          <w:sz w:val="24"/>
          <w:szCs w:val="24"/>
        </w:rPr>
        <w:t>ΙΙ</w:t>
      </w:r>
      <w:r>
        <w:rPr>
          <w:rFonts w:ascii="Times New Roman" w:hAnsi="Times New Roman" w:cs="Times New Roman"/>
          <w:b/>
          <w:iCs/>
          <w:color w:val="383838"/>
          <w:spacing w:val="4"/>
          <w:sz w:val="24"/>
          <w:szCs w:val="24"/>
        </w:rPr>
        <w:t xml:space="preserve"> КЛАСС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Знания о физической культуре</w:t>
      </w:r>
    </w:p>
    <w:p w:rsidR="00B919B4" w:rsidRDefault="00B919B4" w:rsidP="00B919B4">
      <w:pPr>
        <w:shd w:val="clear" w:color="auto" w:fill="FFFFFF"/>
        <w:spacing w:before="5" w:after="0" w:line="240" w:lineRule="auto"/>
        <w:ind w:left="5" w:right="10"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Возникновение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равновесие. Закаливание организма (обтирание).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Способы физкультурной деятельности</w:t>
      </w:r>
    </w:p>
    <w:p w:rsidR="00B919B4" w:rsidRDefault="00B919B4" w:rsidP="00B919B4">
      <w:pPr>
        <w:shd w:val="clear" w:color="auto" w:fill="FFFFFF"/>
        <w:spacing w:before="5" w:after="0" w:line="240" w:lineRule="auto"/>
        <w:ind w:left="5" w:right="10"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Выполнение утренней зарядки и гимнастики под музыку; проведение закаливающих процедур; выполнение упражнений, развивающих быстроту и равновесие, совершенствующих точность броска малого мяча. Подвижные игры и занятия физическими упражнениями во время прогулок. Измерение длины и массы тела. 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Физическое совершенствование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Гимнастика с основами акробатики</w:t>
      </w:r>
    </w:p>
    <w:p w:rsidR="00B919B4" w:rsidRDefault="00B919B4" w:rsidP="00B919B4">
      <w:pPr>
        <w:shd w:val="clear" w:color="auto" w:fill="FFFFFF"/>
        <w:spacing w:before="5" w:after="0" w:line="240" w:lineRule="auto"/>
        <w:ind w:left="5" w:right="10"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Организующие команды и приёмы: повороты кругом с разделением по команде «Кругом»! Раз-два»; перестроение по двое в шеренге и колонне; передвижение в колонне с разной дистанцией и темпом, по «диагонали» и «противоходом».</w:t>
      </w:r>
    </w:p>
    <w:p w:rsidR="00B919B4" w:rsidRDefault="00B919B4" w:rsidP="00B919B4">
      <w:pPr>
        <w:shd w:val="clear" w:color="auto" w:fill="FFFFFF"/>
        <w:spacing w:before="5" w:after="0" w:line="240" w:lineRule="auto"/>
        <w:ind w:left="5" w:right="10"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Акробатические упражнения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лёжа на спине, стойка на лопатках (согнув и выпрямив ноги); кувырок вперёд в группировке; из стойки на лопатках полупереворот назад в стойку на коленях.</w:t>
      </w:r>
    </w:p>
    <w:p w:rsidR="00B919B4" w:rsidRDefault="00B919B4" w:rsidP="00B919B4">
      <w:pPr>
        <w:shd w:val="clear" w:color="auto" w:fill="FFFFFF"/>
        <w:spacing w:before="5" w:after="0" w:line="240" w:lineRule="auto"/>
        <w:ind w:left="5" w:right="10"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Гимнастические упражнения прикладного характера: танцевальные упражнения, упражнения на низкой перекладине – вис на согнутых руках, </w:t>
      </w:r>
      <w:proofErr w:type="gramStart"/>
      <w:r>
        <w:rPr>
          <w:rFonts w:ascii="Times New Roman" w:hAnsi="Times New Roman" w:cs="Times New Roman"/>
          <w:sz w:val="24"/>
          <w:szCs w:val="24"/>
        </w:rPr>
        <w:t>вис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стоя спереди, сзади, зависом одной, двумя ногами.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Легкая атлетика</w:t>
      </w:r>
    </w:p>
    <w:p w:rsidR="00B919B4" w:rsidRDefault="00B919B4" w:rsidP="00B919B4">
      <w:pPr>
        <w:shd w:val="clear" w:color="auto" w:fill="FFFFFF"/>
        <w:spacing w:before="5" w:after="0" w:line="240" w:lineRule="auto"/>
        <w:ind w:left="5" w:right="10"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Бег: равномерный бег с последующим ускорением, челночный бег 3 на 10 м, бег с изменением частоты шагов. </w:t>
      </w:r>
    </w:p>
    <w:p w:rsidR="00B919B4" w:rsidRDefault="00B919B4" w:rsidP="00B919B4">
      <w:pPr>
        <w:shd w:val="clear" w:color="auto" w:fill="FFFFFF"/>
        <w:spacing w:before="5" w:after="0" w:line="240" w:lineRule="auto"/>
        <w:ind w:left="5" w:right="10"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Броски большого мяча снизу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стоя и сидя из-за головы.</w:t>
      </w:r>
    </w:p>
    <w:p w:rsidR="00B919B4" w:rsidRDefault="00B919B4" w:rsidP="00B919B4">
      <w:pPr>
        <w:shd w:val="clear" w:color="auto" w:fill="FFFFFF"/>
        <w:spacing w:before="5" w:after="0" w:line="240" w:lineRule="auto"/>
        <w:ind w:left="5" w:right="10"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Метание малого мяча на дальность из-за головы.</w:t>
      </w:r>
    </w:p>
    <w:p w:rsidR="00B919B4" w:rsidRDefault="00B919B4" w:rsidP="00B919B4">
      <w:pPr>
        <w:shd w:val="clear" w:color="auto" w:fill="FFFFFF"/>
        <w:spacing w:before="5" w:after="0" w:line="240" w:lineRule="auto"/>
        <w:ind w:left="5" w:right="10"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Прыжки: на месте и с поворотом на 90 и 100 градусов, по разметкам, через препятствия; в высоту с прямого разбега; со скакалкой.</w:t>
      </w:r>
    </w:p>
    <w:p w:rsidR="00B919B4" w:rsidRDefault="00B919B4" w:rsidP="00B919B4">
      <w:pPr>
        <w:shd w:val="clear" w:color="auto" w:fill="FFFFFF"/>
        <w:spacing w:before="5" w:after="0" w:line="240" w:lineRule="auto"/>
        <w:ind w:left="5" w:right="10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044E1B">
        <w:rPr>
          <w:rFonts w:ascii="Times New Roman" w:hAnsi="Times New Roman" w:cs="Times New Roman"/>
          <w:b/>
          <w:sz w:val="24"/>
          <w:szCs w:val="24"/>
        </w:rPr>
        <w:t>Лыжные гонки</w:t>
      </w:r>
    </w:p>
    <w:p w:rsidR="00B919B4" w:rsidRDefault="00B919B4" w:rsidP="00B919B4">
      <w:pPr>
        <w:shd w:val="clear" w:color="auto" w:fill="FFFFFF"/>
        <w:spacing w:before="5" w:after="0" w:line="240" w:lineRule="auto"/>
        <w:ind w:left="5" w:right="10"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Передвижения на лыжах: попеременный двухшажный ход. Спуски в основной стойке. Подъём «лесенкой». Торможение «плугом».</w:t>
      </w:r>
    </w:p>
    <w:p w:rsidR="00B919B4" w:rsidRPr="00254FE0" w:rsidRDefault="00B919B4" w:rsidP="00B919B4">
      <w:pPr>
        <w:shd w:val="clear" w:color="auto" w:fill="FFFFFF"/>
        <w:spacing w:before="5" w:after="0" w:line="240" w:lineRule="auto"/>
        <w:ind w:left="5" w:right="10"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Подвижные игры.</w:t>
      </w:r>
    </w:p>
    <w:p w:rsidR="00B919B4" w:rsidRPr="003B3568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5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lastRenderedPageBreak/>
        <w:t xml:space="preserve">На материале раздела «Гимнастика с основами акробатики»: </w:t>
      </w:r>
      <w:r w:rsidRPr="003B3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«Парашютисты», </w:t>
      </w:r>
      <w:r w:rsidRPr="003B35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«Догонялки на марше», «Увертывайся от мяча».</w:t>
      </w:r>
    </w:p>
    <w:p w:rsidR="00B919B4" w:rsidRPr="003B3568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5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На материале раздела «Легкая атлетика»: </w:t>
      </w:r>
      <w:r w:rsidRPr="003B3568">
        <w:rPr>
          <w:rFonts w:ascii="Times New Roman" w:eastAsia="Times New Roman" w:hAnsi="Times New Roman" w:cs="Times New Roman"/>
          <w:color w:val="000000"/>
          <w:sz w:val="24"/>
          <w:szCs w:val="24"/>
        </w:rPr>
        <w:t>«Защита укрепле</w:t>
      </w:r>
      <w:r w:rsidRPr="003B356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ния», «Стрелки», </w:t>
      </w:r>
      <w:r w:rsidRPr="003B35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«Кто дальше бросит», «Ловишка, поймай лен</w:t>
      </w:r>
      <w:r w:rsidRPr="003B35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ту», «Метатели».</w:t>
      </w:r>
    </w:p>
    <w:p w:rsidR="00B919B4" w:rsidRPr="003B3568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5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 материале раздела «Лыжная подготовка»: «Быстрый лыжник», «За мной».</w:t>
      </w:r>
    </w:p>
    <w:p w:rsidR="00B919B4" w:rsidRPr="003B3568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5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 материале спортивных игр:</w:t>
      </w:r>
    </w:p>
    <w:p w:rsidR="00B919B4" w:rsidRPr="003B3568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5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Футбол: удар </w:t>
      </w:r>
      <w:r w:rsidRPr="003B3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ногой с разбега по неподвижному и катящему мячу в горизонтальную (полоса шириной 1,5 м, длиной до 7—8 м) и вертикальную (полоса шириной 2 м, длиной 7—8 м)  мишень; ведение мяча между предметами и с обводкой предметов; подвижные игры: «Передал — садись», </w:t>
      </w:r>
      <w:r w:rsidRPr="003B35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«Передай мяч голо</w:t>
      </w:r>
      <w:r w:rsidRPr="003B35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вой».</w:t>
      </w:r>
    </w:p>
    <w:p w:rsidR="00B919B4" w:rsidRPr="003B3568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5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Баскетбол: </w:t>
      </w:r>
      <w:r w:rsidRPr="003B3568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специальные передвижения, остановка прыжком с двух шагов, ведение мяча в движении вокруг стоек («змей</w:t>
      </w:r>
      <w:r w:rsidRPr="003B356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кой»), ловля и передача мяча двумя руками от груди; бросок мяча с места; подвижные игры: «Попади в кольцо», «Гонка бас</w:t>
      </w:r>
      <w:r w:rsidRPr="003B356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кетбольных мячей».</w:t>
      </w:r>
    </w:p>
    <w:p w:rsidR="00B919B4" w:rsidRPr="003B3568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5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Волейбол: </w:t>
      </w:r>
      <w:r w:rsidRPr="003B3568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мяча снизу двумя руками; передача мяча сверху двумя руками вперед-вверх; нижняя прямая подача; под</w:t>
      </w:r>
      <w:r w:rsidRPr="003B356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вижные игры: «Не давай мяча водящему», «Круговая лапта».</w:t>
      </w:r>
    </w:p>
    <w:p w:rsidR="00B919B4" w:rsidRPr="003B3568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56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Общеразвивающие физические упражнения </w:t>
      </w:r>
      <w:r w:rsidRPr="003B3568">
        <w:rPr>
          <w:rFonts w:ascii="Times New Roman" w:eastAsia="Times New Roman" w:hAnsi="Times New Roman" w:cs="Times New Roman"/>
          <w:color w:val="000000"/>
          <w:sz w:val="24"/>
          <w:szCs w:val="24"/>
        </w:rPr>
        <w:t>на развитие основ</w:t>
      </w:r>
      <w:r w:rsidRPr="003B356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физических качеств.</w:t>
      </w:r>
    </w:p>
    <w:p w:rsidR="00B919B4" w:rsidRPr="00044E1B" w:rsidRDefault="00B919B4" w:rsidP="00B919B4">
      <w:pPr>
        <w:shd w:val="clear" w:color="auto" w:fill="FFFFFF"/>
        <w:spacing w:before="5" w:after="0" w:line="240" w:lineRule="auto"/>
        <w:ind w:left="5" w:right="10"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  <w:r w:rsidRPr="00254FE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254F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54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Знания о физической культуре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Физическая культура у народов Древней Руси. Связь физи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ческих упражнений с трудовой деятельностью. Виды физичес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ких упражнений (подводящие, общеразвивающие, соревнова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тельные). Спортивные игры: футбол, волейбол, баскетбол. Фи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зическая нагрузка и ее влияние на частоту сердечных сокраще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 (ЧСС). Закаливание организма (обливание, душ).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Способы физкультурной деятельности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комплексов общеразвивающих физических упраж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нений для развития основных физических качеств. Освоение подводящих упражнений для закрепления и совершенствова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двигательных действий игры в футбол, волейбол, баскет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бол. Развитие выносливости во время лыжных прогулок. Изме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рение частоты сердечных сокращений во время и после выпол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нения физических упражнений. Проведение элементарных со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ревнований.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Физическое совершенствование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Гимнастика с основами акробатики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Акробатические упражнения: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кувырок назад до упора на коленях и до упора присев; мост из </w:t>
      </w:r>
      <w:proofErr w:type="gramStart"/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положения</w:t>
      </w:r>
      <w:proofErr w:type="gramEnd"/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лежа на спине; прыжки со скакалкой с изменяющимся темпом ее вращения.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Гимнастические упражнения прикладного характера: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лазанье по канату (3 м) в два и три приема; передвижения и повороты на гимнастическом бревне.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Легкая атлетика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Прыжки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в длину и высоту с прямого разбега, согнув ноги.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Лыжные гонки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Передвижения на лыжах: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одновременный двухшажный ход, чередование одновременного двухшажного с </w:t>
      </w:r>
      <w:proofErr w:type="gramStart"/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попеременным</w:t>
      </w:r>
      <w:proofErr w:type="gramEnd"/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двухшажным.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Поворот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переступанием.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Плавание – замена на лёгкую атлетику и гимнастику с основами акробатики.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Подвижные </w:t>
      </w:r>
      <w:r w:rsidRPr="00254F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игры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На материале раздела «Гимнастика с основами акробатики»: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«Парашютисты», </w:t>
      </w: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«Догонялки на марше», «Увертывайся от мяча».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На материале раздела «Легкая атлетика»: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«Защита укрепле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ния», «Стрелки», </w:t>
      </w: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«Кто дальше бросит», «Ловишка, поймай лен</w:t>
      </w: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ту», «Метатели».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На материале раздела «Лыжная подготовка»: «Быстрый лыжник», «За мной».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материале спортивных игр: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Футбол: удар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ногой с разбега по неподвижному и катящему мячу в горизонтальную (полоса шириной 1,5 м, длиной до 7—8 м) и вертикальную (полоса шириной 2 м, длиной 7—8 м)  мишень; ведение мяча между предметами и с обводкой предметов; подвижные игры: «Передал — садись», </w:t>
      </w: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«Передай мяч голо</w:t>
      </w: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вой».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Баскетбол: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специальные передвижения, остановка прыжком с двух шагов, ведение мяча в движении вокруг стоек («змей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кой»), ловля и передача мяча двумя руками от груди; бросок мяча с места; подвижные игры: «Попади в кольцо», «Гонка бас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кетбольных мячей».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Волейбол: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мяча снизу двумя руками; передача мяча сверху двумя руками вперед-вверх; нижняя прямая подача; под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вижные игры: «Не давай мяча водящему», «Круговая лапта».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Общеразвивающие физические упражнения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на развитие основ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физических качеств.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254F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54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Знания о физической культуре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История развития физической культуры в России в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XVII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XIX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вв., ее роль и значение для подготовки солдат русской ар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мии. Физическая подготовка и ее связь с развитием систем дыха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и кровообращения. Характеристика основных способов ре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гулирования физической нагрузки: по скорости и продолжитель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 выполнения упражнения, изменению величины отягоще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ния. Правила предупреждения травматизма во время занятий физическими упражнениями. Закаливание организма (воздуш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и солнечные ванны, купание в естественных водоемах).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Способы физкультурной деятельности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Простейшие наблюдения за своим физическим развитием и физической подготовкой. Определение нагрузки во время вы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полнения утренней гимнастики по показателям частоты сер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дечных сокращений. Составление акробатических и гимнасти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ческих комбинаций из разученных упражнений. Проведение игр в футбол и баскетбол по упрощенным правилам. Оказание до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врачебной помощи при легких ушибах, царапинах и ссадинах, потертостях.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Физическое совершенствование </w:t>
      </w:r>
      <w:r w:rsidRPr="00254F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Гимнастика с основами акробатики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Акробатические упражнения: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акробатические комбинации, например: мост из </w:t>
      </w:r>
      <w:proofErr w:type="gramStart"/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положения</w:t>
      </w:r>
      <w:proofErr w:type="gramEnd"/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лежа на спине, опуститься в ис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ходное положение, переворот в положение лежа на животе с опорой на руки, прыжком в упор присев; кувырок вперед в упор присев, кувырок назад в упор присев, из упора присев кувырок вперед до исходного положения, кувырок назад до упора на коленях с опорой на руки, прыжком переход в упор присев, кувырок вперед.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Гимнастические упражнения прикладного характера: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опорный прыжок через гимнастического козла — с небольшого разбега толчком о гимнастический мостик прыжок в </w:t>
      </w:r>
      <w:proofErr w:type="gramStart"/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упор</w:t>
      </w:r>
      <w:proofErr w:type="gramEnd"/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стоя на коле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нях, переход в упор присев и соскок вперед; из виса стоя присев толчком двумя ногами перемах, согнув ноги в вис сзади согнув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шись, опускание назад в вис стоя и обратное движение через вис сзади согнувшись со сходом «вперед ноги».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Легкая атлетика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Прыжки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высоту с разбега способом «перешагивание». </w:t>
      </w: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Низкий старт.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Стартовое ускорение. Финиширование.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Лыжные гонки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Передвижения на лыжах: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одновременный одношажный ход; чередование изученных ходов во время передвижения по дис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танции.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Плавание</w:t>
      </w:r>
      <w:r w:rsidRPr="00254FE0">
        <w:rPr>
          <w:rFonts w:ascii="Times New Roman" w:hAnsi="Times New Roman" w:cs="Times New Roman"/>
          <w:sz w:val="24"/>
          <w:szCs w:val="24"/>
        </w:rPr>
        <w:t xml:space="preserve"> – замена на гимнастику с основами акробатики и лёгкую атлетику.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Подвижные игры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На материале раздела «Гимнастика с основами акробатики»: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задания на координацию движений типа: </w:t>
      </w: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«Веселые задачи», «Зап</w:t>
      </w: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рещенное движение»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(с напряжением и расслаблением мышц звеньев тела).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материале раздела «Легкая атлетика»: «Подвижная цель».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материале раздела «Лыжные гонки»: «Куда укатишься за два шага».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материале спортивных игр: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Футбол: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эстафеты с ведением мяча, с передачей мяча парт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неру, игра в футбол по упрощенным правилам </w:t>
      </w: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(«Мини-фут</w:t>
      </w: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бол»).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Баскетбол: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бросок мяча двумя руками от груди после веде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ния и остановки; прыжок с двух шагов; эстафеты </w:t>
      </w: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ведением мяча и бросками его в корзину, игра в баскетбол по упрощен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ным правилам </w:t>
      </w: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(«Мини-баскетбол»).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Волейбол: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передача мяча через сетку (передача двумя руками сверху, кулаком снизу); передача мяча с собственным подбра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сыванием на месте после небольших перемещений вправо, впе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ред, в парах _на месте и в движении правым (левым) боком, игра в «Пионербол».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Общеразвивающие упражнения: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54F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 материале раздела «Гимнастика с основами акробатики»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Развитие гибкости: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широкие стойки на ногах; ходьба с вклю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чением широкого шага, глубоких выпадов, в приседе, взмахами ногами; наклоны вперед, назад, в сторону в стойках на ногах, </w:t>
      </w:r>
      <w:proofErr w:type="gramStart"/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седах; выпады и полушпагаты на месте; выкруты с гимнастиче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ской палкой, скакалкой; высокие взмахи поочередно и попере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менно правой и левой ногой, стоя у гимнастической стенки и при передвижениях; комплексы упражнений, включающие в себя максимальное сгибание туловища (в стойках и седах), прогиба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туловища; индивидуальные комплексы по развитию гиб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кости.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Развитие координации движений: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произвольное преодоление простых препятствий; передвижения с изменяющимися направ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лениями движения, с остановками в заданной позе; ходьба по гимнастической скамейке, низкому гимнастическому бревну с меняющимся темпом и длиной шага, поворотами и приседани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ями; воспроизведение заданной игровой позы; игры на пере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ключение внимания, концентрацию ощущений, на расслабле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мышц рук, ног, туловища (в положениях стоя и лежа, се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дах);</w:t>
      </w:r>
      <w:proofErr w:type="gramEnd"/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жонглирование мелкими предметами; преодоление полос препятствий, включающих в себя висы, упоры, простые прыж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ки, перелезание через горку из матов; комплексы упражнений на координацию движений с асимметрическими и последова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тельными движениями руками и ногами; равновесие (например, ласточка на широкой ограниченной опоре с фиксацией равно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весия различных положений); жонглирование мелкими предме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тами в процессе передвижения; упражнения на переключение внимания и чувственного контроля с одних звеньев тела на дру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гие; упражнения на расслабление отдельных мышечных групп; передвижение шагом, бегом, прыжками в разных направлениях по намеченным ориентирам и по сигналу; жонглирование мел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кими предметами в движении (правым и левым боком, вперед и назад).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Формирование осанки: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и кор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рекции мышечного корсета.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Развитие силовых способностей: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динамические упражнения с переменой опоры на руки и ноги, на локальное развитие мышц туловища с использованием тяжести своего тела и дополнитель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отягощений (набивные мячи до 1 кг, гантели до 100 г, гим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настические палки и булавы), комплексы упражнений с посте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пенным включением в работу основных мышечных групп и уве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личивающимся отягощением;</w:t>
      </w:r>
      <w:proofErr w:type="gramEnd"/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лазанье с дополнительным отяго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щением на поясе (по гимнастической стенке и наклонной гим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настической скамейке: в упоре на коленях и в упоре присев); перелезание и перепрыгивание через препятствия с опорой </w:t>
      </w:r>
      <w:proofErr w:type="gramStart"/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руки; подтягивание в висе стоя и лежа; </w:t>
      </w:r>
      <w:proofErr w:type="gramStart"/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отжимание</w:t>
      </w:r>
      <w:proofErr w:type="gramEnd"/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лежа с опо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рой на гимнастическую скамейку; прыжковые упражнения с предметом в руках (с продвижением вперед поочередно на пра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вой и левой ноге, на месте вверх и вверх с поворотами вправо и влево); прыжки вверх-вперед толчком одной и двумя ногами о гимнастический мостик; переноска партнера в парах; комплек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сы упражнений с дополнительным отягощением и индивиду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альные комплексы избирательной направленности на отдельные мышечные группы.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 материале раздела «Легкая атлетика»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Развитие координации движений: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бег с изменяющимся на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правлением во время передвижения; бег по ограниченной опо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ре; пробегание коротких отрезков из разных исходных положе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ний; прыжки через скакалку на месте на одной и двух ногах, поочередно </w:t>
      </w:r>
      <w:proofErr w:type="gramStart"/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правой и левой.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Развитие быстроты: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повторное выполнение беговых упраж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нений с максимальной скоростью с низкого и высокого старта, из разных исходных положений; челночный бег; бег «с горки» в максимальном темпе; ускорение из разных исходных положе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ний; броски теннисного мяча в стенку и ловля его в максималь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ном темпе, из разных исходных положений, с поворотами; рыв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 с места и в движении по команде (по сигналу).</w:t>
      </w:r>
      <w:proofErr w:type="gramEnd"/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Развитие выносливости: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равномерный бег в режиме умерен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интенсивности, чередующийся с ходьбой, с бегом в режи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 большой интенсивности, с ускорениями; повторный бег с максимальной скоростью на дистанцию 30 м (с сохраняющимся или уменьшающимся интервалом отдыха); бег на дистанцию до 400 м; равномерный 6-минутный бег.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Развитие силовых способностей: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повторное выполнение многоскоков; повторное преодоление препятствий (15—20 см); пе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редача набивного мяча (1 кг) в максимальном темпе, по кругу, из разных исходных положений, метание набивных мячей (1—2 кг) одной и двумя руками из разных исходных положений и различными способами (сверху, сбоку, снизу, от груди); по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вторное выполнение беговых нагрузок «в горку»;</w:t>
      </w:r>
      <w:proofErr w:type="gramEnd"/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прыжки в вы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соту на месте с касанием рукой подвешенных ориентиров; прыж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 с продвижением вперед (правым и левым боком), с доставанием ориентиров, расположенных на разной высоте; прыжки по разметкам в полуприседе и приседе; запрыгивание на горку из матов и последующее спрыгивание с нее.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 материале раздела «Лыжные гонки»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Развитие координации движений: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перенос тяжести тела с лыжи на лыжу (на месте, в движении, прыжком с опорой на палки); комплексы общеразвивающих упражнений, стоя на лыжах; сколь-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жение на правой (левой) ноге после двух-трех шагов; спуск с горы на лыжах с изменяющимися стойками; подбирание пред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метов во время спуска в низкой стойке.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Развитие выносливости: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передвижение на лыжах различными способами в режиме умеренной интенсивности, с прохождени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ем отрезков в режиме большой интенсивности, с ускорениями; прохождение тренировочных дистанций.</w:t>
      </w:r>
    </w:p>
    <w:p w:rsidR="00B919B4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919B4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Примерное распределение программного материала в учебных часах по урокам физической культуры</w:t>
      </w:r>
    </w:p>
    <w:tbl>
      <w:tblPr>
        <w:tblStyle w:val="a5"/>
        <w:tblW w:w="11057" w:type="dxa"/>
        <w:tblInd w:w="-1310" w:type="dxa"/>
        <w:tblLayout w:type="fixed"/>
        <w:tblLook w:val="0000" w:firstRow="0" w:lastRow="0" w:firstColumn="0" w:lastColumn="0" w:noHBand="0" w:noVBand="0"/>
      </w:tblPr>
      <w:tblGrid>
        <w:gridCol w:w="1985"/>
        <w:gridCol w:w="1874"/>
        <w:gridCol w:w="1875"/>
        <w:gridCol w:w="2205"/>
        <w:gridCol w:w="3118"/>
      </w:tblGrid>
      <w:tr w:rsidR="00B919B4" w:rsidRPr="00254FE0" w:rsidTr="00821890">
        <w:trPr>
          <w:trHeight w:val="518"/>
        </w:trPr>
        <w:tc>
          <w:tcPr>
            <w:tcW w:w="1985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Разделы и темы</w:t>
            </w:r>
          </w:p>
        </w:tc>
        <w:tc>
          <w:tcPr>
            <w:tcW w:w="3749" w:type="dxa"/>
            <w:gridSpan w:val="2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 (уроков)</w:t>
            </w:r>
          </w:p>
        </w:tc>
        <w:tc>
          <w:tcPr>
            <w:tcW w:w="2205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19B4" w:rsidRPr="00254FE0" w:rsidTr="00821890">
        <w:trPr>
          <w:trHeight w:val="263"/>
        </w:trPr>
        <w:tc>
          <w:tcPr>
            <w:tcW w:w="1985" w:type="dxa"/>
          </w:tcPr>
          <w:p w:rsidR="00B919B4" w:rsidRPr="00254FE0" w:rsidRDefault="00B919B4" w:rsidP="0082189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9B4" w:rsidRPr="00254FE0" w:rsidRDefault="00B919B4" w:rsidP="0082189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  <w:gridSpan w:val="2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205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19B4" w:rsidRPr="00254FE0" w:rsidTr="00821890">
        <w:trPr>
          <w:trHeight w:val="263"/>
        </w:trPr>
        <w:tc>
          <w:tcPr>
            <w:tcW w:w="1985" w:type="dxa"/>
          </w:tcPr>
          <w:p w:rsidR="00B919B4" w:rsidRPr="00254FE0" w:rsidRDefault="00B919B4" w:rsidP="0082189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9B4" w:rsidRPr="00254FE0" w:rsidRDefault="00B919B4" w:rsidP="0082189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Ι</w:t>
            </w:r>
          </w:p>
        </w:tc>
        <w:tc>
          <w:tcPr>
            <w:tcW w:w="1875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ΙΙ</w:t>
            </w:r>
          </w:p>
        </w:tc>
        <w:tc>
          <w:tcPr>
            <w:tcW w:w="2205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3118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</w:p>
        </w:tc>
      </w:tr>
      <w:tr w:rsidR="00B919B4" w:rsidRPr="00254FE0" w:rsidTr="00821890">
        <w:trPr>
          <w:trHeight w:val="380"/>
        </w:trPr>
        <w:tc>
          <w:tcPr>
            <w:tcW w:w="1985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I</w:t>
            </w: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1874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5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5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919B4" w:rsidRPr="00254FE0" w:rsidTr="00821890">
        <w:trPr>
          <w:trHeight w:val="439"/>
        </w:trPr>
        <w:tc>
          <w:tcPr>
            <w:tcW w:w="1985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II. </w:t>
            </w: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физкультурной деятельности</w:t>
            </w:r>
          </w:p>
        </w:tc>
        <w:tc>
          <w:tcPr>
            <w:tcW w:w="1874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5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5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Продолжение</w:t>
      </w:r>
    </w:p>
    <w:tbl>
      <w:tblPr>
        <w:tblStyle w:val="a5"/>
        <w:tblW w:w="11060" w:type="dxa"/>
        <w:tblInd w:w="-1310" w:type="dxa"/>
        <w:tblLayout w:type="fixed"/>
        <w:tblLook w:val="0000" w:firstRow="0" w:lastRow="0" w:firstColumn="0" w:lastColumn="0" w:noHBand="0" w:noVBand="0"/>
      </w:tblPr>
      <w:tblGrid>
        <w:gridCol w:w="1985"/>
        <w:gridCol w:w="1843"/>
        <w:gridCol w:w="1843"/>
        <w:gridCol w:w="2279"/>
        <w:gridCol w:w="3110"/>
      </w:tblGrid>
      <w:tr w:rsidR="00B919B4" w:rsidRPr="00254FE0" w:rsidTr="00821890">
        <w:trPr>
          <w:trHeight w:val="236"/>
        </w:trPr>
        <w:tc>
          <w:tcPr>
            <w:tcW w:w="1985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79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0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19B4" w:rsidRPr="00254FE0" w:rsidTr="00821890">
        <w:trPr>
          <w:trHeight w:val="266"/>
        </w:trPr>
        <w:tc>
          <w:tcPr>
            <w:tcW w:w="1985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Разделы и темы</w:t>
            </w:r>
          </w:p>
        </w:tc>
        <w:tc>
          <w:tcPr>
            <w:tcW w:w="3686" w:type="dxa"/>
            <w:gridSpan w:val="2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уроков)</w:t>
            </w:r>
          </w:p>
        </w:tc>
        <w:tc>
          <w:tcPr>
            <w:tcW w:w="2279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0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19B4" w:rsidRPr="00254FE0" w:rsidTr="00821890">
        <w:trPr>
          <w:trHeight w:val="198"/>
        </w:trPr>
        <w:tc>
          <w:tcPr>
            <w:tcW w:w="1985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279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0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19B4" w:rsidRPr="00254FE0" w:rsidTr="00821890">
        <w:trPr>
          <w:trHeight w:val="266"/>
        </w:trPr>
        <w:tc>
          <w:tcPr>
            <w:tcW w:w="1985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Ι</w:t>
            </w:r>
          </w:p>
        </w:tc>
        <w:tc>
          <w:tcPr>
            <w:tcW w:w="1843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ΙΙ</w:t>
            </w:r>
          </w:p>
        </w:tc>
        <w:tc>
          <w:tcPr>
            <w:tcW w:w="2279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3110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</w:p>
        </w:tc>
      </w:tr>
      <w:tr w:rsidR="00B919B4" w:rsidRPr="00254FE0" w:rsidTr="00821890">
        <w:trPr>
          <w:trHeight w:val="257"/>
        </w:trPr>
        <w:tc>
          <w:tcPr>
            <w:tcW w:w="1985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III. </w:t>
            </w: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Физическое совершенствование:     </w:t>
            </w:r>
          </w:p>
        </w:tc>
        <w:tc>
          <w:tcPr>
            <w:tcW w:w="1843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9B4" w:rsidRPr="00254FE0" w:rsidTr="00821890">
        <w:trPr>
          <w:trHeight w:val="217"/>
        </w:trPr>
        <w:tc>
          <w:tcPr>
            <w:tcW w:w="1985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1 . </w:t>
            </w: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Гимнастика с основами акробатики </w:t>
            </w:r>
          </w:p>
        </w:tc>
        <w:tc>
          <w:tcPr>
            <w:tcW w:w="1843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79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110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B919B4" w:rsidRPr="00254FE0" w:rsidTr="00821890">
        <w:trPr>
          <w:trHeight w:val="188"/>
        </w:trPr>
        <w:tc>
          <w:tcPr>
            <w:tcW w:w="1985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Легкая атлетика </w:t>
            </w:r>
          </w:p>
        </w:tc>
        <w:tc>
          <w:tcPr>
            <w:tcW w:w="1843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79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0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B919B4" w:rsidRPr="00254FE0" w:rsidTr="00821890">
        <w:trPr>
          <w:trHeight w:val="208"/>
        </w:trPr>
        <w:tc>
          <w:tcPr>
            <w:tcW w:w="1985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Лыжные гонки*</w:t>
            </w:r>
          </w:p>
        </w:tc>
        <w:tc>
          <w:tcPr>
            <w:tcW w:w="1843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9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10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B919B4" w:rsidRPr="00254FE0" w:rsidTr="00821890">
        <w:trPr>
          <w:trHeight w:val="217"/>
        </w:trPr>
        <w:tc>
          <w:tcPr>
            <w:tcW w:w="1985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843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79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10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919B4" w:rsidRPr="00254FE0" w:rsidTr="00821890">
        <w:trPr>
          <w:trHeight w:val="1443"/>
        </w:trPr>
        <w:tc>
          <w:tcPr>
            <w:tcW w:w="1985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Общеразвивающие упражнения</w:t>
            </w:r>
          </w:p>
        </w:tc>
        <w:tc>
          <w:tcPr>
            <w:tcW w:w="9075" w:type="dxa"/>
            <w:gridSpan w:val="4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содержании соответ-</w:t>
            </w:r>
          </w:p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ствующих разделов</w:t>
            </w:r>
          </w:p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</w:p>
        </w:tc>
      </w:tr>
      <w:tr w:rsidR="00B919B4" w:rsidRPr="00254FE0" w:rsidTr="00821890">
        <w:trPr>
          <w:trHeight w:val="356"/>
        </w:trPr>
        <w:tc>
          <w:tcPr>
            <w:tcW w:w="1985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843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279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110" w:type="dxa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</w:tbl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Примечание*. Для бесснежных районов эта тема заменяется углубленным освоением упражнений из разделов «Гимнастика», «Легкая атлетика» и общеразвиваюшими упражнениями.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качеству осв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оения программного материала – 1</w:t>
      </w:r>
      <w:r w:rsidRPr="00254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освоения программного материала по физической культуре учащиеся 1 класса должны: </w:t>
      </w:r>
    </w:p>
    <w:p w:rsidR="00B919B4" w:rsidRPr="00661DD2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61D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иметь представления: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 связи занятий физическими упражнениями с укреплением здоровья и повышением физической подготовленности;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 способах изменения направления и скорости движения;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 режиме дня и личной гигиене;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 правилах составления комплексов утренней зарядки;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выполнять комплексы упражнений, направленные на формирование правильной осанки;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выполнять комплексы упражнений утренней зарядки и физкультминуток;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играть в подвижные игры;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выполнять передвижения в ходьбе, беге, прыжках разными способами;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выполнять строевые упражнения;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демонстрировать уровень физической подготовленности</w:t>
      </w:r>
    </w:p>
    <w:p w:rsidR="00FF173A" w:rsidRDefault="00FF173A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919B4" w:rsidRPr="00E57E48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W w:w="97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2"/>
        <w:gridCol w:w="1152"/>
        <w:gridCol w:w="1162"/>
        <w:gridCol w:w="1162"/>
        <w:gridCol w:w="1142"/>
        <w:gridCol w:w="1027"/>
        <w:gridCol w:w="1046"/>
      </w:tblGrid>
      <w:tr w:rsidR="00B919B4" w:rsidRPr="00254FE0" w:rsidTr="00821890">
        <w:trPr>
          <w:trHeight w:val="374"/>
        </w:trPr>
        <w:tc>
          <w:tcPr>
            <w:tcW w:w="30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упражнения</w:t>
            </w:r>
          </w:p>
        </w:tc>
        <w:tc>
          <w:tcPr>
            <w:tcW w:w="66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</w:t>
            </w:r>
          </w:p>
        </w:tc>
      </w:tr>
      <w:tr w:rsidR="00B919B4" w:rsidRPr="00254FE0" w:rsidTr="00821890">
        <w:trPr>
          <w:trHeight w:val="365"/>
        </w:trPr>
        <w:tc>
          <w:tcPr>
            <w:tcW w:w="30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9B4" w:rsidRPr="00254FE0" w:rsidRDefault="00B919B4" w:rsidP="0082189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B919B4" w:rsidRPr="00254FE0" w:rsidTr="00821890">
        <w:trPr>
          <w:trHeight w:val="336"/>
        </w:trPr>
        <w:tc>
          <w:tcPr>
            <w:tcW w:w="30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9B4" w:rsidRPr="00254FE0" w:rsidRDefault="00B919B4" w:rsidP="0082189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3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Девочки</w:t>
            </w:r>
          </w:p>
        </w:tc>
      </w:tr>
      <w:tr w:rsidR="00B919B4" w:rsidRPr="00254FE0" w:rsidTr="00821890">
        <w:trPr>
          <w:trHeight w:val="710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Подтягивание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низкой перекладине из виса лёжа, кол-во раз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11-12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</w:tr>
      <w:tr w:rsidR="00B919B4" w:rsidRPr="00254FE0" w:rsidTr="00821890">
        <w:trPr>
          <w:trHeight w:val="442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Прыжок в длину с места, </w:t>
            </w:r>
            <w:proofErr w:type="gramStart"/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118-120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115-117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105-114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116-118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113-115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95-112</w:t>
            </w:r>
          </w:p>
        </w:tc>
      </w:tr>
      <w:tr w:rsidR="00B919B4" w:rsidRPr="00254FE0" w:rsidTr="00821890">
        <w:trPr>
          <w:trHeight w:val="432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Наклон вперёд, не сгибая ног в коленях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Коснуться лбом колен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Коснуться ладонями пола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Коснуться пальцами пола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Коснуться лбом колен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Коснуться ладонями пола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Коснуться пальцами пола</w:t>
            </w:r>
          </w:p>
        </w:tc>
      </w:tr>
      <w:tr w:rsidR="00B919B4" w:rsidRPr="00254FE0" w:rsidTr="00821890">
        <w:trPr>
          <w:trHeight w:val="442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 30 м с высокого старта,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6,2-6,0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6,7-6,3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7,2-7,0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6,3-6,1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6,9-6,5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7,2-7,0</w:t>
            </w:r>
          </w:p>
        </w:tc>
      </w:tr>
      <w:tr w:rsidR="00B919B4" w:rsidRPr="00254FE0" w:rsidTr="00821890">
        <w:trPr>
          <w:trHeight w:val="451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1000 м</w:t>
            </w:r>
          </w:p>
        </w:tc>
        <w:tc>
          <w:tcPr>
            <w:tcW w:w="66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учёта времени.</w:t>
            </w:r>
          </w:p>
        </w:tc>
      </w:tr>
    </w:tbl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качеству осв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оения программного материала – 2</w:t>
      </w:r>
      <w:r w:rsidRPr="00254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B2E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результате освоения Обязательного минимума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содержания учебного предмета «Физическая культура» учащиеся 2 класса должны: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иметь представление: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 зарождении древних Олимпийских игр;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 физических качествах и общих правилах определения уровня их развития;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 правилах проведения закаливающих процедур;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об осанке и правилах использования комплексов физических упражнений для формирования правильной осанки;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уметь: 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определять уровень развития физических качеств (силы, быстроты, гибкости);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вести наблюдения за физическим развитием и физической подготовленностью;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выполнять закаливающие водные процедуры (обтирание);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выполнять комплексы упражнений для формирования правильной осанки;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выполнять комплексы упражнений для развития точности метания малого мяча;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выполнять комплексы упражнений для развития равновесия;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демонстрировать уровень физической подготовленности</w:t>
      </w: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919B4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919B4" w:rsidRPr="00EB2E50" w:rsidRDefault="00B919B4" w:rsidP="00B9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tbl>
      <w:tblPr>
        <w:tblW w:w="97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2"/>
        <w:gridCol w:w="1152"/>
        <w:gridCol w:w="1162"/>
        <w:gridCol w:w="1162"/>
        <w:gridCol w:w="1142"/>
        <w:gridCol w:w="1027"/>
        <w:gridCol w:w="1046"/>
      </w:tblGrid>
      <w:tr w:rsidR="00B919B4" w:rsidRPr="00254FE0" w:rsidTr="00821890">
        <w:trPr>
          <w:trHeight w:val="374"/>
        </w:trPr>
        <w:tc>
          <w:tcPr>
            <w:tcW w:w="30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упражнения</w:t>
            </w:r>
          </w:p>
        </w:tc>
        <w:tc>
          <w:tcPr>
            <w:tcW w:w="66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</w:t>
            </w:r>
          </w:p>
        </w:tc>
      </w:tr>
      <w:tr w:rsidR="00B919B4" w:rsidRPr="00254FE0" w:rsidTr="00821890">
        <w:trPr>
          <w:trHeight w:val="365"/>
        </w:trPr>
        <w:tc>
          <w:tcPr>
            <w:tcW w:w="30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9B4" w:rsidRPr="00254FE0" w:rsidRDefault="00B919B4" w:rsidP="0082189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B919B4" w:rsidRPr="00254FE0" w:rsidTr="00821890">
        <w:trPr>
          <w:trHeight w:val="336"/>
        </w:trPr>
        <w:tc>
          <w:tcPr>
            <w:tcW w:w="30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9B4" w:rsidRPr="00254FE0" w:rsidRDefault="00B919B4" w:rsidP="0082189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3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Девочки</w:t>
            </w:r>
          </w:p>
        </w:tc>
      </w:tr>
      <w:tr w:rsidR="00B919B4" w:rsidRPr="00254FE0" w:rsidTr="00821890">
        <w:trPr>
          <w:trHeight w:val="710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Подтягивание</w:t>
            </w:r>
            <w:proofErr w:type="gramEnd"/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висе лежа согнув</w:t>
            </w: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шись, кол-во раз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8-13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</w:tr>
      <w:tr w:rsidR="00B919B4" w:rsidRPr="00254FE0" w:rsidTr="00821890">
        <w:trPr>
          <w:trHeight w:val="442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Прыжок в длину с </w:t>
            </w: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места, </w:t>
            </w:r>
            <w:proofErr w:type="gramStart"/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-150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-142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-127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6-146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18-135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8-117</w:t>
            </w:r>
          </w:p>
        </w:tc>
      </w:tr>
      <w:tr w:rsidR="00B919B4" w:rsidRPr="00254FE0" w:rsidTr="00821890">
        <w:trPr>
          <w:trHeight w:val="432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Наклон вперёд, не сгибая ног в коленях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Коснуться лбом колен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Коснуться ладонями пола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Коснуться пальцами пола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Коснуться лбом колен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Коснуться ладонями пола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Коснуться пальцами пола</w:t>
            </w:r>
          </w:p>
        </w:tc>
      </w:tr>
      <w:tr w:rsidR="00B919B4" w:rsidRPr="00254FE0" w:rsidTr="00821890">
        <w:trPr>
          <w:trHeight w:val="442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 30 м с высокого старта,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6,0-5,8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6,7-6,1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7,0-6,8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6,2-6,0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6,7-6,3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7,0-6,8</w:t>
            </w:r>
          </w:p>
        </w:tc>
      </w:tr>
      <w:tr w:rsidR="00B919B4" w:rsidRPr="00254FE0" w:rsidTr="00821890">
        <w:trPr>
          <w:trHeight w:val="451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1000 м</w:t>
            </w:r>
          </w:p>
        </w:tc>
        <w:tc>
          <w:tcPr>
            <w:tcW w:w="66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учёта времени</w:t>
            </w:r>
          </w:p>
        </w:tc>
      </w:tr>
    </w:tbl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качеству освоения программного материала – 3 класс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освоения обязательного минимума содержания учебного предмета «Физическая культура» учащиеся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должны: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иметь </w:t>
      </w:r>
      <w:r w:rsidRPr="00254F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представление: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—  о физической культуре и ее содержании у народов Древ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ней Руси;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—  о разновидностях физических упражнений: общеразвивающих, подводящих и соревновательных;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—  об особенностях игры в футбол, баскетбол, волейбол;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уметь: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—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и выполнять комплексы общеразвивающих уп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ражнений на развитие силы, быстроты, гибкости и координа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ции;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—  выполнять комплексы общеразвивающих и подводящих упражнений для освоения технических действий игры в футбол, баскетбол и волейбол;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—  проводить закаливающие процедуры (обливание под ду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шем);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— составлять правила элементарных соревнований, выявлять лучшие результаты в развитии силы, быстроты и координации в процессе соревнований;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— вести наблюдения за показателями частоты сердечных со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кращений во время выполнения физических упражнений;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демонстрировать   уровень   физической    подготовленности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2"/>
        <w:gridCol w:w="1152"/>
        <w:gridCol w:w="1162"/>
        <w:gridCol w:w="1162"/>
        <w:gridCol w:w="1142"/>
        <w:gridCol w:w="1027"/>
        <w:gridCol w:w="1046"/>
      </w:tblGrid>
      <w:tr w:rsidR="00B919B4" w:rsidRPr="00254FE0" w:rsidTr="00821890">
        <w:trPr>
          <w:trHeight w:val="374"/>
        </w:trPr>
        <w:tc>
          <w:tcPr>
            <w:tcW w:w="30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упражнения</w:t>
            </w:r>
          </w:p>
        </w:tc>
        <w:tc>
          <w:tcPr>
            <w:tcW w:w="66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</w:t>
            </w:r>
          </w:p>
        </w:tc>
      </w:tr>
      <w:tr w:rsidR="00B919B4" w:rsidRPr="00254FE0" w:rsidTr="00821890">
        <w:trPr>
          <w:trHeight w:val="365"/>
        </w:trPr>
        <w:tc>
          <w:tcPr>
            <w:tcW w:w="30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9B4" w:rsidRPr="00254FE0" w:rsidRDefault="00B919B4" w:rsidP="0082189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B919B4" w:rsidRPr="00254FE0" w:rsidTr="00821890">
        <w:trPr>
          <w:trHeight w:val="336"/>
        </w:trPr>
        <w:tc>
          <w:tcPr>
            <w:tcW w:w="30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9B4" w:rsidRPr="00254FE0" w:rsidRDefault="00B919B4" w:rsidP="0082189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3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Девочки</w:t>
            </w:r>
          </w:p>
        </w:tc>
      </w:tr>
      <w:tr w:rsidR="00B919B4" w:rsidRPr="00254FE0" w:rsidTr="00821890">
        <w:trPr>
          <w:trHeight w:val="710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Подтягивание</w:t>
            </w:r>
            <w:proofErr w:type="gramEnd"/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висе лежа согнув</w:t>
            </w: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шись, кол-во раз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919B4" w:rsidRPr="00254FE0" w:rsidTr="00821890">
        <w:trPr>
          <w:trHeight w:val="442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Прыжок в длину с места, </w:t>
            </w:r>
            <w:proofErr w:type="gramStart"/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150-160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131-149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120-130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143-152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126-142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115-125</w:t>
            </w:r>
          </w:p>
        </w:tc>
      </w:tr>
      <w:tr w:rsidR="00B919B4" w:rsidRPr="00254FE0" w:rsidTr="00821890">
        <w:trPr>
          <w:trHeight w:val="432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 30 м с высокого старта, </w:t>
            </w:r>
            <w:proofErr w:type="gramStart"/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5,8-5,6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6,3-5,9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6,6-6,4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6,3-6,0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6,5-5,9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6,8-6,6</w:t>
            </w:r>
          </w:p>
        </w:tc>
      </w:tr>
      <w:tr w:rsidR="00B919B4" w:rsidRPr="00254FE0" w:rsidTr="00821890">
        <w:trPr>
          <w:trHeight w:val="442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 1000 м, мин. </w:t>
            </w:r>
            <w:proofErr w:type="gramStart"/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6.00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7.00</w:t>
            </w:r>
          </w:p>
        </w:tc>
      </w:tr>
      <w:tr w:rsidR="00B919B4" w:rsidRPr="00254FE0" w:rsidTr="00821890">
        <w:trPr>
          <w:trHeight w:val="451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Ходьба на лыжах 1 км, мин. </w:t>
            </w:r>
            <w:proofErr w:type="gramStart"/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9.00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9.30</w:t>
            </w:r>
          </w:p>
        </w:tc>
      </w:tr>
    </w:tbl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качеству освоения программного материала – 4 класс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освоения Обязательного минимума содержания учебного предмета «Физическая культура» учащиеся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IV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должны: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знать и иметь представление: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— 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о роли и значении занятий физическими упражнениями в подготовке солдат в русской армии;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— о физической подготовке и ее связи с развитием физиче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ских качеств, систем дыхания и кровообращения;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— о физической нагрузке и способах ее регулирования;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— о причинах возникновения травм во время занятий физи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ческими упражнениями, профилактике травматизма;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уметь: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— вести дневник самонаблюдения;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— выполнять простейшие акробатические и гимнастические комбинации;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— подсчитывать частоту сердечных сокращений при выпол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нении физических упражнений с разной нагрузкой;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—  выполнять игровые действия в футболе, баскетболе и во</w:t>
      </w: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лейболе, играть по упрощенным правилам;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color w:val="000000"/>
          <w:sz w:val="24"/>
          <w:szCs w:val="24"/>
        </w:rPr>
        <w:t>— оказывать доврачебную помощь при ссадинах, царапинах, легких ушибах и потертостях;</w:t>
      </w:r>
    </w:p>
    <w:p w:rsidR="00B919B4" w:rsidRPr="00254FE0" w:rsidRDefault="00B919B4" w:rsidP="00B91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F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демонстрировать   уровень   физической   подготовленности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72"/>
        <w:gridCol w:w="1162"/>
        <w:gridCol w:w="1162"/>
        <w:gridCol w:w="1171"/>
        <w:gridCol w:w="1133"/>
        <w:gridCol w:w="1027"/>
        <w:gridCol w:w="1037"/>
      </w:tblGrid>
      <w:tr w:rsidR="00B919B4" w:rsidRPr="00254FE0" w:rsidTr="00821890">
        <w:trPr>
          <w:trHeight w:val="384"/>
        </w:trPr>
        <w:tc>
          <w:tcPr>
            <w:tcW w:w="30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упражнения</w:t>
            </w:r>
          </w:p>
        </w:tc>
        <w:tc>
          <w:tcPr>
            <w:tcW w:w="66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</w:t>
            </w:r>
          </w:p>
        </w:tc>
      </w:tr>
      <w:tr w:rsidR="00B919B4" w:rsidRPr="00254FE0" w:rsidTr="00821890">
        <w:trPr>
          <w:trHeight w:val="365"/>
        </w:trPr>
        <w:tc>
          <w:tcPr>
            <w:tcW w:w="3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9B4" w:rsidRPr="00254FE0" w:rsidRDefault="00B919B4" w:rsidP="0082189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B919B4" w:rsidRPr="00254FE0" w:rsidTr="00821890">
        <w:trPr>
          <w:trHeight w:val="346"/>
        </w:trPr>
        <w:tc>
          <w:tcPr>
            <w:tcW w:w="3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9B4" w:rsidRPr="00254FE0" w:rsidRDefault="00B919B4" w:rsidP="0082189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31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Девочки</w:t>
            </w:r>
          </w:p>
        </w:tc>
      </w:tr>
      <w:tr w:rsidR="00B919B4" w:rsidRPr="00254FE0" w:rsidTr="00821890">
        <w:trPr>
          <w:trHeight w:val="480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Подтягивание в висе, кол-во раз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9B4" w:rsidRPr="00254FE0" w:rsidTr="00821890">
        <w:trPr>
          <w:trHeight w:val="672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Подтягивание</w:t>
            </w:r>
            <w:proofErr w:type="gramEnd"/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висе лежа согнув</w:t>
            </w: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шись, кол-во раз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919B4" w:rsidRPr="00254FE0" w:rsidTr="00821890">
        <w:trPr>
          <w:trHeight w:val="432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 60 м, </w:t>
            </w:r>
            <w:proofErr w:type="gramStart"/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10,8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</w:t>
            </w:r>
          </w:p>
        </w:tc>
      </w:tr>
      <w:tr w:rsidR="00B919B4" w:rsidRPr="00254FE0" w:rsidTr="00821890">
        <w:trPr>
          <w:trHeight w:val="442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 1000 м, мин. </w:t>
            </w:r>
            <w:proofErr w:type="gramStart"/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6.30</w:t>
            </w:r>
          </w:p>
        </w:tc>
      </w:tr>
      <w:tr w:rsidR="00B919B4" w:rsidRPr="00254FE0" w:rsidTr="00821890">
        <w:trPr>
          <w:trHeight w:val="461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Ходьба на лыжах 1 км, мин. </w:t>
            </w:r>
            <w:proofErr w:type="gramStart"/>
            <w:r w:rsidRPr="0025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4" w:rsidRPr="00254FE0" w:rsidRDefault="00B919B4" w:rsidP="008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8.30</w:t>
            </w:r>
          </w:p>
        </w:tc>
      </w:tr>
    </w:tbl>
    <w:p w:rsidR="00B919B4" w:rsidRDefault="00B919B4" w:rsidP="00F124A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24AA" w:rsidRPr="00F124AA" w:rsidRDefault="00F124AA" w:rsidP="00F124A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iCs/>
          <w:color w:val="383838"/>
          <w:sz w:val="24"/>
          <w:szCs w:val="24"/>
        </w:rPr>
      </w:pPr>
      <w:r w:rsidRPr="00F124AA"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Pr="00F124AA">
        <w:rPr>
          <w:rFonts w:ascii="Times New Roman" w:hAnsi="Times New Roman" w:cs="Times New Roman"/>
          <w:sz w:val="24"/>
          <w:szCs w:val="24"/>
        </w:rPr>
        <w:t xml:space="preserve">: </w:t>
      </w:r>
      <w:r w:rsidRPr="00F124AA">
        <w:rPr>
          <w:rFonts w:ascii="Times New Roman" w:eastAsia="Times New Roman" w:hAnsi="Times New Roman" w:cs="Times New Roman"/>
          <w:sz w:val="24"/>
          <w:szCs w:val="24"/>
        </w:rPr>
        <w:t>УМК по физической культуре для 1–4 кл.</w:t>
      </w:r>
      <w:r w:rsidRPr="00F124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издательства «</w:t>
      </w:r>
      <w:r w:rsidR="009223D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Просвещение</w:t>
      </w:r>
      <w:r w:rsidRPr="00F124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»</w:t>
      </w:r>
      <w:r w:rsidR="009223D1">
        <w:rPr>
          <w:rFonts w:ascii="Times New Roman" w:eastAsia="Times New Roman" w:hAnsi="Times New Roman" w:cs="Times New Roman"/>
          <w:sz w:val="24"/>
          <w:szCs w:val="24"/>
        </w:rPr>
        <w:t>. Автор</w:t>
      </w:r>
      <w:r w:rsidRPr="00F124AA">
        <w:rPr>
          <w:rFonts w:ascii="Times New Roman" w:eastAsia="Times New Roman" w:hAnsi="Times New Roman" w:cs="Times New Roman"/>
          <w:sz w:val="24"/>
          <w:szCs w:val="24"/>
        </w:rPr>
        <w:t>:</w:t>
      </w:r>
      <w:r w:rsidR="009223D1">
        <w:rPr>
          <w:rFonts w:ascii="Times New Roman" w:eastAsia="Times New Roman" w:hAnsi="Times New Roman" w:cs="Times New Roman"/>
          <w:sz w:val="24"/>
          <w:szCs w:val="24"/>
        </w:rPr>
        <w:t xml:space="preserve"> А.П.Матвеев.</w:t>
      </w:r>
      <w:r w:rsidRPr="00F124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24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Физическая культура. У</w:t>
      </w:r>
      <w:r w:rsidR="009223D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чебник дл начальной школы</w:t>
      </w:r>
      <w:proofErr w:type="gramStart"/>
      <w:r w:rsidR="009223D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  <w:r w:rsidRPr="00F124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. – </w:t>
      </w:r>
      <w:proofErr w:type="gramEnd"/>
      <w:r w:rsidRPr="00F124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М.:</w:t>
      </w:r>
      <w:r w:rsidR="009223D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Просвещение, 2012</w:t>
      </w:r>
      <w:r w:rsidRPr="00F124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г.</w:t>
      </w:r>
    </w:p>
    <w:p w:rsidR="009C58DD" w:rsidRDefault="009C58DD" w:rsidP="005534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5CD0" w:rsidRDefault="00A65CD0" w:rsidP="005534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5CD0" w:rsidRDefault="00A65CD0" w:rsidP="005534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5CD0" w:rsidRDefault="00A65CD0" w:rsidP="005534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5CD0" w:rsidRDefault="00A65CD0" w:rsidP="005534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5CD0" w:rsidRDefault="00A65CD0" w:rsidP="005534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5CD0" w:rsidRDefault="00A65CD0" w:rsidP="005534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5CD0" w:rsidRDefault="00A65CD0" w:rsidP="005534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23D1" w:rsidRDefault="009223D1" w:rsidP="005534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23D1" w:rsidRDefault="009223D1" w:rsidP="005534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23D1" w:rsidRDefault="009223D1" w:rsidP="005534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23D1" w:rsidRPr="001A5685" w:rsidRDefault="009223D1" w:rsidP="0055340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223D1" w:rsidRDefault="009223D1" w:rsidP="005534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23D1" w:rsidRDefault="009223D1" w:rsidP="005534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23D1" w:rsidRDefault="009223D1" w:rsidP="005534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23D1" w:rsidRDefault="009223D1" w:rsidP="005534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23D1" w:rsidRDefault="009223D1" w:rsidP="005534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23D1" w:rsidRDefault="009223D1" w:rsidP="005534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5CD0" w:rsidRDefault="00A65CD0" w:rsidP="005534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24C9" w:rsidRDefault="00C624C9" w:rsidP="005534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24C9" w:rsidRDefault="00C624C9" w:rsidP="005534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24C9" w:rsidRDefault="00C624C9" w:rsidP="005534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24C9" w:rsidRDefault="00C624C9" w:rsidP="005534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24C9" w:rsidRDefault="00C624C9" w:rsidP="005534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24C9" w:rsidRDefault="00C624C9" w:rsidP="005534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624C9" w:rsidSect="009F0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2156"/>
    <w:rsid w:val="000117F7"/>
    <w:rsid w:val="00016F98"/>
    <w:rsid w:val="00092EDF"/>
    <w:rsid w:val="000C6AB3"/>
    <w:rsid w:val="000F1F32"/>
    <w:rsid w:val="00131DF8"/>
    <w:rsid w:val="001730D9"/>
    <w:rsid w:val="001A5685"/>
    <w:rsid w:val="001F1026"/>
    <w:rsid w:val="001F17E0"/>
    <w:rsid w:val="00263C7C"/>
    <w:rsid w:val="00280BDA"/>
    <w:rsid w:val="003A5702"/>
    <w:rsid w:val="003E2992"/>
    <w:rsid w:val="00435DE5"/>
    <w:rsid w:val="004E3ECC"/>
    <w:rsid w:val="004F6342"/>
    <w:rsid w:val="0055340C"/>
    <w:rsid w:val="006D71BC"/>
    <w:rsid w:val="00733670"/>
    <w:rsid w:val="007921F7"/>
    <w:rsid w:val="00821890"/>
    <w:rsid w:val="00821FF5"/>
    <w:rsid w:val="0083414A"/>
    <w:rsid w:val="00892365"/>
    <w:rsid w:val="009223D1"/>
    <w:rsid w:val="00937334"/>
    <w:rsid w:val="00964B25"/>
    <w:rsid w:val="0097598C"/>
    <w:rsid w:val="00977B34"/>
    <w:rsid w:val="009C58DD"/>
    <w:rsid w:val="009E71AC"/>
    <w:rsid w:val="009F04E7"/>
    <w:rsid w:val="00A23F7A"/>
    <w:rsid w:val="00A2682A"/>
    <w:rsid w:val="00A65CD0"/>
    <w:rsid w:val="00AC4F41"/>
    <w:rsid w:val="00AD063F"/>
    <w:rsid w:val="00AD27A7"/>
    <w:rsid w:val="00B24E35"/>
    <w:rsid w:val="00B834F1"/>
    <w:rsid w:val="00B919B4"/>
    <w:rsid w:val="00B9327E"/>
    <w:rsid w:val="00C624C9"/>
    <w:rsid w:val="00DF75E0"/>
    <w:rsid w:val="00ED30CA"/>
    <w:rsid w:val="00F02156"/>
    <w:rsid w:val="00F124AA"/>
    <w:rsid w:val="00F71C18"/>
    <w:rsid w:val="00FC71F6"/>
    <w:rsid w:val="00FF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02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Заголовок 3+"/>
    <w:basedOn w:val="a"/>
    <w:rsid w:val="00F02156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4">
    <w:name w:val="Strong"/>
    <w:basedOn w:val="a0"/>
    <w:qFormat/>
    <w:rsid w:val="00F02156"/>
    <w:rPr>
      <w:b/>
      <w:bCs/>
    </w:rPr>
  </w:style>
  <w:style w:type="table" w:styleId="a5">
    <w:name w:val="Table Grid"/>
    <w:basedOn w:val="a1"/>
    <w:uiPriority w:val="59"/>
    <w:rsid w:val="00B919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A5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56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DCE5F-4F09-469C-8612-63CA8E6EE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14</Pages>
  <Words>4759</Words>
  <Characters>27130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№16</dc:creator>
  <cp:keywords/>
  <dc:description/>
  <cp:lastModifiedBy>учитэл</cp:lastModifiedBy>
  <cp:revision>23</cp:revision>
  <cp:lastPrinted>2020-03-05T10:37:00Z</cp:lastPrinted>
  <dcterms:created xsi:type="dcterms:W3CDTF">2011-09-27T15:10:00Z</dcterms:created>
  <dcterms:modified xsi:type="dcterms:W3CDTF">2020-10-23T08:56:00Z</dcterms:modified>
</cp:coreProperties>
</file>