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099" w:rsidRDefault="00400E36" w:rsidP="00AA0099">
      <w:pPr>
        <w:jc w:val="cente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84.3pt;margin-top:-55.85pt;width:593.85pt;height:814.4pt;z-index:251661312;mso-position-horizontal-relative:text;mso-position-vertical-relative:text">
            <v:imagedata r:id="rId8" o:title="001"/>
            <w10:wrap type="square"/>
          </v:shape>
        </w:pict>
      </w:r>
      <w:bookmarkEnd w:id="0"/>
      <w:r w:rsidR="00AA0099">
        <w:br w:type="page"/>
      </w:r>
      <w:r w:rsidR="00AA0099">
        <w:lastRenderedPageBreak/>
        <w:t>Оглавление</w:t>
      </w:r>
    </w:p>
    <w:p w:rsidR="00AA0099" w:rsidRDefault="00AA0099" w:rsidP="00AA0099">
      <w:pPr>
        <w:jc w:val="both"/>
      </w:pPr>
      <w:r>
        <w:t>1. Целевой раздел</w:t>
      </w:r>
    </w:p>
    <w:p w:rsidR="00AA0099" w:rsidRDefault="00AA0099" w:rsidP="00AA0099">
      <w:pPr>
        <w:jc w:val="both"/>
      </w:pPr>
      <w:r>
        <w:t>1.1. Пояснительная записка……………………………………………………………………..……4</w:t>
      </w:r>
    </w:p>
    <w:p w:rsidR="00AA0099" w:rsidRDefault="00AA0099" w:rsidP="00AA0099">
      <w:pPr>
        <w:jc w:val="both"/>
      </w:pPr>
      <w:r>
        <w:t xml:space="preserve">1.2. Планируемые результаты освоения </w:t>
      </w:r>
      <w:proofErr w:type="gramStart"/>
      <w:r>
        <w:t>обучающимися</w:t>
      </w:r>
      <w:proofErr w:type="gramEnd"/>
      <w:r>
        <w:t xml:space="preserve"> основной образовательной </w:t>
      </w:r>
    </w:p>
    <w:p w:rsidR="00AA0099" w:rsidRDefault="00AA0099" w:rsidP="00AA0099">
      <w:pPr>
        <w:jc w:val="both"/>
      </w:pPr>
      <w:r>
        <w:t>программы основного общего образования……………………………………………….…….….</w:t>
      </w:r>
      <w:r w:rsidR="00782F95">
        <w:t>8</w:t>
      </w:r>
    </w:p>
    <w:p w:rsidR="00AA0099" w:rsidRDefault="00AA0099" w:rsidP="00AA0099">
      <w:pPr>
        <w:jc w:val="both"/>
      </w:pPr>
      <w:r>
        <w:t>1.2.1. Общие положения…………………………………………………………………..……….…1</w:t>
      </w:r>
      <w:r w:rsidR="00782F95">
        <w:t>1</w:t>
      </w:r>
    </w:p>
    <w:p w:rsidR="00AA0099" w:rsidRDefault="00AA0099" w:rsidP="00AA0099">
      <w:pPr>
        <w:jc w:val="both"/>
      </w:pPr>
      <w:r>
        <w:t>1.2.2. Ведущие целевые установки и основные ожидаемые результаты……………………….…1</w:t>
      </w:r>
      <w:r w:rsidR="00782F95">
        <w:t>1</w:t>
      </w:r>
    </w:p>
    <w:p w:rsidR="00AA0099" w:rsidRDefault="00AA0099" w:rsidP="00AA0099">
      <w:pPr>
        <w:jc w:val="both"/>
      </w:pPr>
      <w:r>
        <w:t>1.2.3. Планируемые результаты освоения учебных и междисциплинарных программ……….…1</w:t>
      </w:r>
      <w:r w:rsidR="00782F95">
        <w:t>5</w:t>
      </w:r>
    </w:p>
    <w:p w:rsidR="00AA0099" w:rsidRDefault="00AA0099" w:rsidP="00AA0099">
      <w:pPr>
        <w:jc w:val="both"/>
      </w:pPr>
      <w:r>
        <w:t>1.2.3.1. Формирование универсальных учебных действий…………………………………….…..1</w:t>
      </w:r>
      <w:r w:rsidR="00782F95">
        <w:t>5</w:t>
      </w:r>
    </w:p>
    <w:p w:rsidR="00AA0099" w:rsidRDefault="00AA0099" w:rsidP="00AA0099">
      <w:pPr>
        <w:jc w:val="both"/>
      </w:pPr>
      <w:r>
        <w:t>1.2.3.2. Формирование ИКТ-компетентност</w:t>
      </w:r>
      <w:r w:rsidR="00782F95">
        <w:t xml:space="preserve">и </w:t>
      </w:r>
      <w:proofErr w:type="gramStart"/>
      <w:r w:rsidR="00782F95">
        <w:t>обучающихся</w:t>
      </w:r>
      <w:proofErr w:type="gramEnd"/>
      <w:r w:rsidR="00782F95">
        <w:t xml:space="preserve"> ………………………………….…  20</w:t>
      </w:r>
    </w:p>
    <w:p w:rsidR="00782F95" w:rsidRDefault="00AA0099" w:rsidP="00AA0099">
      <w:pPr>
        <w:jc w:val="both"/>
      </w:pPr>
      <w:r>
        <w:t>1.2.3.3. Основы учебно-исследовательской и проектной деятельности……………………….….</w:t>
      </w:r>
      <w:r w:rsidR="00782F95">
        <w:t>25</w:t>
      </w:r>
    </w:p>
    <w:p w:rsidR="00AA0099" w:rsidRDefault="00AA0099" w:rsidP="00AA0099">
      <w:pPr>
        <w:jc w:val="both"/>
      </w:pPr>
      <w:r>
        <w:t>1.2.3.4. Стратегии смыслового чтения и работа с текстом…………………………………….…...2</w:t>
      </w:r>
      <w:r w:rsidR="00782F95">
        <w:t>6</w:t>
      </w:r>
    </w:p>
    <w:p w:rsidR="00AA0099" w:rsidRDefault="00AA0099" w:rsidP="00AA0099">
      <w:pPr>
        <w:jc w:val="both"/>
      </w:pPr>
      <w:r>
        <w:t>1.2.3.5. Русский язык………………………………………………………………………………….2</w:t>
      </w:r>
      <w:r w:rsidR="00782F95">
        <w:t>8</w:t>
      </w:r>
    </w:p>
    <w:p w:rsidR="00AA0099" w:rsidRDefault="00AA0099" w:rsidP="00AA0099">
      <w:pPr>
        <w:jc w:val="both"/>
      </w:pPr>
      <w:r>
        <w:t>1.2.3.6. Литература……………………………………………………….…………………………...</w:t>
      </w:r>
      <w:r w:rsidR="00782F95">
        <w:t>34</w:t>
      </w:r>
    </w:p>
    <w:p w:rsidR="00AA0099" w:rsidRDefault="00AA0099" w:rsidP="00AA0099">
      <w:pPr>
        <w:jc w:val="both"/>
      </w:pPr>
      <w:r>
        <w:t>1.2.3.7. Иностранный язык. (Английский язык)……………………………………………….……</w:t>
      </w:r>
      <w:r w:rsidR="00782F95">
        <w:t>37</w:t>
      </w:r>
    </w:p>
    <w:p w:rsidR="00AA0099" w:rsidRDefault="00AA0099" w:rsidP="00AA0099">
      <w:pPr>
        <w:jc w:val="both"/>
      </w:pPr>
      <w:r>
        <w:t>1.2.3.8. История России. Всеобщая история………………………………………………………...</w:t>
      </w:r>
      <w:r w:rsidR="00782F95">
        <w:t>42</w:t>
      </w:r>
    </w:p>
    <w:p w:rsidR="00AA0099" w:rsidRDefault="00AA0099" w:rsidP="00AA0099">
      <w:pPr>
        <w:jc w:val="both"/>
      </w:pPr>
      <w:r>
        <w:t>1.2.3.9. Обществознание…</w:t>
      </w:r>
      <w:r w:rsidR="00782F95">
        <w:t>…………………………………………………………………………...45</w:t>
      </w:r>
    </w:p>
    <w:p w:rsidR="00AA0099" w:rsidRDefault="00AA0099" w:rsidP="00AA0099">
      <w:pPr>
        <w:jc w:val="both"/>
      </w:pPr>
      <w:r>
        <w:t>1.2.3.10. География…</w:t>
      </w:r>
      <w:r w:rsidR="00782F95">
        <w:t>…………………………………………………………………………………4</w:t>
      </w:r>
      <w:r>
        <w:t>7</w:t>
      </w:r>
    </w:p>
    <w:p w:rsidR="00AA0099" w:rsidRDefault="00AA0099" w:rsidP="00AA0099">
      <w:pPr>
        <w:jc w:val="both"/>
      </w:pPr>
      <w:r>
        <w:t>1.2.3.11. Математика. Алгебра. Г</w:t>
      </w:r>
      <w:r w:rsidR="00782F95">
        <w:t>еометрия………………………………………………………….5</w:t>
      </w:r>
      <w:r>
        <w:t>0</w:t>
      </w:r>
    </w:p>
    <w:p w:rsidR="00AA0099" w:rsidRDefault="00AA0099" w:rsidP="00AA0099">
      <w:pPr>
        <w:jc w:val="both"/>
      </w:pPr>
      <w:r>
        <w:t>1.2.3.12. Информатика ……………………………………………………………………………….</w:t>
      </w:r>
      <w:r w:rsidR="00D712C2">
        <w:t>72</w:t>
      </w:r>
    </w:p>
    <w:p w:rsidR="00AA0099" w:rsidRDefault="00AA0099" w:rsidP="00AA0099">
      <w:pPr>
        <w:jc w:val="both"/>
      </w:pPr>
      <w:r>
        <w:t>1.2.3.13. Физика……………………………………………………………………………………….</w:t>
      </w:r>
      <w:r w:rsidR="00D712C2">
        <w:t>75</w:t>
      </w:r>
    </w:p>
    <w:p w:rsidR="00AA0099" w:rsidRDefault="00AA0099" w:rsidP="00AA0099">
      <w:pPr>
        <w:jc w:val="both"/>
      </w:pPr>
      <w:r>
        <w:t>1.2.3.14. Биология………………………………………………………</w:t>
      </w:r>
      <w:r w:rsidR="00D712C2">
        <w:t>……………………………..80</w:t>
      </w:r>
    </w:p>
    <w:p w:rsidR="00AA0099" w:rsidRDefault="00AA0099" w:rsidP="00AA0099">
      <w:pPr>
        <w:jc w:val="both"/>
      </w:pPr>
      <w:r>
        <w:t>1.2.3.15. Химия……………</w:t>
      </w:r>
      <w:r w:rsidR="00D712C2">
        <w:t>…………………………………………………………………………..84</w:t>
      </w:r>
    </w:p>
    <w:p w:rsidR="00AA0099" w:rsidRDefault="00AA0099" w:rsidP="00AA0099">
      <w:pPr>
        <w:jc w:val="both"/>
      </w:pPr>
      <w:r>
        <w:t>1.2.3.16. Изобразительное искусс</w:t>
      </w:r>
      <w:r w:rsidR="00D712C2">
        <w:t>тво………………………………………………………………...87</w:t>
      </w:r>
    </w:p>
    <w:p w:rsidR="00AA0099" w:rsidRDefault="00AA0099" w:rsidP="00AA0099">
      <w:pPr>
        <w:jc w:val="both"/>
      </w:pPr>
      <w:r>
        <w:t>1.2.3.17. Музыка………………………………………………………………………………………</w:t>
      </w:r>
      <w:r w:rsidR="00D712C2">
        <w:t>94</w:t>
      </w:r>
    </w:p>
    <w:p w:rsidR="00AA0099" w:rsidRDefault="00AA0099" w:rsidP="00AA0099">
      <w:pPr>
        <w:jc w:val="both"/>
      </w:pPr>
      <w:r>
        <w:t>1.2.3.18. Технология………</w:t>
      </w:r>
      <w:r w:rsidR="00D712C2">
        <w:t>…………………………………………………………………………..96</w:t>
      </w:r>
    </w:p>
    <w:p w:rsidR="00AA0099" w:rsidRDefault="00AA0099" w:rsidP="00AA0099">
      <w:pPr>
        <w:jc w:val="both"/>
      </w:pPr>
      <w:r>
        <w:t>1.2.3.19. Физическая культура………………………………………………………………………..</w:t>
      </w:r>
      <w:r w:rsidR="00D712C2">
        <w:t>103</w:t>
      </w:r>
    </w:p>
    <w:p w:rsidR="00AA0099" w:rsidRDefault="00AA0099" w:rsidP="00AA0099">
      <w:pPr>
        <w:jc w:val="both"/>
      </w:pPr>
      <w:r>
        <w:t>1.2.3.20.  Основы безопасности жизнедеятельности……………………………………………….</w:t>
      </w:r>
      <w:r w:rsidR="00D712C2">
        <w:t>105</w:t>
      </w:r>
    </w:p>
    <w:p w:rsidR="00AA0099" w:rsidRDefault="00AA0099" w:rsidP="00AA0099">
      <w:r>
        <w:t>1.2.3.21. Основы духовно-нравственной культуры народов России………………………………</w:t>
      </w:r>
      <w:r w:rsidR="00D712C2">
        <w:t>109</w:t>
      </w:r>
    </w:p>
    <w:p w:rsidR="00AA0099" w:rsidRDefault="00AA0099" w:rsidP="00AA0099">
      <w:pPr>
        <w:jc w:val="both"/>
      </w:pPr>
      <w:r>
        <w:t xml:space="preserve">1.3. Система </w:t>
      </w:r>
      <w:proofErr w:type="gramStart"/>
      <w:r>
        <w:t>оценки достижения планируемых результатов освоения основной образовательной программы основного общего</w:t>
      </w:r>
      <w:proofErr w:type="gramEnd"/>
      <w:r>
        <w:t xml:space="preserve"> образования……………………………….......................................</w:t>
      </w:r>
      <w:r w:rsidR="00D712C2">
        <w:t>109</w:t>
      </w:r>
    </w:p>
    <w:p w:rsidR="00AA0099" w:rsidRDefault="00AA0099" w:rsidP="00AA0099">
      <w:pPr>
        <w:jc w:val="both"/>
      </w:pPr>
      <w:r>
        <w:t>1.3.1. Общие положения……………………………………………………………………………...</w:t>
      </w:r>
      <w:r w:rsidR="00D712C2">
        <w:t>109</w:t>
      </w:r>
    </w:p>
    <w:p w:rsidR="00AA0099" w:rsidRDefault="00AA0099" w:rsidP="00AA0099">
      <w:pPr>
        <w:jc w:val="both"/>
      </w:pPr>
      <w:r>
        <w:lastRenderedPageBreak/>
        <w:t>1.3.2. Особенности оценки личностны</w:t>
      </w:r>
      <w:r w:rsidR="00D712C2">
        <w:t>х результатов………………………………………………111</w:t>
      </w:r>
    </w:p>
    <w:p w:rsidR="00AA0099" w:rsidRDefault="00AA0099" w:rsidP="00AA0099">
      <w:pPr>
        <w:jc w:val="both"/>
      </w:pPr>
      <w:r>
        <w:t>1.3.3. Особенности оценки метапредметных результатов…………………………………………</w:t>
      </w:r>
      <w:r w:rsidR="00D712C2">
        <w:t>112</w:t>
      </w:r>
    </w:p>
    <w:p w:rsidR="00AA0099" w:rsidRDefault="00AA0099" w:rsidP="00AA0099">
      <w:pPr>
        <w:jc w:val="both"/>
      </w:pPr>
      <w:r>
        <w:t>1.3.4. Особенности оценки предметных результатов………………………………………………1</w:t>
      </w:r>
      <w:r w:rsidR="00D712C2">
        <w:t>18</w:t>
      </w:r>
    </w:p>
    <w:p w:rsidR="00AA0099" w:rsidRDefault="00AA0099" w:rsidP="00AA0099">
      <w:pPr>
        <w:jc w:val="both"/>
      </w:pPr>
      <w:r>
        <w:t>1.3.5. Система внутришкольного мониторинга образовательных достижений и портфель достижений как инструменты динамики образовательных достижений…………………………1</w:t>
      </w:r>
      <w:r w:rsidR="00D712C2">
        <w:t>20</w:t>
      </w:r>
    </w:p>
    <w:p w:rsidR="00AA0099" w:rsidRDefault="00AA0099" w:rsidP="00AA0099">
      <w:pPr>
        <w:jc w:val="both"/>
      </w:pPr>
      <w:r>
        <w:t>1.3.6. Итоговая оценка выпускника и её использование при переходе от основного к среднему (полному) общему образованию …………………………………………………………………….1</w:t>
      </w:r>
      <w:r w:rsidR="00D712C2">
        <w:t>24</w:t>
      </w:r>
    </w:p>
    <w:p w:rsidR="00AA0099" w:rsidRDefault="00AA0099" w:rsidP="00AA0099">
      <w:r>
        <w:t>1.3.7. Оценка результатов деятельности образовательного учреждения………………………..1</w:t>
      </w:r>
      <w:r w:rsidR="00D712C2">
        <w:t>31</w:t>
      </w:r>
    </w:p>
    <w:p w:rsidR="00AA0099" w:rsidRDefault="00AA0099" w:rsidP="00AA0099">
      <w:pPr>
        <w:jc w:val="both"/>
      </w:pPr>
      <w:r>
        <w:t>2. Содержательный раздел</w:t>
      </w:r>
      <w:r w:rsidR="00D712C2">
        <w:t>………………………………………………………………………….132</w:t>
      </w:r>
    </w:p>
    <w:p w:rsidR="00AA0099" w:rsidRDefault="00AA0099" w:rsidP="00AA0099">
      <w:pPr>
        <w:jc w:val="both"/>
      </w:pPr>
      <w:r>
        <w:t>2.1. Программа развития универсальных учебных действий при получении основного общего образования…………………………………………………………………………………………..1</w:t>
      </w:r>
      <w:r w:rsidR="00D712C2">
        <w:t>32</w:t>
      </w:r>
    </w:p>
    <w:p w:rsidR="00AA0099" w:rsidRDefault="00AA0099" w:rsidP="00AA0099">
      <w:pPr>
        <w:jc w:val="both"/>
      </w:pPr>
      <w:r>
        <w:t>2.2. Программы отдельных учебных предметов, курсов………………………………………….1</w:t>
      </w:r>
      <w:r w:rsidR="00D712C2">
        <w:t>48</w:t>
      </w:r>
    </w:p>
    <w:p w:rsidR="00AA0099" w:rsidRDefault="00AA0099" w:rsidP="00AA0099">
      <w:pPr>
        <w:jc w:val="both"/>
      </w:pPr>
      <w:r>
        <w:t>2.2.1. Общие положения…………………………………………………………………………….</w:t>
      </w:r>
      <w:r w:rsidR="00D712C2">
        <w:t>148</w:t>
      </w:r>
    </w:p>
    <w:p w:rsidR="00AA0099" w:rsidRDefault="00AA0099" w:rsidP="00AA0099">
      <w:pPr>
        <w:jc w:val="both"/>
      </w:pPr>
      <w:r>
        <w:t>2.2.2. Положение о рабочей программе по учебному курсу, предмету………………………….1</w:t>
      </w:r>
      <w:r w:rsidR="00D712C2">
        <w:t>50</w:t>
      </w:r>
    </w:p>
    <w:p w:rsidR="00AA0099" w:rsidRDefault="00AA0099" w:rsidP="00AA0099">
      <w:pPr>
        <w:jc w:val="both"/>
      </w:pPr>
      <w:r>
        <w:t>2.2.3. Основное содержание учебных предметов при получении основного общего образования………………………………………………………………………………………….1</w:t>
      </w:r>
      <w:r w:rsidR="00D712C2">
        <w:t>54</w:t>
      </w:r>
    </w:p>
    <w:p w:rsidR="00AA0099" w:rsidRDefault="00AA0099" w:rsidP="00AA0099">
      <w:pPr>
        <w:jc w:val="both"/>
      </w:pPr>
      <w:r>
        <w:t xml:space="preserve">2.3. Программа воспитания и социализации </w:t>
      </w:r>
      <w:proofErr w:type="gramStart"/>
      <w:r>
        <w:t>обучающихся</w:t>
      </w:r>
      <w:proofErr w:type="gramEnd"/>
      <w:r>
        <w:t>………………………………………1</w:t>
      </w:r>
      <w:r w:rsidR="00D712C2">
        <w:t>54</w:t>
      </w:r>
    </w:p>
    <w:p w:rsidR="00AA0099" w:rsidRDefault="00AA0099" w:rsidP="00AA0099">
      <w:pPr>
        <w:jc w:val="both"/>
      </w:pPr>
      <w:r>
        <w:t>2.3.1. Введение. Пояснительная записка………………………………………………………….. 1</w:t>
      </w:r>
      <w:r w:rsidR="00D712C2">
        <w:t>54</w:t>
      </w:r>
    </w:p>
    <w:p w:rsidR="00AA0099" w:rsidRDefault="00AA0099" w:rsidP="00AA0099">
      <w:pPr>
        <w:jc w:val="both"/>
      </w:pPr>
      <w:r>
        <w:t xml:space="preserve">2.3.2. Содержание программы по воспитанию и социализации </w:t>
      </w:r>
      <w:proofErr w:type="gramStart"/>
      <w:r>
        <w:t>обучающихся</w:t>
      </w:r>
      <w:proofErr w:type="gramEnd"/>
      <w:r>
        <w:t xml:space="preserve"> (примерные формы внеурочной и внешколь</w:t>
      </w:r>
      <w:r>
        <w:softHyphen/>
        <w:t xml:space="preserve">ной деятельности)    </w:t>
      </w:r>
      <w:r w:rsidR="00D712C2">
        <w:t>………………………………………………………155</w:t>
      </w:r>
    </w:p>
    <w:p w:rsidR="00AA0099" w:rsidRDefault="00AA0099" w:rsidP="00AA0099">
      <w:r>
        <w:t>2.3.3. Цель и задачи воспитания и социализ</w:t>
      </w:r>
      <w:r w:rsidR="00D712C2">
        <w:t xml:space="preserve">ации </w:t>
      </w:r>
      <w:proofErr w:type="gramStart"/>
      <w:r w:rsidR="00D712C2">
        <w:t>обучающихся</w:t>
      </w:r>
      <w:proofErr w:type="gramEnd"/>
      <w:r w:rsidR="00D712C2">
        <w:t>…………………………………. 156</w:t>
      </w:r>
    </w:p>
    <w:p w:rsidR="00AA0099" w:rsidRDefault="00AA0099" w:rsidP="00AA0099">
      <w:pPr>
        <w:jc w:val="both"/>
      </w:pPr>
      <w:r>
        <w:t>3. Организационный раздел………………………………………………………………………   1</w:t>
      </w:r>
      <w:r w:rsidR="00D712C2">
        <w:t>83</w:t>
      </w:r>
    </w:p>
    <w:p w:rsidR="00AA0099" w:rsidRDefault="00AA0099" w:rsidP="00AA0099">
      <w:pPr>
        <w:jc w:val="both"/>
      </w:pPr>
      <w:r>
        <w:t>3.1. Учебный план основного общего образования………………………………….……………1</w:t>
      </w:r>
      <w:r w:rsidR="00D712C2">
        <w:t>83</w:t>
      </w:r>
    </w:p>
    <w:p w:rsidR="00AA0099" w:rsidRDefault="00AA0099" w:rsidP="00AA0099">
      <w:pPr>
        <w:jc w:val="both"/>
      </w:pPr>
      <w:r>
        <w:t>3.1.1. План внеурочной деятельности ……………………………………………………………..1</w:t>
      </w:r>
      <w:r w:rsidR="00D712C2">
        <w:t>85</w:t>
      </w:r>
    </w:p>
    <w:p w:rsidR="00AA0099" w:rsidRDefault="00AA0099" w:rsidP="00AA0099">
      <w:pPr>
        <w:jc w:val="both"/>
      </w:pPr>
      <w:r>
        <w:t>3.1.2. Календарный учебный график ………………………………………………………………1</w:t>
      </w:r>
      <w:r w:rsidR="00D712C2">
        <w:t>88</w:t>
      </w:r>
    </w:p>
    <w:p w:rsidR="00AA0099" w:rsidRDefault="00AA0099" w:rsidP="00AA0099">
      <w:pPr>
        <w:jc w:val="both"/>
      </w:pPr>
      <w:r>
        <w:t>3.2. Система условий реализации основной образовательной программы………………...........1</w:t>
      </w:r>
      <w:r w:rsidR="00D712C2">
        <w:t>89</w:t>
      </w:r>
    </w:p>
    <w:p w:rsidR="00AA0099" w:rsidRDefault="00AA0099" w:rsidP="00AA0099">
      <w:pPr>
        <w:jc w:val="both"/>
      </w:pPr>
      <w:r>
        <w:t>3.2.1. Кадровые условия реализации основной образовательной программы основного общего образования……………………………………………………………………………………………1</w:t>
      </w:r>
      <w:r w:rsidR="00D712C2">
        <w:t>9</w:t>
      </w:r>
      <w:r>
        <w:t>0</w:t>
      </w:r>
    </w:p>
    <w:p w:rsidR="00AA0099" w:rsidRDefault="00AA0099" w:rsidP="00AA0099">
      <w:pPr>
        <w:jc w:val="both"/>
      </w:pPr>
      <w:r>
        <w:t>3.2.2. Психолого-педагогические условия реализации основной образовательной программы основного общего образования…………………………………………………………………….1</w:t>
      </w:r>
      <w:r w:rsidR="00D712C2">
        <w:t>97</w:t>
      </w:r>
    </w:p>
    <w:p w:rsidR="00AA0099" w:rsidRDefault="00AA0099" w:rsidP="00AA0099">
      <w:pPr>
        <w:jc w:val="both"/>
      </w:pPr>
      <w:r>
        <w:t>3.2.3. Финансовое обеспечение реализации основной образовательной программы основного общего образования…………………………………………………………………………………</w:t>
      </w:r>
      <w:r w:rsidR="00D712C2">
        <w:t>206</w:t>
      </w:r>
    </w:p>
    <w:p w:rsidR="00AA0099" w:rsidRDefault="00AA0099" w:rsidP="00AA0099">
      <w:pPr>
        <w:jc w:val="both"/>
      </w:pPr>
      <w:r>
        <w:t>3.2.4. Материально-технические условия реализации основной образовательной программы.</w:t>
      </w:r>
      <w:r w:rsidR="00D712C2">
        <w:t>207</w:t>
      </w:r>
    </w:p>
    <w:p w:rsidR="00AA0099" w:rsidRDefault="00AA0099" w:rsidP="00AA0099">
      <w:pPr>
        <w:jc w:val="both"/>
      </w:pPr>
      <w:r>
        <w:t>3.2.5. Информационно-методические условия реализации основной образовательной программы основного общего образования                   ………………………………………………………..</w:t>
      </w:r>
      <w:r w:rsidR="00D712C2">
        <w:t>217</w:t>
      </w:r>
    </w:p>
    <w:p w:rsidR="00AA0099" w:rsidRDefault="00AA0099" w:rsidP="00AA0099">
      <w:pPr>
        <w:jc w:val="both"/>
      </w:pPr>
      <w:r>
        <w:lastRenderedPageBreak/>
        <w:t>3.2.6. Модель сетевого графика (дорожной карты) по формированию необходимой системы условий реализации ООП ООО…………………………………………………………………….</w:t>
      </w:r>
      <w:r w:rsidR="00D712C2">
        <w:t>230</w:t>
      </w:r>
    </w:p>
    <w:p w:rsidR="00AA0099" w:rsidRDefault="00AA0099" w:rsidP="00AA0099">
      <w:pPr>
        <w:jc w:val="both"/>
      </w:pPr>
      <w:r>
        <w:t xml:space="preserve">Приложение. </w:t>
      </w:r>
    </w:p>
    <w:p w:rsidR="00AA0099" w:rsidRDefault="00AA0099" w:rsidP="00AA0099">
      <w:pPr>
        <w:jc w:val="both"/>
      </w:pPr>
    </w:p>
    <w:p w:rsidR="00AA0099" w:rsidRDefault="00AA0099" w:rsidP="00AA0099">
      <w:pPr>
        <w:jc w:val="center"/>
        <w:rPr>
          <w:b/>
        </w:rPr>
      </w:pPr>
      <w:r>
        <w:rPr>
          <w:b/>
        </w:rPr>
        <w:t>Основная школа.</w:t>
      </w:r>
    </w:p>
    <w:p w:rsidR="00AA0099" w:rsidRDefault="00AA0099" w:rsidP="00AA0099">
      <w:pPr>
        <w:jc w:val="center"/>
        <w:rPr>
          <w:b/>
        </w:rPr>
      </w:pPr>
    </w:p>
    <w:p w:rsidR="00AA0099" w:rsidRDefault="00AA0099" w:rsidP="00AA0099">
      <w:pPr>
        <w:jc w:val="center"/>
        <w:rPr>
          <w:b/>
        </w:rPr>
      </w:pPr>
      <w:r>
        <w:rPr>
          <w:b/>
        </w:rPr>
        <w:t>I. ЦЕЛЕВОЙ РАЗДЕЛ.</w:t>
      </w:r>
    </w:p>
    <w:p w:rsidR="00AA0099" w:rsidRDefault="00AA0099" w:rsidP="00AA0099">
      <w:pPr>
        <w:jc w:val="center"/>
        <w:rPr>
          <w:b/>
        </w:rPr>
      </w:pPr>
    </w:p>
    <w:p w:rsidR="00AA0099" w:rsidRDefault="00AA0099" w:rsidP="00AA0099">
      <w:pPr>
        <w:jc w:val="center"/>
        <w:rPr>
          <w:b/>
        </w:rPr>
      </w:pPr>
      <w:r>
        <w:rPr>
          <w:b/>
        </w:rPr>
        <w:t>1.1. Пояснительная записка</w:t>
      </w:r>
    </w:p>
    <w:p w:rsidR="00AA0099" w:rsidRDefault="00AA0099" w:rsidP="00AA0099">
      <w:pPr>
        <w:jc w:val="both"/>
      </w:pPr>
    </w:p>
    <w:p w:rsidR="00AA0099" w:rsidRDefault="00AA0099" w:rsidP="00AA0099">
      <w:pPr>
        <w:jc w:val="both"/>
      </w:pPr>
      <w:r>
        <w:tab/>
        <w:t>Основная образовательная программа основного общего образования МБОУ ООШ с</w:t>
      </w:r>
      <w:proofErr w:type="gramStart"/>
      <w:r>
        <w:t>.И</w:t>
      </w:r>
      <w:proofErr w:type="gramEnd"/>
      <w:r>
        <w:t xml:space="preserve">ннокентьевка Нанайского муниципального района  разработана на основе примерной основной образовательной программы основного общего образования, в соответствии с требованиями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w:t>
      </w:r>
      <w:smartTag w:uri="urn:schemas-microsoft-com:office:smarttags" w:element="metricconverter">
        <w:smartTagPr>
          <w:attr w:name="ProductID" w:val="2010 г"/>
        </w:smartTagPr>
        <w:r>
          <w:t>2010 г</w:t>
        </w:r>
      </w:smartTag>
      <w:r>
        <w:t>. № 1897 (далее – Стандарт),  а также образовательных потребностей и запросов участников образовательной деятельности</w:t>
      </w:r>
    </w:p>
    <w:p w:rsidR="00AA0099" w:rsidRDefault="00AA0099" w:rsidP="00AA0099">
      <w:pPr>
        <w:jc w:val="both"/>
      </w:pPr>
      <w:r>
        <w:t xml:space="preserve">- определяет цели, задачи, планируемые результаты, содержание и организацию образовательной деятельности при получении основного общего образования; </w:t>
      </w:r>
    </w:p>
    <w:p w:rsidR="00AA0099" w:rsidRDefault="00AA0099" w:rsidP="00AA0099">
      <w:pPr>
        <w:jc w:val="both"/>
      </w:pPr>
      <w:r>
        <w:t>- направлена на формирование общей культуры, духовно</w:t>
      </w:r>
      <w:r>
        <w:softHyphen/>
      </w:r>
      <w:r w:rsidR="00416887">
        <w:t>-</w:t>
      </w:r>
      <w:r>
        <w:t>нравственное, гражданское, социальное, личностное и интеллектуаль</w:t>
      </w:r>
      <w:r>
        <w:softHyphen/>
        <w:t>ное развитие обучающихся, их саморазвитие и самосовершенствова</w:t>
      </w:r>
      <w:r>
        <w:softHyphen/>
        <w:t>ние, обеспечивающие социальную успешность, развитие творческих, физических способностей, сохранение и укрепление здоровья обучаю</w:t>
      </w:r>
      <w:r>
        <w:softHyphen/>
        <w:t xml:space="preserve">щихся; на решение задач адаптации личности к жизни в обществе. </w:t>
      </w:r>
    </w:p>
    <w:p w:rsidR="00AA0099" w:rsidRDefault="00AA0099" w:rsidP="00AA0099">
      <w:pPr>
        <w:ind w:firstLine="454"/>
        <w:jc w:val="both"/>
      </w:pPr>
      <w:r>
        <w:t>Целью реализации основной образовательной програм</w:t>
      </w:r>
      <w:r>
        <w:softHyphen/>
        <w:t>мы основного общего образования МБОУ ООШ с.Иннокентьевка является обеспечение планируе</w:t>
      </w:r>
      <w:r>
        <w:softHyphen/>
        <w:t>мых результатов по достижению выпускниками основной общеобра</w:t>
      </w:r>
      <w:r>
        <w:softHyphen/>
        <w:t>зовательной школы целевых установок, знаний, умений, навыков и компетенций, определяемых личностными, семейными, обществен</w:t>
      </w:r>
      <w:r>
        <w:softHyphen/>
        <w:t>ными, государственными потребностями и возможностями обучаю</w:t>
      </w:r>
      <w:r>
        <w:softHyphen/>
        <w:t xml:space="preserve">щихся, индивидуальными особенностями их развития и состояния здоровья. </w:t>
      </w:r>
    </w:p>
    <w:p w:rsidR="00AA0099" w:rsidRDefault="00AA0099" w:rsidP="00AA0099">
      <w:pPr>
        <w:jc w:val="both"/>
      </w:pPr>
      <w:r>
        <w:t>Программа соответствует основным принципам государственной политики РФ в области образования, изложенным в Законе Россий</w:t>
      </w:r>
      <w:r>
        <w:softHyphen/>
        <w:t xml:space="preserve">ской Федерации «Об образовании в РФ», а именно: </w:t>
      </w:r>
    </w:p>
    <w:p w:rsidR="00AA0099" w:rsidRDefault="00AA0099" w:rsidP="00AA0099">
      <w:pPr>
        <w:jc w:val="both"/>
      </w:pPr>
      <w:r>
        <w:t>- гуманистический характер образования, приоритет общечелове</w:t>
      </w:r>
      <w:r>
        <w:softHyphen/>
        <w:t xml:space="preserve">ческих ценностей, жизни и здоровья человека, свободного развития личности; </w:t>
      </w:r>
    </w:p>
    <w:p w:rsidR="00AA0099" w:rsidRDefault="00AA0099" w:rsidP="00AA0099">
      <w:pPr>
        <w:jc w:val="both"/>
      </w:pPr>
      <w:r>
        <w:t>- воспитание гражданственности, трудолюбия, уважения к пра</w:t>
      </w:r>
      <w:r>
        <w:softHyphen/>
        <w:t xml:space="preserve">вам и свободам человека, любви к окружающей природе, Родине, семье; </w:t>
      </w:r>
    </w:p>
    <w:p w:rsidR="00AA0099" w:rsidRDefault="00AA0099" w:rsidP="00AA0099">
      <w:pPr>
        <w:jc w:val="both"/>
      </w:pPr>
      <w:r>
        <w:t>- единство федерального культурного и образовательного про</w:t>
      </w:r>
      <w:r>
        <w:softHyphen/>
        <w:t>странства, защита и развитие системой образования национальных культур, региональных культурных традиций и особенностей в усло</w:t>
      </w:r>
      <w:r>
        <w:softHyphen/>
        <w:t xml:space="preserve">виях многонационального государства; </w:t>
      </w:r>
    </w:p>
    <w:p w:rsidR="00AA0099" w:rsidRDefault="00AA0099" w:rsidP="00AA0099">
      <w:pPr>
        <w:jc w:val="both"/>
      </w:pPr>
      <w:r>
        <w:lastRenderedPageBreak/>
        <w:t>- общедоступность образования, адаптивность системы образова</w:t>
      </w:r>
      <w:r>
        <w:softHyphen/>
        <w:t xml:space="preserve">ния к уровням и особенностям развития и подготовки обучающихся и воспитанников; </w:t>
      </w:r>
    </w:p>
    <w:p w:rsidR="00AA0099" w:rsidRDefault="00AA0099" w:rsidP="00AA0099">
      <w:pPr>
        <w:jc w:val="both"/>
      </w:pPr>
      <w:r>
        <w:t xml:space="preserve">- обеспечение самоопределения личности, создание условий для её самореализации, творческого развития; </w:t>
      </w:r>
    </w:p>
    <w:p w:rsidR="00AA0099" w:rsidRDefault="00AA0099" w:rsidP="00AA0099">
      <w:pPr>
        <w:jc w:val="both"/>
      </w:pPr>
      <w:r>
        <w:t>- формирование у обучающегося адекватной современному уров</w:t>
      </w:r>
      <w:r>
        <w:softHyphen/>
        <w:t xml:space="preserve">ню знаний и ступени обучения картины мира; </w:t>
      </w:r>
    </w:p>
    <w:p w:rsidR="00AA0099" w:rsidRDefault="00AA0099" w:rsidP="00AA0099">
      <w:pPr>
        <w:jc w:val="both"/>
      </w:pPr>
      <w:r>
        <w:t xml:space="preserve">- формирование человека и гражданина, интегрированного в современное ему общество и нацеленного на совершенствование этого общества; </w:t>
      </w:r>
    </w:p>
    <w:p w:rsidR="00AA0099" w:rsidRDefault="00AA0099" w:rsidP="00AA0099">
      <w:pPr>
        <w:jc w:val="both"/>
      </w:pPr>
      <w:r>
        <w:t xml:space="preserve">- содействие взаимопониманию и сотрудничеству между людьми, народами независимо от национальной, религиозной и социальной принадлежности. </w:t>
      </w:r>
    </w:p>
    <w:p w:rsidR="00AA0099" w:rsidRDefault="00AA0099" w:rsidP="00AA0099">
      <w:pPr>
        <w:ind w:firstLine="454"/>
        <w:jc w:val="both"/>
      </w:pPr>
      <w:r>
        <w:t xml:space="preserve">Программа опирается на развивающую парадигму, представленную в виде системы психолого-педагогических принципов (А.А. Леонтьев): </w:t>
      </w:r>
    </w:p>
    <w:p w:rsidR="00AA0099" w:rsidRDefault="00AA0099" w:rsidP="00AA0099">
      <w:pPr>
        <w:jc w:val="both"/>
      </w:pPr>
      <w:r>
        <w:t>а) личностно ориентированные принципы (принцип адаптивно</w:t>
      </w:r>
      <w:r>
        <w:softHyphen/>
        <w:t xml:space="preserve">сти, принцип развития, принцип психологической комфортности); </w:t>
      </w:r>
    </w:p>
    <w:p w:rsidR="00AA0099" w:rsidRDefault="00AA0099" w:rsidP="00AA0099">
      <w:pPr>
        <w:jc w:val="both"/>
      </w:pPr>
      <w:r>
        <w:t>б) культурно ориентированные принципы (принцип образа мира, принцип целостности содержания образования, принцип система</w:t>
      </w:r>
      <w:r>
        <w:softHyphen/>
        <w:t>тичности, принцип смыслового отношения к миру, принцип ориенти</w:t>
      </w:r>
      <w:r>
        <w:softHyphen/>
        <w:t xml:space="preserve">ровочной функции знаний, принцип овладения культурой); </w:t>
      </w:r>
    </w:p>
    <w:p w:rsidR="00AA0099" w:rsidRDefault="00AA0099" w:rsidP="00AA0099">
      <w:pPr>
        <w:jc w:val="both"/>
      </w:pPr>
      <w:r>
        <w:t>в) деятельностно ориентированные принципы (принцип обуче</w:t>
      </w:r>
      <w:r>
        <w:softHyphen/>
        <w:t>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w:t>
      </w:r>
      <w:r>
        <w:softHyphen/>
        <w:t xml:space="preserve">тельности к самостоятельной деятельности ученика, принцип опоры на предшествующее (спонтанное) развитие, креативный принцип). </w:t>
      </w:r>
    </w:p>
    <w:p w:rsidR="00AA0099" w:rsidRDefault="00AA0099" w:rsidP="00AA0099">
      <w:pPr>
        <w:ind w:firstLine="454"/>
        <w:jc w:val="both"/>
      </w:pPr>
      <w:r>
        <w:t xml:space="preserve">В основе реализации основной образовательной программы лежит системно-деятельностный подход, который предполагает: </w:t>
      </w:r>
    </w:p>
    <w:p w:rsidR="00AA0099" w:rsidRDefault="00AA0099" w:rsidP="00AA0099">
      <w:pPr>
        <w:jc w:val="both"/>
      </w:pPr>
      <w:r>
        <w:t>• ориентацию на достижение цели и основного результата образо</w:t>
      </w:r>
      <w:r>
        <w:softHyphen/>
        <w:t>вания - развитие на основе освоения универсальных учебных дей</w:t>
      </w:r>
      <w:r>
        <w:softHyphen/>
        <w:t>ствий, познания и освоения мира личности обучающегося, его актив</w:t>
      </w:r>
      <w:r>
        <w:softHyphen/>
        <w:t>ной учебно-познавательной деятельности, формирование его готов</w:t>
      </w:r>
      <w:r>
        <w:softHyphen/>
        <w:t xml:space="preserve">ности к саморазвитию и непрерывному образованию; </w:t>
      </w:r>
    </w:p>
    <w:p w:rsidR="00AA0099" w:rsidRDefault="00AA0099" w:rsidP="00AA0099">
      <w:pPr>
        <w:jc w:val="both"/>
      </w:pPr>
      <w:r>
        <w:t>• воспитание и развитие качеств личности, отвечающих требова</w:t>
      </w:r>
      <w:r>
        <w:softHyphen/>
        <w:t>ниям информационного общества, инновационной экономики, зада</w:t>
      </w:r>
      <w:r>
        <w:softHyphen/>
        <w:t>чам построения российского гражданского общества на основе прин</w:t>
      </w:r>
      <w:r>
        <w:softHyphen/>
        <w:t>ципов толерантности, диалога культур и уважения его многонацио</w:t>
      </w:r>
      <w:r>
        <w:softHyphen/>
        <w:t xml:space="preserve">нального, поликультурного и поликонфессионального состава; </w:t>
      </w:r>
    </w:p>
    <w:p w:rsidR="00AA0099" w:rsidRDefault="00AA0099" w:rsidP="00AA0099">
      <w:pPr>
        <w:jc w:val="both"/>
      </w:pPr>
      <w:r>
        <w:t>•формирование соответствующей целям общего образования соци</w:t>
      </w:r>
      <w:r>
        <w:softHyphen/>
        <w:t>альной среды развития обучающихся в системе образования, переход к стратегии социального проектирования и конструирования на осно</w:t>
      </w:r>
      <w:r>
        <w:softHyphen/>
        <w:t>ве разработки содержания и технологий образования, определяющих пути и способы достижения желаемого уровня (результата) личност</w:t>
      </w:r>
      <w:r>
        <w:softHyphen/>
        <w:t xml:space="preserve">ного и познавательного развития обучающихся; </w:t>
      </w:r>
    </w:p>
    <w:p w:rsidR="00AA0099" w:rsidRDefault="00AA0099" w:rsidP="00AA0099">
      <w:pPr>
        <w:jc w:val="both"/>
      </w:pPr>
      <w:r>
        <w:t>• признание решающей роли содержания образования, способов организации образовательной деятельности и учебного сотрудниче</w:t>
      </w:r>
      <w:r>
        <w:softHyphen/>
        <w:t>ства в достижении целей личностного и социального развития обуча</w:t>
      </w:r>
      <w:r>
        <w:softHyphen/>
        <w:t xml:space="preserve">ющихся; </w:t>
      </w:r>
    </w:p>
    <w:p w:rsidR="00AA0099" w:rsidRDefault="00AA0099" w:rsidP="00AA0099">
      <w:pPr>
        <w:jc w:val="both"/>
      </w:pPr>
      <w:r>
        <w:t>• учёт индивидуальных возрастных, психологических и физиоло</w:t>
      </w:r>
      <w:r>
        <w:softHyphen/>
        <w:t>гических особенностей обучающихся, роли, значения видов деятель</w:t>
      </w:r>
      <w:r>
        <w:softHyphen/>
        <w:t xml:space="preserve">ности и форм общения при построении </w:t>
      </w:r>
      <w:r>
        <w:lastRenderedPageBreak/>
        <w:t>образовательного процесса и определении образовательно-воспитательных целей и путей их дости</w:t>
      </w:r>
      <w:r>
        <w:softHyphen/>
        <w:t xml:space="preserve">жения; </w:t>
      </w:r>
    </w:p>
    <w:p w:rsidR="00AA0099" w:rsidRDefault="00AA0099" w:rsidP="00AA0099">
      <w:pPr>
        <w:jc w:val="both"/>
      </w:pPr>
      <w:r>
        <w:t>• разнообразие индивидуальных образовательных траекторий и индивидуального развития каждого обучающегося, в том числе ода</w:t>
      </w:r>
      <w:r>
        <w:softHyphen/>
        <w:t>рённых детей, детей-инвалидов и детей с ограниченными возможно</w:t>
      </w:r>
      <w:r>
        <w:softHyphen/>
        <w:t xml:space="preserve">стями здоровья. </w:t>
      </w:r>
    </w:p>
    <w:p w:rsidR="00AA0099" w:rsidRDefault="00AA0099" w:rsidP="00AA0099">
      <w:pPr>
        <w:jc w:val="both"/>
      </w:pPr>
      <w:r>
        <w:t xml:space="preserve">• опору на базовые образовательные технологии деятельностного типа: </w:t>
      </w:r>
    </w:p>
    <w:p w:rsidR="00AA0099" w:rsidRDefault="00AA0099" w:rsidP="00AA0099">
      <w:pPr>
        <w:jc w:val="both"/>
      </w:pPr>
      <w:r>
        <w:t xml:space="preserve">- технологию продуктивного чтения; </w:t>
      </w:r>
    </w:p>
    <w:p w:rsidR="00AA0099" w:rsidRDefault="00AA0099" w:rsidP="00AA0099">
      <w:pPr>
        <w:jc w:val="both"/>
      </w:pPr>
      <w:r>
        <w:t xml:space="preserve">- проблемно-диалогическую технологию; </w:t>
      </w:r>
    </w:p>
    <w:p w:rsidR="00AA0099" w:rsidRDefault="00AA0099" w:rsidP="00AA0099">
      <w:pPr>
        <w:jc w:val="both"/>
      </w:pPr>
      <w:r>
        <w:t xml:space="preserve">- технологию оценивания образовательных достижений (учебных </w:t>
      </w:r>
    </w:p>
    <w:p w:rsidR="00AA0099" w:rsidRDefault="00AA0099" w:rsidP="00AA0099">
      <w:pPr>
        <w:jc w:val="both"/>
      </w:pPr>
      <w:r>
        <w:t xml:space="preserve">успехов); </w:t>
      </w:r>
    </w:p>
    <w:p w:rsidR="00AA0099" w:rsidRDefault="00AA0099" w:rsidP="00AA0099">
      <w:pPr>
        <w:jc w:val="both"/>
      </w:pPr>
      <w:r>
        <w:t xml:space="preserve">- технологии проектной и исследовательской деятельности; </w:t>
      </w:r>
    </w:p>
    <w:p w:rsidR="00AA0099" w:rsidRDefault="00AA0099" w:rsidP="00AA0099">
      <w:pPr>
        <w:jc w:val="both"/>
      </w:pPr>
      <w:r>
        <w:t xml:space="preserve">- ИКТ-технологии. </w:t>
      </w:r>
    </w:p>
    <w:p w:rsidR="00AA0099" w:rsidRDefault="00AA0099" w:rsidP="00AA0099">
      <w:pPr>
        <w:jc w:val="both"/>
      </w:pPr>
      <w:r>
        <w:t xml:space="preserve">• обеспечение преемственности дошкольного, начального общего, основного и среднего (полного) общего образования. </w:t>
      </w:r>
    </w:p>
    <w:p w:rsidR="00AA0099" w:rsidRDefault="00AA0099" w:rsidP="00AA0099">
      <w:pPr>
        <w:ind w:firstLine="454"/>
        <w:jc w:val="both"/>
      </w:pPr>
      <w:r>
        <w:t>Достижение поставленных целей при разработке и реализации образовательным учреждением основной образовательной программы основного общего образования предусматривает решение следующих основных задач:</w:t>
      </w:r>
    </w:p>
    <w:p w:rsidR="00AA0099" w:rsidRDefault="00AA0099" w:rsidP="00AA0099">
      <w:pPr>
        <w:jc w:val="both"/>
      </w:pPr>
      <w:r>
        <w:t>— обеспечение соответствия основной образовательной программы требованиям Стандарта;</w:t>
      </w:r>
    </w:p>
    <w:p w:rsidR="00AA0099" w:rsidRDefault="00AA0099" w:rsidP="00AA0099">
      <w:pPr>
        <w:jc w:val="both"/>
      </w:pPr>
      <w:r>
        <w:t>— обеспечение преемственности начального общего, основного общего, среднего (полного) общего образования;</w:t>
      </w:r>
    </w:p>
    <w:p w:rsidR="00AA0099" w:rsidRDefault="00AA0099" w:rsidP="00AA0099">
      <w:pPr>
        <w:jc w:val="both"/>
      </w:pPr>
      <w: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AA0099" w:rsidRDefault="00AA0099" w:rsidP="00AA0099">
      <w:pPr>
        <w:jc w:val="both"/>
      </w:pPr>
      <w: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AA0099" w:rsidRDefault="00AA0099" w:rsidP="00AA0099">
      <w:pPr>
        <w:jc w:val="both"/>
      </w:pPr>
      <w:r>
        <w:t>— обеспечение эффективного сочетания урочных и внеурочных форм организации образовательной деятельности, взаимодействия всех его участников;</w:t>
      </w:r>
    </w:p>
    <w:p w:rsidR="00AA0099" w:rsidRDefault="00AA0099" w:rsidP="00AA0099">
      <w:pPr>
        <w:jc w:val="both"/>
      </w:pPr>
      <w:r>
        <w:t>— взаимодействие образовательного учреждения при реализации основной образовательной программы с социальными партнёрами;</w:t>
      </w:r>
    </w:p>
    <w:p w:rsidR="00AA0099" w:rsidRDefault="00AA0099" w:rsidP="00AA0099">
      <w:pPr>
        <w:jc w:val="both"/>
      </w:pPr>
      <w:r>
        <w:t>—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AA0099" w:rsidRDefault="00AA0099" w:rsidP="00AA0099">
      <w:pPr>
        <w:jc w:val="both"/>
      </w:pPr>
      <w:r>
        <w:lastRenderedPageBreak/>
        <w:t>— организация интеллектуальных и творческих соревнований, научно-технического творчества, проектной и учебно-исследовательской деятельности;</w:t>
      </w:r>
    </w:p>
    <w:p w:rsidR="00AA0099" w:rsidRDefault="00AA0099" w:rsidP="00AA0099">
      <w:pPr>
        <w:jc w:val="both"/>
      </w:pPr>
      <w: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AA0099" w:rsidRDefault="00AA0099" w:rsidP="00AA0099">
      <w:pPr>
        <w:jc w:val="both"/>
      </w:pPr>
      <w:r>
        <w:t>— 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AA0099" w:rsidRDefault="00AA0099" w:rsidP="00AA0099">
      <w:pPr>
        <w:jc w:val="both"/>
      </w:pPr>
      <w:r>
        <w:t>— социальное и учебно-исследовательское проектирование, профессиональная ориентация обучающихся при поддержке педагогов,  сотрудничестве с базовыми предприятиями, учреждениями профессионального образования, центрами профессиональной работы;</w:t>
      </w:r>
    </w:p>
    <w:p w:rsidR="00AA0099" w:rsidRDefault="00AA0099" w:rsidP="00AA0099">
      <w:pPr>
        <w:jc w:val="both"/>
      </w:pPr>
      <w:r>
        <w:t>— сохранение и укрепление физического, психологического и социального здоровья обучающихся, обеспечение их безопасности.</w:t>
      </w:r>
    </w:p>
    <w:p w:rsidR="00AA0099" w:rsidRDefault="00AA0099" w:rsidP="00AA0099">
      <w:pPr>
        <w:ind w:firstLine="454"/>
        <w:jc w:val="both"/>
      </w:pPr>
      <w:r>
        <w:t>Основная образовательная программа формируется с учётом психолого-педагогических особенностей развития детей 11—15 лет, связанных:</w:t>
      </w:r>
    </w:p>
    <w:p w:rsidR="00AA0099" w:rsidRDefault="00AA0099" w:rsidP="00AA0099">
      <w:pPr>
        <w:jc w:val="both"/>
      </w:pPr>
      <w:r>
        <w:t>—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AA0099" w:rsidRDefault="00AA0099" w:rsidP="00AA0099">
      <w:pPr>
        <w:jc w:val="both"/>
      </w:pPr>
      <w:r>
        <w:t>—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AA0099" w:rsidRDefault="00AA0099" w:rsidP="00AA0099">
      <w:pPr>
        <w:jc w:val="both"/>
      </w:pPr>
      <w:r>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AA0099" w:rsidRDefault="00AA0099" w:rsidP="00AA0099">
      <w:pPr>
        <w:jc w:val="both"/>
      </w:pPr>
      <w:r>
        <w:t>—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AA0099" w:rsidRDefault="00AA0099" w:rsidP="00AA0099">
      <w:pPr>
        <w:jc w:val="both"/>
      </w:pPr>
      <w:r>
        <w:t>—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AA0099" w:rsidRDefault="00AA0099" w:rsidP="00AA0099">
      <w:pPr>
        <w:ind w:firstLine="454"/>
        <w:jc w:val="both"/>
      </w:pPr>
      <w:r>
        <w:t xml:space="preserve">Переход обучающегося в основную школу совпадает с предкритической фазой развития ребёнка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w:t>
      </w:r>
      <w:r>
        <w:lastRenderedPageBreak/>
        <w:t>также внутренней переориентацией подростка с правил и ограничений, связанных с моралью послушания, на нормы поведения взрослых.</w:t>
      </w:r>
    </w:p>
    <w:p w:rsidR="00AA0099" w:rsidRDefault="00AA0099" w:rsidP="00AA0099">
      <w:pPr>
        <w:jc w:val="both"/>
      </w:pPr>
      <w:r>
        <w:t>Второй этап подросткового развития (14—15 лет, 8—9 классы) характеризуется:</w:t>
      </w:r>
    </w:p>
    <w:p w:rsidR="00AA0099" w:rsidRDefault="00AA0099" w:rsidP="00AA0099">
      <w:pPr>
        <w:jc w:val="both"/>
      </w:pPr>
      <w: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AA0099" w:rsidRDefault="00AA0099" w:rsidP="00AA0099">
      <w:pPr>
        <w:jc w:val="both"/>
      </w:pPr>
      <w:r>
        <w:t>— стремлением подростка к общению и совместной деятельности со сверстниками;</w:t>
      </w:r>
    </w:p>
    <w:p w:rsidR="00AA0099" w:rsidRDefault="00AA0099" w:rsidP="00AA0099">
      <w:pPr>
        <w:jc w:val="both"/>
      </w:pPr>
      <w: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AA0099" w:rsidRDefault="00AA0099" w:rsidP="00AA0099">
      <w:pPr>
        <w:jc w:val="both"/>
      </w:pPr>
      <w:r>
        <w:t>— процессом перехода от детства к взрослости, отражающимся в его характеристике как «переходного», «трудного» или «критического»;</w:t>
      </w:r>
    </w:p>
    <w:p w:rsidR="00AA0099" w:rsidRDefault="00AA0099" w:rsidP="00AA0099">
      <w:pPr>
        <w:jc w:val="both"/>
      </w:pPr>
      <w:r>
        <w:t>—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AA0099" w:rsidRDefault="00AA0099" w:rsidP="00AA0099">
      <w:pPr>
        <w:jc w:val="both"/>
      </w:pPr>
      <w: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AA0099" w:rsidRDefault="00AA0099" w:rsidP="00AA0099">
      <w:pPr>
        <w:jc w:val="both"/>
      </w:pPr>
      <w: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AA0099" w:rsidRDefault="00AA0099" w:rsidP="00AA0099">
      <w:pPr>
        <w:ind w:firstLine="454"/>
        <w:jc w:val="both"/>
      </w:pPr>
      <w: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образовательной деятельности и выбора условий и методик обучения.</w:t>
      </w:r>
    </w:p>
    <w:p w:rsidR="00AA0099" w:rsidRDefault="00AA0099" w:rsidP="00AA0099">
      <w:pPr>
        <w:ind w:firstLine="454"/>
        <w:jc w:val="both"/>
      </w:pPr>
      <w: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AA0099" w:rsidRDefault="00AA0099" w:rsidP="00AA0099">
      <w:pPr>
        <w:jc w:val="both"/>
      </w:pPr>
    </w:p>
    <w:p w:rsidR="00AA0099" w:rsidRDefault="00AA0099" w:rsidP="00AA0099">
      <w:pPr>
        <w:jc w:val="center"/>
        <w:rPr>
          <w:b/>
        </w:rPr>
      </w:pPr>
      <w:r>
        <w:rPr>
          <w:b/>
        </w:rPr>
        <w:t>1.2. Планируемые результаты освоения обучающимися основной образовательной программы основного общего образования</w:t>
      </w:r>
    </w:p>
    <w:p w:rsidR="00AA0099" w:rsidRDefault="00AA0099" w:rsidP="00AA0099">
      <w:pPr>
        <w:jc w:val="center"/>
        <w:rPr>
          <w:b/>
        </w:rPr>
      </w:pPr>
      <w:r>
        <w:rPr>
          <w:b/>
        </w:rPr>
        <w:t>1.2.1. Общие положения</w:t>
      </w:r>
    </w:p>
    <w:p w:rsidR="00AA0099" w:rsidRDefault="00AA0099" w:rsidP="00AA0099">
      <w:pPr>
        <w:ind w:firstLine="454"/>
        <w:jc w:val="both"/>
      </w:pPr>
      <w:r>
        <w:t>Структура и содержание планируемых результатов освоения основной образовательной программы основного общего образова</w:t>
      </w:r>
      <w:r>
        <w:softHyphen/>
        <w:t>ния адекватно отражают требования Стандарта, передают специфи</w:t>
      </w:r>
      <w:r>
        <w:softHyphen/>
        <w:t>ку образовательной деятельности, соответствуют возрастным возмож</w:t>
      </w:r>
      <w:r>
        <w:softHyphen/>
        <w:t xml:space="preserve">ностям обучающихся. </w:t>
      </w:r>
    </w:p>
    <w:p w:rsidR="00AA0099" w:rsidRDefault="00AA0099" w:rsidP="00AA0099">
      <w:pPr>
        <w:ind w:firstLine="454"/>
        <w:jc w:val="both"/>
      </w:pPr>
      <w:r>
        <w:lastRenderedPageBreak/>
        <w:t xml:space="preserve">Достижение планируемых результатов освоения обучающимися основной образовательной программы основного общего образования учитывается при оценке результатов деятельности образовательного учреждения, педагогических работников. </w:t>
      </w:r>
    </w:p>
    <w:p w:rsidR="00AA0099" w:rsidRDefault="00AA0099" w:rsidP="00AA0099">
      <w:pPr>
        <w:jc w:val="both"/>
      </w:pPr>
      <w:r>
        <w:t xml:space="preserve">Достижение обучающимися планируемых результатов освоения основной образовательной программы основного общего образования определяется по завершении обучения. </w:t>
      </w:r>
    </w:p>
    <w:p w:rsidR="00AA0099" w:rsidRDefault="00AA0099" w:rsidP="00AA0099">
      <w:pPr>
        <w:ind w:firstLine="454"/>
        <w:jc w:val="both"/>
      </w:pPr>
      <w:r>
        <w:t xml:space="preserve">В соответствии со Стандартом к числу планируемых результатов освоения основной образовательной программы относятся: </w:t>
      </w:r>
    </w:p>
    <w:p w:rsidR="00AA0099" w:rsidRDefault="00AA0099" w:rsidP="00AA0099">
      <w:pPr>
        <w:jc w:val="both"/>
      </w:pPr>
      <w:r>
        <w:t>- личностные результаты - готовность и способность обучающих</w:t>
      </w:r>
      <w:r>
        <w:softHyphen/>
        <w:t>ся к саморазвитию и личностному самоопределению, сформирован</w:t>
      </w:r>
      <w:r>
        <w:softHyphen/>
        <w:t>ность их мотивации к обучению и целенаправленной познавательной деятельности, системы значимых социальных и межличностных отно</w:t>
      </w:r>
      <w:r>
        <w:softHyphen/>
        <w:t>шений, ценностно-смысловых установок, отражающих личностные и гражданские позиции в деятельности, социальные компетенции, пра</w:t>
      </w:r>
      <w:r>
        <w:softHyphen/>
        <w:t xml:space="preserve">восознание, способность ставить цели и строить жизненные планы, способность к осознанию российской идентичности в поликультурном социуме; </w:t>
      </w:r>
    </w:p>
    <w:p w:rsidR="00AA0099" w:rsidRDefault="00AA0099" w:rsidP="00AA0099">
      <w:pPr>
        <w:jc w:val="both"/>
      </w:pPr>
      <w:r>
        <w:t>- метапредметные результаты - освоенные обучающимися межпредметные понятия и универсальные учебные действия (регу</w:t>
      </w:r>
      <w:r>
        <w:softHyphen/>
        <w:t>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w:t>
      </w:r>
      <w:r>
        <w:softHyphen/>
        <w:t>тельности и организации учебного сотрудничества с педагогами и сверстниками, построение индивидуальной образовательной траек</w:t>
      </w:r>
      <w:r>
        <w:softHyphen/>
        <w:t xml:space="preserve">тории; </w:t>
      </w:r>
    </w:p>
    <w:p w:rsidR="00AA0099" w:rsidRDefault="00AA0099" w:rsidP="00AA0099">
      <w:pPr>
        <w:jc w:val="both"/>
      </w:pPr>
      <w:r>
        <w:t>- предметные результаты - освоенные обучающимися в ходе изу</w:t>
      </w:r>
      <w:r>
        <w:softHyphen/>
        <w:t>чения учебного предмета умения, специфические для данной пред</w:t>
      </w:r>
      <w:r>
        <w:softHyphen/>
        <w:t>метной области, виды деятельности по получению нового знания в рамках учебного предмета, его преобразованию и применению в учеб</w:t>
      </w:r>
      <w:r>
        <w:softHyphen/>
        <w:t>ных, учебно-проектных и социально-проектных ситуациях, форми</w:t>
      </w:r>
      <w:r>
        <w:softHyphen/>
        <w:t>рование научного типа мышления, научных представлений о ключе</w:t>
      </w:r>
      <w:r>
        <w:softHyphen/>
        <w:t>вых теориях, типах и видах отношений, владение научной термино</w:t>
      </w:r>
      <w:r>
        <w:softHyphen/>
        <w:t xml:space="preserve">логией, ключевыми понятиями, методами и приёмами. </w:t>
      </w:r>
    </w:p>
    <w:p w:rsidR="00AA0099" w:rsidRDefault="00AA0099" w:rsidP="00AA0099">
      <w:pPr>
        <w:ind w:firstLine="454"/>
        <w:jc w:val="both"/>
      </w:pPr>
      <w:r>
        <w:t xml:space="preserve">При изучении учебных предметов обучающиеся: </w:t>
      </w:r>
    </w:p>
    <w:p w:rsidR="00AA0099" w:rsidRDefault="00AA0099" w:rsidP="00AA0099">
      <w:pPr>
        <w:jc w:val="both"/>
      </w:pPr>
      <w:r>
        <w:t>- усовершенствуют приобретённые на первой ступени навыки работы с информацией и пополнят их, смогут работать с текстами, преобразовывать и интерпретировать содержащуюся в них информа</w:t>
      </w:r>
      <w:r>
        <w:softHyphen/>
        <w:t>цию, в том числе систематизировать, сопоставлять, анализировать, обобщать и интерпретировать информацию, содержащуюся в гото</w:t>
      </w:r>
      <w:r>
        <w:softHyphen/>
        <w:t>вых информационных объектах; выделять главную и избыточную информацию, выполнять смысловое свёртывание выделенных фак</w:t>
      </w:r>
      <w:r>
        <w:softHyphen/>
        <w:t>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w:t>
      </w:r>
      <w:r>
        <w:softHyphen/>
        <w:t>ных диаграмм, опорных конспектов); заполнять и дополнять табли</w:t>
      </w:r>
      <w:r>
        <w:softHyphen/>
        <w:t xml:space="preserve">цы, схемы, диаграммы, тексты; </w:t>
      </w:r>
    </w:p>
    <w:p w:rsidR="00AA0099" w:rsidRDefault="00AA0099" w:rsidP="00AA0099">
      <w:pPr>
        <w:jc w:val="both"/>
      </w:pPr>
      <w:r>
        <w:t>- усовершенствуют навык поиска информации в компьютерных и некомпьютерных источниках информации, приобретут навык фор</w:t>
      </w:r>
      <w:r>
        <w:softHyphen/>
        <w:t xml:space="preserve">мулирования запросов и опыт использования поисковых машин; </w:t>
      </w:r>
    </w:p>
    <w:p w:rsidR="00AA0099" w:rsidRDefault="00AA0099" w:rsidP="00AA0099">
      <w:pPr>
        <w:jc w:val="both"/>
      </w:pPr>
      <w:r>
        <w:t>- научатся осуществлять поиск информации в Интернете, школь</w:t>
      </w:r>
      <w:r>
        <w:softHyphen/>
        <w:t>ном информационном пространстве, базах данных и на персональном компьютере с использованием поисковых сервисов, строить поиско</w:t>
      </w:r>
      <w:r>
        <w:softHyphen/>
        <w:t>вые запросы в зависимости от цели запроса и анализировать резуль</w:t>
      </w:r>
      <w:r>
        <w:softHyphen/>
        <w:t xml:space="preserve">таты поиска; </w:t>
      </w:r>
    </w:p>
    <w:p w:rsidR="00AA0099" w:rsidRDefault="00AA0099" w:rsidP="00AA0099">
      <w:pPr>
        <w:jc w:val="both"/>
      </w:pPr>
      <w:r>
        <w:lastRenderedPageBreak/>
        <w:t>- приобретут потребность поиска дополнительной информации для решения учебных задач и самостоятельной познавательной деятель</w:t>
      </w:r>
      <w:r>
        <w:softHyphen/>
        <w:t xml:space="preserve">ности; освоят эффективные приёмы поиска, организации и хранения информации на персональном компьютере, в информационной среде учреждения и в Интернете; </w:t>
      </w:r>
    </w:p>
    <w:p w:rsidR="00AA0099" w:rsidRDefault="00AA0099" w:rsidP="00AA0099">
      <w:pPr>
        <w:jc w:val="both"/>
      </w:pPr>
      <w:r>
        <w:t>- приобретут первичные навыки формирова</w:t>
      </w:r>
      <w:r>
        <w:softHyphen/>
        <w:t xml:space="preserve">ния и организации собственного информационного пространства; </w:t>
      </w:r>
    </w:p>
    <w:p w:rsidR="00AA0099" w:rsidRDefault="00AA0099" w:rsidP="00AA0099">
      <w:pPr>
        <w:jc w:val="both"/>
      </w:pPr>
      <w:r>
        <w:t>- усовершенствуют умение передавать информацию в устной форме, сопровождаемой аудиовизуальной поддержкой, и в письмен</w:t>
      </w:r>
      <w:r>
        <w:softHyphen/>
        <w:t xml:space="preserve">ной форме гипермедиа (т.е. сочетания текста, изображения, звука, ссылок между разными информационными компонентами); </w:t>
      </w:r>
    </w:p>
    <w:p w:rsidR="00AA0099" w:rsidRDefault="00AA0099" w:rsidP="00AA0099">
      <w:pPr>
        <w:jc w:val="both"/>
      </w:pPr>
      <w:r>
        <w:t>- смогут использовать информацию для установления причинно</w:t>
      </w:r>
      <w:r>
        <w:softHyphen/>
        <w:t xml:space="preserve">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w:t>
      </w:r>
    </w:p>
    <w:p w:rsidR="00AA0099" w:rsidRDefault="00AA0099" w:rsidP="00AA0099">
      <w:pPr>
        <w:jc w:val="both"/>
      </w:pPr>
      <w:r>
        <w:t>- получат возможность научиться строить умозаключения и при</w:t>
      </w:r>
      <w:r>
        <w:softHyphen/>
        <w:t>нимать решения на основе самостоятельно полученной информации, а также освоить опыт критического отношения к получаемой инфор</w:t>
      </w:r>
      <w:r>
        <w:softHyphen/>
        <w:t>мации на основе её сопоставления с информацией из других источни</w:t>
      </w:r>
      <w:r>
        <w:softHyphen/>
        <w:t xml:space="preserve">ков и с имеющимся жизненным опытом, активно пользоваться словарями и другими поисковыми системами. </w:t>
      </w:r>
    </w:p>
    <w:p w:rsidR="00AA0099" w:rsidRDefault="00AA0099" w:rsidP="00AA0099">
      <w:pPr>
        <w:ind w:firstLine="454"/>
        <w:jc w:val="both"/>
      </w:pPr>
      <w:r>
        <w:t>В соответствии с требованиями Стандарта в систему планируемых результатов - личностных, метапредметных и предметных - включа</w:t>
      </w:r>
      <w:r>
        <w:softHyphen/>
        <w:t xml:space="preserve">ются классы учебно-познавательных и учебно-практических задач, которые осваивают учащиеся в ходе обучения, которые используются в процессе промежуточной и итоговой аттестаций обучающихся. </w:t>
      </w:r>
    </w:p>
    <w:p w:rsidR="00AA0099" w:rsidRDefault="00AA0099" w:rsidP="00AA0099">
      <w:pPr>
        <w:ind w:firstLine="454"/>
        <w:jc w:val="both"/>
      </w:pPr>
      <w:r>
        <w:t>Учебно-познавательные задачи направлены на формирование и оценку у обучающихся:</w:t>
      </w:r>
    </w:p>
    <w:p w:rsidR="00AA0099" w:rsidRDefault="00AA0099" w:rsidP="00AA0099">
      <w:pPr>
        <w:jc w:val="both"/>
      </w:pPr>
      <w:r>
        <w:t>1) умений и навыков, способствующих освоению систематиче</w:t>
      </w:r>
      <w:r>
        <w:softHyphen/>
        <w:t xml:space="preserve">ских знаний, в том числе: </w:t>
      </w:r>
    </w:p>
    <w:p w:rsidR="00AA0099" w:rsidRDefault="00AA0099" w:rsidP="00AA0099">
      <w:pPr>
        <w:jc w:val="both"/>
      </w:pPr>
      <w:r>
        <w:t>- первичному ознакомлению, отработке и осознанию теоретиче</w:t>
      </w:r>
      <w:r>
        <w:softHyphen/>
        <w:t xml:space="preserve">ских моделей и понятий (общенаучных и базовых для данной области знания), стандартных алгоритмов и процедур; </w:t>
      </w:r>
    </w:p>
    <w:p w:rsidR="00AA0099" w:rsidRDefault="00AA0099" w:rsidP="00AA0099">
      <w:pPr>
        <w:jc w:val="both"/>
      </w:pPr>
      <w:r>
        <w:t>- выявлению и осознанию сущности и особенностей изучаемых объектов, процессов и явлений действительности (природных, соци</w:t>
      </w:r>
      <w:r>
        <w:softHyphen/>
        <w:t>альных, культурных, технических и др.) в соответствии с содержани</w:t>
      </w:r>
      <w:r>
        <w:softHyphen/>
        <w:t>ем конкретного учебного предмета, созданию и использованию моде</w:t>
      </w:r>
      <w:r>
        <w:softHyphen/>
        <w:t xml:space="preserve">лей изучаемых объектов и процессов, схем; </w:t>
      </w:r>
    </w:p>
    <w:p w:rsidR="00AA0099" w:rsidRDefault="00AA0099" w:rsidP="00AA0099">
      <w:pPr>
        <w:jc w:val="both"/>
      </w:pPr>
      <w:r>
        <w:t xml:space="preserve">- выявлению и анализу существенных и устойчивых связей и отношений между объектами и процессами; </w:t>
      </w:r>
    </w:p>
    <w:p w:rsidR="00AA0099" w:rsidRDefault="00AA0099" w:rsidP="00AA0099">
      <w:pPr>
        <w:jc w:val="both"/>
      </w:pPr>
      <w:r>
        <w:t>2) навыка самостоятельного приобретения, переноса и интегра</w:t>
      </w:r>
      <w:r>
        <w:softHyphen/>
        <w:t>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w:t>
      </w:r>
      <w:r>
        <w:softHyphen/>
        <w:t>зей, построения рассуждений, соотнесения с известным; требующие от учащихся более глубокого понимания изученного и/или выдвиже</w:t>
      </w:r>
      <w:r>
        <w:softHyphen/>
        <w:t>ния новых для них идей, иной точки зрения, создания или исследова</w:t>
      </w:r>
      <w:r>
        <w:softHyphen/>
        <w:t xml:space="preserve">ния новой информации, преобразования известной информации, представления её в новой форме, переноса в иной контекст и т.п. </w:t>
      </w:r>
    </w:p>
    <w:p w:rsidR="00AA0099" w:rsidRDefault="00AA0099" w:rsidP="00AA0099">
      <w:pPr>
        <w:ind w:firstLine="454"/>
        <w:jc w:val="both"/>
      </w:pPr>
      <w:r>
        <w:t>Учебно-практические задачи направлены на формирование и оценку:</w:t>
      </w:r>
    </w:p>
    <w:p w:rsidR="00AA0099" w:rsidRDefault="00AA0099" w:rsidP="00AA0099">
      <w:pPr>
        <w:jc w:val="both"/>
      </w:pPr>
      <w:r>
        <w:t>1) навыка разрешения проблем/проблемных ситуаций, требую</w:t>
      </w:r>
      <w:r>
        <w:softHyphen/>
        <w:t xml:space="preserve">щие принятия решения в ситуации неопределённости, например, выбора или разработки оптимального либо наиболее </w:t>
      </w:r>
      <w:r>
        <w:lastRenderedPageBreak/>
        <w:t xml:space="preserve">эффективного решения, создания объекта с заданными свойствами, установления закономерностей или «устранения неполадок» и т. п.; </w:t>
      </w:r>
    </w:p>
    <w:p w:rsidR="00AA0099" w:rsidRDefault="00AA0099" w:rsidP="00AA0099">
      <w:pPr>
        <w:jc w:val="both"/>
      </w:pPr>
      <w:r>
        <w:t>2) навыка сотрудничества, требующие совместной работы в парах или группах с распределением ролей/ функций и разделением ответ</w:t>
      </w:r>
      <w:r>
        <w:softHyphen/>
        <w:t xml:space="preserve">ственности за конечный результат; </w:t>
      </w:r>
    </w:p>
    <w:p w:rsidR="00AA0099" w:rsidRDefault="00AA0099" w:rsidP="00AA0099">
      <w:pPr>
        <w:jc w:val="both"/>
      </w:pPr>
      <w:r>
        <w:t>3) навыка комминилсации, требующие создания письменного или устного текста/высказывания с заданными параметрами: коммуни</w:t>
      </w:r>
      <w:r>
        <w:softHyphen/>
        <w:t xml:space="preserve">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т.п.). </w:t>
      </w:r>
    </w:p>
    <w:p w:rsidR="00AA0099" w:rsidRDefault="00AA0099" w:rsidP="00AA0099">
      <w:pPr>
        <w:ind w:firstLine="454"/>
        <w:jc w:val="both"/>
      </w:pPr>
      <w:r>
        <w:t>Учебно-практические и учебно-познавательные задачи направле</w:t>
      </w:r>
      <w:r>
        <w:softHyphen/>
        <w:t>ны также на формирование и оценку :</w:t>
      </w:r>
    </w:p>
    <w:p w:rsidR="00AA0099" w:rsidRDefault="00AA0099" w:rsidP="00AA0099">
      <w:pPr>
        <w:jc w:val="both"/>
      </w:pPr>
      <w:r>
        <w:t>- навыка самоорганизации и саморегуляции, наделяющие уча</w:t>
      </w:r>
      <w:r>
        <w:softHyphen/>
        <w:t>щихся функциями организации выполнения задания: планирования этапов выполнения работы, отслеживания продвижения в выполне</w:t>
      </w:r>
      <w:r>
        <w:softHyphen/>
        <w:t>нии задания, соблюдения графика подготовки и предоставления материалов, поиска необходимых ресурсов, распределения обязан</w:t>
      </w:r>
      <w:r>
        <w:softHyphen/>
        <w:t xml:space="preserve">ностей и контроля качества выполнения работы; </w:t>
      </w:r>
    </w:p>
    <w:p w:rsidR="00AA0099" w:rsidRDefault="00AA0099" w:rsidP="00AA0099">
      <w:pPr>
        <w:jc w:val="both"/>
      </w:pPr>
      <w:r>
        <w:t>-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w:t>
      </w:r>
      <w:r>
        <w:softHyphen/>
        <w:t>ющих на результаты и качество выполнения задания и/или самосто</w:t>
      </w:r>
      <w:r>
        <w:softHyphen/>
        <w:t xml:space="preserve">ятельной постановки учебных задач (например, что надо изменить, выполнить по-другому, дополнительно узнать и т. п.); </w:t>
      </w:r>
    </w:p>
    <w:p w:rsidR="00AA0099" w:rsidRDefault="00AA0099" w:rsidP="00AA0099">
      <w:pPr>
        <w:jc w:val="both"/>
      </w:pPr>
      <w:r>
        <w:t>- ценностно-смысловых истановон), что требует от обучающихся выражения ценностных суждений и/или своей позиции по обсуждае</w:t>
      </w:r>
      <w:r>
        <w:softHyphen/>
        <w:t>мой проблеме на основе имеющихся представлений о социальных и/ или личностных ценностях, нравственно-этических нормах, эстети</w:t>
      </w:r>
      <w:r>
        <w:softHyphen/>
        <w:t>ческих ценностях, а также аргументации (пояснения или коммента</w:t>
      </w:r>
      <w:r>
        <w:softHyphen/>
        <w:t xml:space="preserve">рия) своей позиции или оценки; </w:t>
      </w:r>
    </w:p>
    <w:p w:rsidR="00AA0099" w:rsidRDefault="00AA0099" w:rsidP="00AA0099">
      <w:pPr>
        <w:jc w:val="both"/>
      </w:pPr>
      <w:r>
        <w:t>-ИКТ-компетентности обучающихся, требующие педагогически целесообразного использования ИКТ в целях повышения эффектив</w:t>
      </w:r>
      <w:r>
        <w:softHyphen/>
        <w:t>ности процесса формирования всех перечисленных выше ключевых навыков (самостоятельного приобретения и переноса знаний, сотруд</w:t>
      </w:r>
      <w:r>
        <w:softHyphen/>
        <w:t xml:space="preserve">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p w:rsidR="00AA0099" w:rsidRDefault="00AA0099" w:rsidP="00AA0099">
      <w:pPr>
        <w:ind w:firstLine="454"/>
        <w:jc w:val="both"/>
      </w:pPr>
      <w:r>
        <w:t>При получении основного общего образования устанавливаются плани</w:t>
      </w:r>
      <w:r>
        <w:softHyphen/>
        <w:t xml:space="preserve">руемые результаты освоения учебных программ по всем предметам - «Русский язык», «Литература»,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AA0099" w:rsidRDefault="00AA0099" w:rsidP="00AA0099">
      <w:pPr>
        <w:ind w:firstLine="454"/>
        <w:jc w:val="both"/>
      </w:pPr>
      <w:r>
        <w:t xml:space="preserve">Планируемые Предметные результаты освоения основной образовательной программы основного общего образования с учётом общих требований Стандарта и специфики изучаемых предметов, входящих в состав предметных областей, обеспечат успешное обучение при получении среднего образования. </w:t>
      </w:r>
    </w:p>
    <w:p w:rsidR="00AA0099" w:rsidRDefault="00AA0099" w:rsidP="00AA0099">
      <w:pPr>
        <w:jc w:val="both"/>
      </w:pPr>
    </w:p>
    <w:p w:rsidR="00AA0099" w:rsidRDefault="00AA0099" w:rsidP="00AA0099">
      <w:pPr>
        <w:jc w:val="center"/>
        <w:rPr>
          <w:b/>
        </w:rPr>
      </w:pPr>
      <w:r>
        <w:rPr>
          <w:b/>
        </w:rPr>
        <w:t>1.2.2. Ведущие целевые установки и основные ожидаемые результаты</w:t>
      </w:r>
    </w:p>
    <w:p w:rsidR="00AA0099" w:rsidRDefault="00AA0099" w:rsidP="00AA0099">
      <w:pPr>
        <w:jc w:val="center"/>
        <w:rPr>
          <w:b/>
        </w:rPr>
      </w:pPr>
    </w:p>
    <w:p w:rsidR="00AA0099" w:rsidRDefault="00AA0099" w:rsidP="00AA0099">
      <w:pPr>
        <w:ind w:firstLine="454"/>
        <w:jc w:val="both"/>
      </w:pPr>
      <w:r>
        <w:lastRenderedPageBreak/>
        <w:t>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AA0099" w:rsidRDefault="00AA0099" w:rsidP="00AA0099">
      <w:pPr>
        <w:ind w:firstLine="454"/>
        <w:jc w:val="both"/>
      </w:pPr>
      <w:r>
        <w:t>В ходе изучения средствами всех предметов у выпускников будут заложены основы формально-логического мышления, рефлексии, что будет способствовать:</w:t>
      </w:r>
    </w:p>
    <w:p w:rsidR="00AA0099" w:rsidRDefault="00AA0099" w:rsidP="00AA0099">
      <w:pPr>
        <w:jc w:val="both"/>
      </w:pPr>
      <w:r>
        <w:t>• порождению нового типа познавательных интересов (интереса не только к фактам, но и к закономерностям);</w:t>
      </w:r>
    </w:p>
    <w:p w:rsidR="00AA0099" w:rsidRDefault="00AA0099" w:rsidP="00AA0099">
      <w:pPr>
        <w:jc w:val="both"/>
      </w:pPr>
      <w:r>
        <w:t>• расширению и переориентации рефлексивной оценки собственных возможностей — за пределы учебной деятельности в сферу самосознания;</w:t>
      </w:r>
    </w:p>
    <w:p w:rsidR="00AA0099" w:rsidRDefault="00AA0099" w:rsidP="00AA0099">
      <w:pPr>
        <w:jc w:val="both"/>
      </w:pPr>
      <w: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AA0099" w:rsidRDefault="00AA0099" w:rsidP="00AA0099">
      <w:pPr>
        <w:ind w:firstLine="454"/>
        <w:jc w:val="both"/>
      </w:pPr>
      <w: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A0099" w:rsidRDefault="00AA0099" w:rsidP="00AA0099">
      <w:pPr>
        <w:ind w:firstLine="454"/>
        <w:jc w:val="both"/>
      </w:pPr>
      <w:r>
        <w:t>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AA0099" w:rsidRDefault="00AA0099" w:rsidP="00AA0099">
      <w:pPr>
        <w:ind w:firstLine="454"/>
        <w:jc w:val="both"/>
      </w:pPr>
      <w: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rsidR="00AA0099" w:rsidRDefault="00AA0099" w:rsidP="00AA0099">
      <w:pPr>
        <w:jc w:val="both"/>
      </w:pPr>
      <w:r>
        <w:t>• потребность вникать в суть изучаемых проблем, ставить вопросы, затрагивающие основы знаний, личный, социальный, исторический жизненный опыт;</w:t>
      </w:r>
    </w:p>
    <w:p w:rsidR="00AA0099" w:rsidRDefault="00AA0099" w:rsidP="00AA0099">
      <w:pPr>
        <w:jc w:val="both"/>
      </w:pPr>
      <w:r>
        <w:t>• основы критического отношения к знанию, жизненному опыту;</w:t>
      </w:r>
    </w:p>
    <w:p w:rsidR="00AA0099" w:rsidRDefault="00AA0099" w:rsidP="00AA0099">
      <w:pPr>
        <w:jc w:val="both"/>
      </w:pPr>
      <w:r>
        <w:t>• основы ценностных суждений и оценок;</w:t>
      </w:r>
    </w:p>
    <w:p w:rsidR="00AA0099" w:rsidRDefault="00AA0099" w:rsidP="00AA0099">
      <w:pPr>
        <w:jc w:val="both"/>
      </w:pPr>
      <w: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AA0099" w:rsidRDefault="00AA0099" w:rsidP="00AA0099">
      <w:pPr>
        <w:jc w:val="both"/>
      </w:pPr>
      <w: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AA0099" w:rsidRDefault="00AA0099" w:rsidP="00AA0099">
      <w:pPr>
        <w:ind w:firstLine="454"/>
        <w:jc w:val="both"/>
      </w:pPr>
      <w:r>
        <w:t xml:space="preserve">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w:t>
      </w:r>
      <w:r>
        <w:lastRenderedPageBreak/>
        <w:t>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AA0099" w:rsidRDefault="00AA0099" w:rsidP="00AA0099">
      <w:pPr>
        <w:ind w:firstLine="454"/>
        <w:jc w:val="both"/>
      </w:pPr>
      <w:r>
        <w:t>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AA0099" w:rsidRDefault="00AA0099" w:rsidP="00AA0099">
      <w:pPr>
        <w:ind w:firstLine="454"/>
        <w:jc w:val="both"/>
      </w:pPr>
      <w:r>
        <w:t>В сфере развития личностных универсальных учебных действий приоритетное внимание уделяется формированию:</w:t>
      </w:r>
    </w:p>
    <w:p w:rsidR="00AA0099" w:rsidRDefault="00AA0099" w:rsidP="00AA0099">
      <w:pPr>
        <w:jc w:val="both"/>
      </w:pPr>
      <w:r>
        <w:t>• основ гражданской идентичности личности (включая когнитивный, эмоционально-ценностный и поведенческий компоненты);</w:t>
      </w:r>
    </w:p>
    <w:p w:rsidR="00AA0099" w:rsidRDefault="00AA0099" w:rsidP="00AA0099">
      <w:pPr>
        <w:jc w:val="both"/>
      </w:pPr>
      <w:r>
        <w:t>• 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AA0099" w:rsidRDefault="00AA0099" w:rsidP="00AA0099">
      <w:pPr>
        <w:jc w:val="both"/>
      </w:pPr>
      <w:r>
        <w:t>•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AA0099" w:rsidRDefault="00AA0099" w:rsidP="00AA0099">
      <w:pPr>
        <w:ind w:firstLine="454"/>
        <w:jc w:val="both"/>
      </w:pPr>
      <w:r>
        <w:t>В частности, формированию готовности и способности к выбору направления профильного образования способствуют:</w:t>
      </w:r>
    </w:p>
    <w:p w:rsidR="00AA0099" w:rsidRDefault="00AA0099" w:rsidP="00AA0099">
      <w:pPr>
        <w:jc w:val="both"/>
      </w:pPr>
      <w:r>
        <w:t>• 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AA0099" w:rsidRDefault="00AA0099" w:rsidP="00AA0099">
      <w:pPr>
        <w:jc w:val="both"/>
      </w:pPr>
      <w:r>
        <w:t>• 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AA0099" w:rsidRDefault="00AA0099" w:rsidP="00AA0099">
      <w:pPr>
        <w:jc w:val="both"/>
      </w:pPr>
      <w:r>
        <w:t>• формирование навыков взаимо- и самооценки, навыков рефлексии на основе использования критериальной системы оценки;</w:t>
      </w:r>
    </w:p>
    <w:p w:rsidR="00AA0099" w:rsidRDefault="00AA0099" w:rsidP="00AA0099">
      <w:pPr>
        <w:jc w:val="both"/>
      </w:pPr>
      <w:r>
        <w:t>• организация системы проб подростками своих возможностей (в том числе предпрофессиональных проб) за счёт использования дополнительных возможностей образовательного процесса, в том числе: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AA0099" w:rsidRDefault="00AA0099" w:rsidP="00AA0099">
      <w:pPr>
        <w:jc w:val="both"/>
      </w:pPr>
      <w:r>
        <w:t>• 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w:t>
      </w:r>
    </w:p>
    <w:p w:rsidR="00AA0099" w:rsidRDefault="00AA0099" w:rsidP="00AA0099">
      <w:pPr>
        <w:jc w:val="both"/>
      </w:pPr>
      <w:r>
        <w:t>•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rsidR="00AA0099" w:rsidRDefault="00AA0099" w:rsidP="00AA0099">
      <w:pPr>
        <w:ind w:firstLine="454"/>
        <w:jc w:val="both"/>
      </w:pPr>
      <w:r>
        <w:lastRenderedPageBreak/>
        <w:t>В сфере развития регулятивных универсальных учебных действий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AA0099" w:rsidRDefault="00AA0099" w:rsidP="00AA0099">
      <w:pPr>
        <w:ind w:firstLine="454"/>
        <w:jc w:val="both"/>
      </w:pPr>
      <w:r>
        <w:t>Ведущим способом решения этой задачи является формирование способности к проектированию.</w:t>
      </w:r>
    </w:p>
    <w:p w:rsidR="00AA0099" w:rsidRDefault="00AA0099" w:rsidP="00AA0099">
      <w:pPr>
        <w:ind w:firstLine="454"/>
        <w:jc w:val="both"/>
      </w:pPr>
      <w:r>
        <w:t>В сфере развития коммуникативных универсальных учебных действий приоритетное внимание уделяется:</w:t>
      </w:r>
    </w:p>
    <w:p w:rsidR="00AA0099" w:rsidRDefault="00AA0099" w:rsidP="00AA0099">
      <w:pPr>
        <w:jc w:val="both"/>
      </w:pPr>
      <w:r>
        <w:t>•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AA0099" w:rsidRDefault="00AA0099" w:rsidP="00AA0099">
      <w:pPr>
        <w:jc w:val="both"/>
      </w:pPr>
      <w:r>
        <w:t xml:space="preserve">• 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AA0099" w:rsidRDefault="00AA0099" w:rsidP="00AA0099">
      <w:pPr>
        <w:jc w:val="both"/>
      </w:pPr>
      <w:r>
        <w:t>• 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AA0099" w:rsidRDefault="00AA0099" w:rsidP="00AA0099">
      <w:pPr>
        <w:ind w:firstLine="454"/>
        <w:jc w:val="both"/>
      </w:pPr>
      <w:r>
        <w:t>В сфере развития познавательных универсальных учебных действий приоритетное внимание уделяется:</w:t>
      </w:r>
    </w:p>
    <w:p w:rsidR="00AA0099" w:rsidRDefault="00AA0099" w:rsidP="00AA0099">
      <w:pPr>
        <w:jc w:val="both"/>
      </w:pPr>
      <w:r>
        <w:t>• практическому освоению обучающимися основ проектно-исследовательской деятельности;</w:t>
      </w:r>
    </w:p>
    <w:p w:rsidR="00AA0099" w:rsidRDefault="00AA0099" w:rsidP="00AA0099">
      <w:pPr>
        <w:jc w:val="both"/>
      </w:pPr>
      <w:r>
        <w:t>• развитию стратегий смыслового чтения и работе с информацией;</w:t>
      </w:r>
    </w:p>
    <w:p w:rsidR="00AA0099" w:rsidRDefault="00AA0099" w:rsidP="00AA0099">
      <w:pPr>
        <w:jc w:val="both"/>
      </w:pPr>
      <w:r>
        <w:t>•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AA0099" w:rsidRDefault="00AA0099" w:rsidP="00AA0099">
      <w:pPr>
        <w:ind w:firstLine="454"/>
        <w:jc w:val="both"/>
      </w:pPr>
      <w:r>
        <w:t>При изучении учебных предметов обучающиеся усовершенствуют приобретённые на первой ступени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AA0099" w:rsidRDefault="00AA0099" w:rsidP="00AA0099">
      <w:pPr>
        <w:jc w:val="both"/>
      </w:pPr>
      <w:r>
        <w:t>• систематизировать, сопоставлять, анализировать, обобщать и интерпретировать информацию, содержащуюся в готовых информационных объектах;</w:t>
      </w:r>
    </w:p>
    <w:p w:rsidR="00AA0099" w:rsidRDefault="00AA0099" w:rsidP="00AA0099">
      <w:pPr>
        <w:jc w:val="both"/>
      </w:pPr>
      <w: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A0099" w:rsidRDefault="00AA0099" w:rsidP="00AA0099">
      <w:pPr>
        <w:jc w:val="both"/>
      </w:pPr>
      <w:r>
        <w:t>• заполнять и дополнять таблицы, схемы, диаграммы, тексты.</w:t>
      </w:r>
    </w:p>
    <w:p w:rsidR="00AA0099" w:rsidRDefault="00AA0099" w:rsidP="00AA0099">
      <w:pPr>
        <w:ind w:firstLine="454"/>
        <w:jc w:val="both"/>
      </w:pPr>
      <w:r>
        <w:lastRenderedPageBreak/>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AA0099" w:rsidRDefault="00AA0099" w:rsidP="00AA0099">
      <w:pPr>
        <w:ind w:firstLine="454"/>
        <w:jc w:val="both"/>
      </w:pPr>
      <w: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AA0099" w:rsidRDefault="00AA0099" w:rsidP="00AA0099">
      <w:pPr>
        <w:ind w:firstLine="454"/>
        <w:jc w:val="both"/>
      </w:pPr>
      <w: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AA0099" w:rsidRDefault="00AA0099" w:rsidP="00AA0099">
      <w:pPr>
        <w:ind w:firstLine="454"/>
        <w:jc w:val="both"/>
      </w:pPr>
      <w: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AA0099" w:rsidRDefault="00AA0099" w:rsidP="00AA0099">
      <w:pPr>
        <w:ind w:firstLine="454"/>
        <w:jc w:val="both"/>
      </w:pPr>
      <w: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AA0099" w:rsidRDefault="00AA0099" w:rsidP="00AA0099">
      <w:pPr>
        <w:jc w:val="center"/>
        <w:rPr>
          <w:b/>
        </w:rPr>
      </w:pPr>
      <w:r>
        <w:rPr>
          <w:b/>
        </w:rPr>
        <w:t>1.2.3. Планируемые результаты освоения учебных и междисциплинарных программ</w:t>
      </w:r>
    </w:p>
    <w:p w:rsidR="00AA0099" w:rsidRDefault="00AA0099" w:rsidP="00AA0099">
      <w:pPr>
        <w:jc w:val="center"/>
        <w:rPr>
          <w:b/>
        </w:rPr>
      </w:pPr>
      <w:r>
        <w:rPr>
          <w:b/>
        </w:rPr>
        <w:t>1.2.3.1. Формирование универсальных учебных действий</w:t>
      </w:r>
    </w:p>
    <w:p w:rsidR="00AA0099" w:rsidRDefault="00AA0099" w:rsidP="00AA0099">
      <w:pPr>
        <w:jc w:val="both"/>
      </w:pPr>
    </w:p>
    <w:p w:rsidR="00AA0099" w:rsidRDefault="00AA0099" w:rsidP="00AA0099">
      <w:pPr>
        <w:jc w:val="both"/>
        <w:rPr>
          <w:b/>
          <w:i/>
        </w:rPr>
      </w:pPr>
      <w:r>
        <w:rPr>
          <w:b/>
          <w:i/>
        </w:rPr>
        <w:t>Личностные универсальные учебные действия.</w:t>
      </w:r>
    </w:p>
    <w:p w:rsidR="00AA0099" w:rsidRDefault="00AA0099" w:rsidP="00AA0099">
      <w:pPr>
        <w:jc w:val="both"/>
      </w:pPr>
      <w:r>
        <w:t>В рамках когнитивного компонента будут сформированы:</w:t>
      </w:r>
    </w:p>
    <w:p w:rsidR="00AA0099" w:rsidRDefault="00AA0099" w:rsidP="00AA0099">
      <w:pPr>
        <w:jc w:val="both"/>
      </w:pPr>
      <w: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AA0099" w:rsidRDefault="00AA0099" w:rsidP="00AA0099">
      <w:pPr>
        <w:jc w:val="both"/>
      </w:pPr>
      <w: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AA0099" w:rsidRDefault="00AA0099" w:rsidP="00AA0099">
      <w:pPr>
        <w:jc w:val="both"/>
      </w:pPr>
      <w: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AA0099" w:rsidRDefault="00AA0099" w:rsidP="00AA0099">
      <w:pPr>
        <w:jc w:val="both"/>
      </w:pPr>
      <w:r>
        <w:t>• знание о своей этнической принадлежности, освоение национальных ценностей, традиций, культуры, знание о народах и этнических группах России;</w:t>
      </w:r>
    </w:p>
    <w:p w:rsidR="00AA0099" w:rsidRDefault="00AA0099" w:rsidP="00AA0099">
      <w:pPr>
        <w:jc w:val="both"/>
      </w:pPr>
      <w:r>
        <w:t>• освоение общекультурного наследия России и общемирового культурного наследия;</w:t>
      </w:r>
    </w:p>
    <w:p w:rsidR="00AA0099" w:rsidRDefault="00AA0099" w:rsidP="00AA0099">
      <w:pPr>
        <w:jc w:val="both"/>
      </w:pPr>
      <w:r>
        <w:t>• ориентация в системе моральных норм и ценностей и их иерархизация, понимание конвенционального характера морали;</w:t>
      </w:r>
    </w:p>
    <w:p w:rsidR="00AA0099" w:rsidRDefault="00AA0099" w:rsidP="00AA0099">
      <w:pPr>
        <w:jc w:val="both"/>
      </w:pPr>
      <w:r>
        <w:lastRenderedPageBreak/>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AA0099" w:rsidRDefault="00AA0099" w:rsidP="00AA0099">
      <w:pPr>
        <w:jc w:val="both"/>
      </w:pPr>
      <w: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AA0099" w:rsidRDefault="00AA0099" w:rsidP="00AA0099">
      <w:pPr>
        <w:jc w:val="both"/>
        <w:rPr>
          <w:i/>
        </w:rPr>
      </w:pPr>
      <w:r>
        <w:rPr>
          <w:i/>
        </w:rPr>
        <w:t>В рамках ценностного и эмоционального компонентов будут сформированы:</w:t>
      </w:r>
    </w:p>
    <w:p w:rsidR="00AA0099" w:rsidRDefault="00AA0099" w:rsidP="00AA0099">
      <w:pPr>
        <w:jc w:val="both"/>
      </w:pPr>
      <w:r>
        <w:t>• гражданский патриотизм, любовь к Родине, чувство гордости за свою страну;</w:t>
      </w:r>
    </w:p>
    <w:p w:rsidR="00AA0099" w:rsidRDefault="00AA0099" w:rsidP="00AA0099">
      <w:pPr>
        <w:jc w:val="both"/>
      </w:pPr>
      <w:r>
        <w:t>• уважение к истории, культурным и историческим памятникам;</w:t>
      </w:r>
    </w:p>
    <w:p w:rsidR="00AA0099" w:rsidRDefault="00AA0099" w:rsidP="00AA0099">
      <w:pPr>
        <w:jc w:val="both"/>
      </w:pPr>
      <w:r>
        <w:t>• эмоционально положительное принятие своей этнической идентичности;</w:t>
      </w:r>
    </w:p>
    <w:p w:rsidR="00AA0099" w:rsidRDefault="00AA0099" w:rsidP="00AA0099">
      <w:pPr>
        <w:jc w:val="both"/>
      </w:pPr>
      <w:r>
        <w:t>• уважение к другим народам России и мира и принятие их, межэтническая толерантность, готовность к равноправному сотрудничеству;</w:t>
      </w:r>
    </w:p>
    <w:p w:rsidR="00AA0099" w:rsidRDefault="00AA0099" w:rsidP="00AA0099">
      <w:pPr>
        <w:jc w:val="both"/>
      </w:pPr>
      <w: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AA0099" w:rsidRDefault="00AA0099" w:rsidP="00AA0099">
      <w:pPr>
        <w:jc w:val="both"/>
      </w:pPr>
      <w:r>
        <w:t>• уважение к ценностям семьи, любовь к природе, признание ценности здоровья, своего и других людей, оптимизм в восприятии мира;</w:t>
      </w:r>
    </w:p>
    <w:p w:rsidR="00AA0099" w:rsidRDefault="00AA0099" w:rsidP="00AA0099">
      <w:pPr>
        <w:jc w:val="both"/>
      </w:pPr>
      <w:r>
        <w:t>• потребность в самовыражении и самореализации, социальном признании;</w:t>
      </w:r>
    </w:p>
    <w:p w:rsidR="00AA0099" w:rsidRDefault="00AA0099" w:rsidP="00AA0099">
      <w:pPr>
        <w:jc w:val="both"/>
      </w:pPr>
      <w: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A0099" w:rsidRDefault="00AA0099" w:rsidP="00AA0099">
      <w:pPr>
        <w:jc w:val="both"/>
        <w:rPr>
          <w:i/>
        </w:rPr>
      </w:pPr>
      <w:r>
        <w:rPr>
          <w:i/>
        </w:rPr>
        <w:t>В рамках деятельностного (поведенческого) компонента будут сформированы:</w:t>
      </w:r>
    </w:p>
    <w:p w:rsidR="00AA0099" w:rsidRDefault="00AA0099" w:rsidP="00AA0099">
      <w:pPr>
        <w:jc w:val="both"/>
      </w:pPr>
      <w: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AA0099" w:rsidRDefault="00AA0099" w:rsidP="00AA0099">
      <w:pPr>
        <w:jc w:val="both"/>
      </w:pPr>
      <w:r>
        <w:t>• готовность и способность к выполнению норм и требований школьной жизни, прав и обязанностей ученика;</w:t>
      </w:r>
    </w:p>
    <w:p w:rsidR="00AA0099" w:rsidRDefault="00AA0099" w:rsidP="00AA0099">
      <w:pPr>
        <w:jc w:val="both"/>
      </w:pPr>
      <w:r>
        <w:t>• умение вести диалог на основе равноправных отношений и взаимного уважения и принятия; умение конструктивно разрешать конфликты;</w:t>
      </w:r>
    </w:p>
    <w:p w:rsidR="00AA0099" w:rsidRDefault="00AA0099" w:rsidP="00AA0099">
      <w:pPr>
        <w:jc w:val="both"/>
      </w:pPr>
      <w:r>
        <w:t>• готовность и способность к выполнению моральных норм в отношении взрослых и сверстников в школе, дома, во внеучебных видах деятельности;</w:t>
      </w:r>
    </w:p>
    <w:p w:rsidR="00AA0099" w:rsidRDefault="00AA0099" w:rsidP="00AA0099">
      <w:pPr>
        <w:jc w:val="both"/>
      </w:pPr>
      <w:r>
        <w:t>• потребность в участии в общественной жизни ближайшего социального окружения, общественно полезной деятельности;</w:t>
      </w:r>
    </w:p>
    <w:p w:rsidR="00AA0099" w:rsidRDefault="00AA0099" w:rsidP="00AA0099">
      <w:pPr>
        <w:jc w:val="both"/>
      </w:pPr>
      <w:r>
        <w:t>• умение строить жизненные планы с учётом конкретных социально-исторических, политических и экономических условий;</w:t>
      </w:r>
    </w:p>
    <w:p w:rsidR="00AA0099" w:rsidRDefault="00AA0099" w:rsidP="00AA0099">
      <w:pPr>
        <w:jc w:val="both"/>
      </w:pPr>
      <w:r>
        <w:t>• устойчивый познавательный интерес и становление смыслообразующей функции познавательного мотива;</w:t>
      </w:r>
    </w:p>
    <w:p w:rsidR="00AA0099" w:rsidRDefault="00AA0099" w:rsidP="00AA0099">
      <w:pPr>
        <w:jc w:val="both"/>
      </w:pPr>
      <w:r>
        <w:t>• готовность к выбору профильного образования.</w:t>
      </w:r>
    </w:p>
    <w:p w:rsidR="00AA0099" w:rsidRDefault="00AA0099" w:rsidP="00AA0099">
      <w:pPr>
        <w:jc w:val="both"/>
        <w:rPr>
          <w:i/>
        </w:rPr>
      </w:pPr>
      <w:r>
        <w:rPr>
          <w:i/>
        </w:rPr>
        <w:t>Выпускник получит возможность для формирования:</w:t>
      </w:r>
    </w:p>
    <w:p w:rsidR="00AA0099" w:rsidRDefault="00AA0099" w:rsidP="00AA0099">
      <w:pPr>
        <w:jc w:val="both"/>
      </w:pPr>
      <w:r>
        <w:t>• выраженной устойчивой учебно-познавательной мотивации и интереса к учению;</w:t>
      </w:r>
    </w:p>
    <w:p w:rsidR="00AA0099" w:rsidRDefault="00AA0099" w:rsidP="00AA0099">
      <w:pPr>
        <w:jc w:val="both"/>
      </w:pPr>
      <w:r>
        <w:lastRenderedPageBreak/>
        <w:t>• готовности к самообразованию и самовоспитанию;</w:t>
      </w:r>
    </w:p>
    <w:p w:rsidR="00AA0099" w:rsidRDefault="00AA0099" w:rsidP="00AA0099">
      <w:pPr>
        <w:jc w:val="both"/>
      </w:pPr>
      <w:r>
        <w:t>• адекватной позитивной самооценки и Я-концепции;</w:t>
      </w:r>
    </w:p>
    <w:p w:rsidR="00AA0099" w:rsidRDefault="00AA0099" w:rsidP="00AA0099">
      <w:pPr>
        <w:jc w:val="both"/>
      </w:pPr>
      <w:r>
        <w:t>• компетентности в реализации основ гражданской идентичности в поступках и деятельности;</w:t>
      </w:r>
    </w:p>
    <w:p w:rsidR="00AA0099" w:rsidRDefault="00AA0099" w:rsidP="00AA0099">
      <w:pPr>
        <w:jc w:val="both"/>
      </w:pPr>
      <w:r>
        <w:t>•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AA0099" w:rsidRDefault="00AA0099" w:rsidP="00AA0099">
      <w:pPr>
        <w:jc w:val="both"/>
      </w:pPr>
      <w:r>
        <w:t>• 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AA0099" w:rsidRDefault="00AA0099" w:rsidP="00AA0099">
      <w:pPr>
        <w:jc w:val="both"/>
        <w:rPr>
          <w:b/>
          <w:i/>
        </w:rPr>
      </w:pPr>
      <w:r>
        <w:rPr>
          <w:b/>
          <w:i/>
        </w:rPr>
        <w:t>Регулятивные универсальные учебные действия</w:t>
      </w:r>
    </w:p>
    <w:p w:rsidR="00AA0099" w:rsidRDefault="00AA0099" w:rsidP="00AA0099">
      <w:pPr>
        <w:jc w:val="both"/>
      </w:pPr>
      <w:r>
        <w:t>Выпускник научится:</w:t>
      </w:r>
    </w:p>
    <w:p w:rsidR="00AA0099" w:rsidRDefault="00AA0099" w:rsidP="00AA0099">
      <w:pPr>
        <w:jc w:val="both"/>
      </w:pPr>
      <w:r>
        <w:t>• целеполаганию, включая постановку новых целей, преобразование практической задачи в познавательную;</w:t>
      </w:r>
    </w:p>
    <w:p w:rsidR="00AA0099" w:rsidRDefault="00AA0099" w:rsidP="00AA0099">
      <w:pPr>
        <w:jc w:val="both"/>
      </w:pPr>
      <w:r>
        <w:t>• самостоятельно анализировать условия достижения цели на основе учёта выделенных учителем ориентиров действия в новом учебном материале;</w:t>
      </w:r>
    </w:p>
    <w:p w:rsidR="00AA0099" w:rsidRDefault="00AA0099" w:rsidP="00AA0099">
      <w:pPr>
        <w:jc w:val="both"/>
      </w:pPr>
      <w:r>
        <w:t>• планировать пути достижения целей;</w:t>
      </w:r>
    </w:p>
    <w:p w:rsidR="00AA0099" w:rsidRDefault="00AA0099" w:rsidP="00AA0099">
      <w:pPr>
        <w:jc w:val="both"/>
      </w:pPr>
      <w:r>
        <w:t xml:space="preserve">• устанавливать целевые приоритеты; </w:t>
      </w:r>
    </w:p>
    <w:p w:rsidR="00AA0099" w:rsidRDefault="00AA0099" w:rsidP="00AA0099">
      <w:pPr>
        <w:jc w:val="both"/>
      </w:pPr>
      <w:r>
        <w:t>• уметь самостоятельно контролировать своё время и управлять им;</w:t>
      </w:r>
    </w:p>
    <w:p w:rsidR="00AA0099" w:rsidRDefault="00AA0099" w:rsidP="00AA0099">
      <w:pPr>
        <w:jc w:val="both"/>
      </w:pPr>
      <w:r>
        <w:t>• принимать решения в проблемной ситуации на основе переговоров;</w:t>
      </w:r>
    </w:p>
    <w:p w:rsidR="00AA0099" w:rsidRDefault="00AA0099" w:rsidP="00AA0099">
      <w:pPr>
        <w:jc w:val="both"/>
      </w:pPr>
      <w: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AA0099" w:rsidRDefault="00AA0099" w:rsidP="00AA0099">
      <w:pPr>
        <w:jc w:val="both"/>
      </w:pPr>
      <w: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AA0099" w:rsidRDefault="00AA0099" w:rsidP="00AA0099">
      <w:pPr>
        <w:jc w:val="both"/>
      </w:pPr>
      <w:r>
        <w:t>• основам прогнозирования как предвидения будущих событий и развития процесса.</w:t>
      </w:r>
    </w:p>
    <w:p w:rsidR="00AA0099" w:rsidRDefault="00AA0099" w:rsidP="00AA0099">
      <w:pPr>
        <w:jc w:val="both"/>
      </w:pPr>
      <w:r>
        <w:t>Выпускник получит возможность научиться:</w:t>
      </w:r>
    </w:p>
    <w:p w:rsidR="00AA0099" w:rsidRDefault="00AA0099" w:rsidP="00AA0099">
      <w:pPr>
        <w:jc w:val="both"/>
      </w:pPr>
      <w:r>
        <w:t>• самостоятельно ставить новые учебные цели и задачи;</w:t>
      </w:r>
    </w:p>
    <w:p w:rsidR="00AA0099" w:rsidRDefault="00AA0099" w:rsidP="00AA0099">
      <w:pPr>
        <w:jc w:val="both"/>
      </w:pPr>
      <w:r>
        <w:t>• построению жизненных планов во временной перспективе;</w:t>
      </w:r>
    </w:p>
    <w:p w:rsidR="00AA0099" w:rsidRDefault="00AA0099" w:rsidP="00AA0099">
      <w:pPr>
        <w:jc w:val="both"/>
      </w:pPr>
      <w:r>
        <w:t xml:space="preserve">• при планировании достижения целей самостоятельно, полно и адекватно учитывать условия и средства их достижения; </w:t>
      </w:r>
    </w:p>
    <w:p w:rsidR="00AA0099" w:rsidRDefault="00AA0099" w:rsidP="00AA0099">
      <w:pPr>
        <w:jc w:val="both"/>
      </w:pPr>
      <w:r>
        <w:t>• выделять альтернативные способы достижения цели и выбирать наиболее эффективный способ;</w:t>
      </w:r>
    </w:p>
    <w:p w:rsidR="00AA0099" w:rsidRDefault="00AA0099" w:rsidP="00AA0099">
      <w:pPr>
        <w:jc w:val="both"/>
      </w:pPr>
      <w: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AA0099" w:rsidRDefault="00AA0099" w:rsidP="00AA0099">
      <w:pPr>
        <w:jc w:val="both"/>
      </w:pPr>
      <w:r>
        <w:t>• осуществлять познавательную рефлексию в отношении действий по решению учебных и познавательных задач;</w:t>
      </w:r>
    </w:p>
    <w:p w:rsidR="00AA0099" w:rsidRDefault="00AA0099" w:rsidP="00AA0099">
      <w:pPr>
        <w:jc w:val="both"/>
      </w:pPr>
      <w:r>
        <w:t>• адекватно оценивать объективную трудность как меру фактического или предполагаемого расхода ресурсов на решение задачи;</w:t>
      </w:r>
    </w:p>
    <w:p w:rsidR="00AA0099" w:rsidRDefault="00AA0099" w:rsidP="00AA0099">
      <w:pPr>
        <w:jc w:val="both"/>
      </w:pPr>
      <w:r>
        <w:lastRenderedPageBreak/>
        <w:t>• адекватно оценивать свои возможности достижения цели определённой сложности в различных сферах самостоятельной деятельности;</w:t>
      </w:r>
    </w:p>
    <w:p w:rsidR="00AA0099" w:rsidRDefault="00AA0099" w:rsidP="00AA0099">
      <w:pPr>
        <w:jc w:val="both"/>
      </w:pPr>
      <w:r>
        <w:t>• основам саморегуляции эмоциональных состояний;</w:t>
      </w:r>
    </w:p>
    <w:p w:rsidR="00AA0099" w:rsidRDefault="00AA0099" w:rsidP="00AA0099">
      <w:pPr>
        <w:jc w:val="both"/>
      </w:pPr>
      <w:r>
        <w:t>• прилагать волевые усилия и преодолевать трудности и препятствия на пути достижения целей.</w:t>
      </w:r>
    </w:p>
    <w:p w:rsidR="00AA0099" w:rsidRDefault="00AA0099" w:rsidP="00AA0099">
      <w:pPr>
        <w:jc w:val="both"/>
        <w:rPr>
          <w:b/>
          <w:i/>
        </w:rPr>
      </w:pPr>
      <w:r>
        <w:rPr>
          <w:b/>
          <w:i/>
        </w:rPr>
        <w:t>Коммуникативные универсальные учебные действия</w:t>
      </w:r>
    </w:p>
    <w:p w:rsidR="00AA0099" w:rsidRDefault="00AA0099" w:rsidP="00AA0099">
      <w:pPr>
        <w:jc w:val="both"/>
      </w:pPr>
      <w:r>
        <w:t>Выпускник научится:</w:t>
      </w:r>
    </w:p>
    <w:p w:rsidR="00AA0099" w:rsidRDefault="00AA0099" w:rsidP="00AA0099">
      <w:pPr>
        <w:jc w:val="both"/>
      </w:pPr>
      <w:r>
        <w:t>• учитывать разные мнения и стремиться к координации различных позиций в сотрудничестве;</w:t>
      </w:r>
    </w:p>
    <w:p w:rsidR="00AA0099" w:rsidRDefault="00AA0099" w:rsidP="00AA0099">
      <w:pPr>
        <w:jc w:val="both"/>
      </w:pPr>
      <w: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AA0099" w:rsidRDefault="00AA0099" w:rsidP="00AA0099">
      <w:pPr>
        <w:jc w:val="both"/>
      </w:pPr>
      <w:r>
        <w:t>• устанавливать и сравнивать разные точки зрения, прежде чем принимать решения и делать выбор;</w:t>
      </w:r>
    </w:p>
    <w:p w:rsidR="00AA0099" w:rsidRDefault="00AA0099" w:rsidP="00AA0099">
      <w:pPr>
        <w:jc w:val="both"/>
      </w:pPr>
      <w:r>
        <w:t>• аргументировать свою точку зрения, спорить и отстаивать свою позицию не враждебным для оппонентов образом;</w:t>
      </w:r>
    </w:p>
    <w:p w:rsidR="00AA0099" w:rsidRDefault="00AA0099" w:rsidP="00AA0099">
      <w:pPr>
        <w:jc w:val="both"/>
      </w:pPr>
      <w:r>
        <w:t>• задавать вопросы, необходимые для организации собственной деятельности и сотрудничества с партнёром;</w:t>
      </w:r>
    </w:p>
    <w:p w:rsidR="00AA0099" w:rsidRDefault="00AA0099" w:rsidP="00AA0099">
      <w:pPr>
        <w:jc w:val="both"/>
      </w:pPr>
      <w:r>
        <w:t>• осуществлять взаимный контроль и оказывать в сотрудничестве необходимую взаимопомощь;</w:t>
      </w:r>
    </w:p>
    <w:p w:rsidR="00AA0099" w:rsidRDefault="00AA0099" w:rsidP="00AA0099">
      <w:pPr>
        <w:jc w:val="both"/>
      </w:pPr>
      <w:r>
        <w:t>• адекватно использовать речь для планирования и регуляции своей деятельности;</w:t>
      </w:r>
    </w:p>
    <w:p w:rsidR="00AA0099" w:rsidRDefault="00AA0099" w:rsidP="00AA0099">
      <w:pPr>
        <w:jc w:val="both"/>
      </w:pPr>
      <w: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AA0099" w:rsidRDefault="00AA0099" w:rsidP="00AA0099">
      <w:pPr>
        <w:jc w:val="both"/>
      </w:pPr>
      <w: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A0099" w:rsidRDefault="00AA0099" w:rsidP="00AA0099">
      <w:pPr>
        <w:jc w:val="both"/>
      </w:pPr>
      <w:r>
        <w:t>• осуществлять контроль, коррекцию, оценку действий партнёра, уметь убеждать;</w:t>
      </w:r>
    </w:p>
    <w:p w:rsidR="00AA0099" w:rsidRDefault="00AA0099" w:rsidP="00AA0099">
      <w:pPr>
        <w:jc w:val="both"/>
      </w:pPr>
      <w: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A0099" w:rsidRDefault="00AA0099" w:rsidP="00AA0099">
      <w:pPr>
        <w:jc w:val="both"/>
      </w:pPr>
      <w:r>
        <w:t>• основам коммуникативной рефлексии;</w:t>
      </w:r>
    </w:p>
    <w:p w:rsidR="00AA0099" w:rsidRDefault="00AA0099" w:rsidP="00AA0099">
      <w:pPr>
        <w:jc w:val="both"/>
      </w:pPr>
      <w:r>
        <w:t>• использовать адекватные языковые средства для отображения своих чувств, мыслей, мотивов и потребностей;</w:t>
      </w:r>
    </w:p>
    <w:p w:rsidR="00AA0099" w:rsidRDefault="00AA0099" w:rsidP="00AA0099">
      <w:pPr>
        <w:jc w:val="both"/>
      </w:pPr>
      <w: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AA0099" w:rsidRDefault="00AA0099" w:rsidP="00AA0099">
      <w:pPr>
        <w:jc w:val="both"/>
      </w:pPr>
      <w:r>
        <w:t>Выпускник получит возможность научиться:</w:t>
      </w:r>
    </w:p>
    <w:p w:rsidR="00AA0099" w:rsidRDefault="00AA0099" w:rsidP="00AA0099">
      <w:pPr>
        <w:jc w:val="both"/>
      </w:pPr>
      <w:r>
        <w:t>• учитывать и координировать отличные от собственной позиции других людей в сотрудничестве;</w:t>
      </w:r>
    </w:p>
    <w:p w:rsidR="00AA0099" w:rsidRDefault="00AA0099" w:rsidP="00AA0099">
      <w:pPr>
        <w:jc w:val="both"/>
      </w:pPr>
      <w:r>
        <w:t>• учитывать разные мнения и интересы и обосновывать собственную позицию;</w:t>
      </w:r>
    </w:p>
    <w:p w:rsidR="00AA0099" w:rsidRDefault="00AA0099" w:rsidP="00AA0099">
      <w:pPr>
        <w:jc w:val="both"/>
      </w:pPr>
      <w:r>
        <w:t>• понимать относительность мнений и подходов к решению проблемы;</w:t>
      </w:r>
    </w:p>
    <w:p w:rsidR="00AA0099" w:rsidRDefault="00AA0099" w:rsidP="00AA0099">
      <w:pPr>
        <w:jc w:val="both"/>
      </w:pPr>
      <w:r>
        <w:lastRenderedPageBreak/>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AA0099" w:rsidRDefault="00AA0099" w:rsidP="00AA0099">
      <w:pPr>
        <w:jc w:val="both"/>
      </w:pPr>
      <w:r>
        <w:t>• брать на себя инициативу в организации совместного действия (деловое лидерство);</w:t>
      </w:r>
    </w:p>
    <w:p w:rsidR="00AA0099" w:rsidRDefault="00AA0099" w:rsidP="00AA0099">
      <w:pPr>
        <w:jc w:val="both"/>
      </w:pPr>
      <w:r>
        <w:t xml:space="preserve">• оказывать поддержку и содействие тем, от кого зависит достижение цели в совместной деятельности; </w:t>
      </w:r>
    </w:p>
    <w:p w:rsidR="00AA0099" w:rsidRDefault="00AA0099" w:rsidP="00AA0099">
      <w:pPr>
        <w:jc w:val="both"/>
      </w:pPr>
      <w:r>
        <w:t>• осуществлять коммуникативную рефлексию как осознание оснований собственных действий и действий партнёра;</w:t>
      </w:r>
    </w:p>
    <w:p w:rsidR="00AA0099" w:rsidRDefault="00AA0099" w:rsidP="00AA0099">
      <w:pPr>
        <w:jc w:val="both"/>
      </w:pPr>
      <w: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AA0099" w:rsidRDefault="00AA0099" w:rsidP="00AA0099">
      <w:pPr>
        <w:jc w:val="both"/>
      </w:pPr>
      <w: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AA0099" w:rsidRDefault="00AA0099" w:rsidP="00AA0099">
      <w:pPr>
        <w:jc w:val="both"/>
      </w:pPr>
      <w: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AA0099" w:rsidRDefault="00AA0099" w:rsidP="00AA0099">
      <w:pPr>
        <w:jc w:val="both"/>
      </w:pPr>
      <w: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AA0099" w:rsidRDefault="00AA0099" w:rsidP="00AA0099">
      <w:pPr>
        <w:jc w:val="both"/>
      </w:pPr>
      <w:r>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AA0099" w:rsidRDefault="00AA0099" w:rsidP="00AA0099">
      <w:pPr>
        <w:jc w:val="both"/>
        <w:rPr>
          <w:b/>
          <w:i/>
        </w:rPr>
      </w:pPr>
      <w:r>
        <w:rPr>
          <w:b/>
          <w:i/>
        </w:rPr>
        <w:t>Познавательные универсальные учебные действия</w:t>
      </w:r>
    </w:p>
    <w:p w:rsidR="00AA0099" w:rsidRDefault="00AA0099" w:rsidP="00AA0099">
      <w:pPr>
        <w:jc w:val="both"/>
      </w:pPr>
      <w:r>
        <w:t>Выпускник научится:</w:t>
      </w:r>
    </w:p>
    <w:p w:rsidR="00AA0099" w:rsidRDefault="00AA0099" w:rsidP="00AA0099">
      <w:pPr>
        <w:jc w:val="both"/>
      </w:pPr>
      <w:r>
        <w:t>• основам реализации проектно-исследовательской деятельности;</w:t>
      </w:r>
    </w:p>
    <w:p w:rsidR="00AA0099" w:rsidRDefault="00AA0099" w:rsidP="00AA0099">
      <w:pPr>
        <w:jc w:val="both"/>
      </w:pPr>
      <w:r>
        <w:t>• проводить наблюдение и эксперимент под руководством учителя;</w:t>
      </w:r>
    </w:p>
    <w:p w:rsidR="00AA0099" w:rsidRDefault="00AA0099" w:rsidP="00AA0099">
      <w:pPr>
        <w:jc w:val="both"/>
      </w:pPr>
      <w:r>
        <w:t>• осуществлять расширенный поиск информации с использованием ресурсов библиотек и Интернета;</w:t>
      </w:r>
    </w:p>
    <w:p w:rsidR="00AA0099" w:rsidRDefault="00AA0099" w:rsidP="00AA0099">
      <w:pPr>
        <w:jc w:val="both"/>
      </w:pPr>
      <w:r>
        <w:t>• создавать и преобразовывать модели и схемы для решения задач;</w:t>
      </w:r>
    </w:p>
    <w:p w:rsidR="00AA0099" w:rsidRDefault="00AA0099" w:rsidP="00AA0099">
      <w:pPr>
        <w:jc w:val="both"/>
      </w:pPr>
      <w:r>
        <w:t>• осуществлять выбор наиболее эффективных способов решения задач в зависимости от конкретных условий;</w:t>
      </w:r>
    </w:p>
    <w:p w:rsidR="00AA0099" w:rsidRDefault="00AA0099" w:rsidP="00AA0099">
      <w:pPr>
        <w:jc w:val="both"/>
      </w:pPr>
      <w:r>
        <w:t>• давать определение понятиям;</w:t>
      </w:r>
    </w:p>
    <w:p w:rsidR="00AA0099" w:rsidRDefault="00AA0099" w:rsidP="00AA0099">
      <w:pPr>
        <w:jc w:val="both"/>
      </w:pPr>
      <w:r>
        <w:t>• устанавливать причинно-следственные связи;</w:t>
      </w:r>
    </w:p>
    <w:p w:rsidR="00AA0099" w:rsidRDefault="00AA0099" w:rsidP="00AA0099">
      <w:pPr>
        <w:jc w:val="both"/>
      </w:pPr>
      <w:r>
        <w:t>• осуществлять логическую операцию установления родовидовых отношений, ограничение понятия;</w:t>
      </w:r>
    </w:p>
    <w:p w:rsidR="00AA0099" w:rsidRDefault="00AA0099" w:rsidP="00AA0099">
      <w:pPr>
        <w:jc w:val="both"/>
      </w:pPr>
      <w: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AA0099" w:rsidRDefault="00AA0099" w:rsidP="00AA0099">
      <w:pPr>
        <w:jc w:val="both"/>
      </w:pPr>
      <w:r>
        <w:lastRenderedPageBreak/>
        <w:t>• осуществлять сравнение, сериацию и классификацию, самостоятельно выбирая основания и критерии для указанных логических операций;</w:t>
      </w:r>
    </w:p>
    <w:p w:rsidR="00AA0099" w:rsidRDefault="00AA0099" w:rsidP="00AA0099">
      <w:pPr>
        <w:jc w:val="both"/>
      </w:pPr>
      <w:r>
        <w:t>• строить классификацию на основе дихотомического деления (на основе отрицания);</w:t>
      </w:r>
    </w:p>
    <w:p w:rsidR="00AA0099" w:rsidRDefault="00AA0099" w:rsidP="00AA0099">
      <w:pPr>
        <w:jc w:val="both"/>
      </w:pPr>
      <w:r>
        <w:t>• строить логическое рассуждение, включающее установление причинно-следственных связей;</w:t>
      </w:r>
    </w:p>
    <w:p w:rsidR="00AA0099" w:rsidRDefault="00AA0099" w:rsidP="00AA0099">
      <w:pPr>
        <w:jc w:val="both"/>
      </w:pPr>
      <w:r>
        <w:t>• объяснять явления, процессы, связи и отношения, выявляемые в ходе исследования;</w:t>
      </w:r>
    </w:p>
    <w:p w:rsidR="00AA0099" w:rsidRDefault="00AA0099" w:rsidP="00AA0099">
      <w:pPr>
        <w:jc w:val="both"/>
      </w:pPr>
      <w:r>
        <w:t>• основам ознакомительного, изучающего, усваивающего и поискового чтения;</w:t>
      </w:r>
    </w:p>
    <w:p w:rsidR="00AA0099" w:rsidRDefault="00AA0099" w:rsidP="00AA0099">
      <w:pPr>
        <w:jc w:val="both"/>
      </w:pPr>
      <w: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AA0099" w:rsidRDefault="00AA0099" w:rsidP="00AA0099">
      <w:pPr>
        <w:jc w:val="both"/>
      </w:pPr>
      <w: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AA0099" w:rsidRDefault="00AA0099" w:rsidP="00AA0099">
      <w:pPr>
        <w:jc w:val="both"/>
      </w:pPr>
      <w:r>
        <w:t>Выпускник получит возможность научиться:</w:t>
      </w:r>
    </w:p>
    <w:p w:rsidR="00AA0099" w:rsidRDefault="00AA0099" w:rsidP="00AA0099">
      <w:pPr>
        <w:jc w:val="both"/>
      </w:pPr>
      <w:r>
        <w:t>• основам рефлексивного чтения;</w:t>
      </w:r>
    </w:p>
    <w:p w:rsidR="00AA0099" w:rsidRDefault="00AA0099" w:rsidP="00AA0099">
      <w:pPr>
        <w:jc w:val="both"/>
      </w:pPr>
      <w:r>
        <w:t>• ставить проблему, аргументировать её актуальность;</w:t>
      </w:r>
    </w:p>
    <w:p w:rsidR="00AA0099" w:rsidRDefault="00AA0099" w:rsidP="00AA0099">
      <w:pPr>
        <w:jc w:val="both"/>
      </w:pPr>
      <w:r>
        <w:t>• самостоятельно проводить исследование на основе применения методов наблюдения и эксперимента;</w:t>
      </w:r>
    </w:p>
    <w:p w:rsidR="00AA0099" w:rsidRDefault="00AA0099" w:rsidP="00AA0099">
      <w:pPr>
        <w:jc w:val="both"/>
      </w:pPr>
      <w:r>
        <w:t>• выдвигать гипотезы о связях и закономерностях событий, процессов, объектов;</w:t>
      </w:r>
    </w:p>
    <w:p w:rsidR="00AA0099" w:rsidRDefault="00AA0099" w:rsidP="00AA0099">
      <w:pPr>
        <w:jc w:val="both"/>
      </w:pPr>
      <w:r>
        <w:t>• организовывать исследование с целью проверки гипотез;</w:t>
      </w:r>
    </w:p>
    <w:p w:rsidR="00AA0099" w:rsidRDefault="00AA0099" w:rsidP="00AA0099">
      <w:pPr>
        <w:jc w:val="both"/>
      </w:pPr>
      <w:r>
        <w:t>• делать умозаключения (индуктивное и по аналогии) и выводы на основе аргументации.</w:t>
      </w:r>
    </w:p>
    <w:p w:rsidR="00AA0099" w:rsidRDefault="00AA0099" w:rsidP="00AA0099">
      <w:pPr>
        <w:jc w:val="both"/>
      </w:pPr>
    </w:p>
    <w:p w:rsidR="00AA0099" w:rsidRDefault="00AA0099" w:rsidP="00AA0099">
      <w:pPr>
        <w:jc w:val="center"/>
        <w:rPr>
          <w:b/>
        </w:rPr>
      </w:pPr>
    </w:p>
    <w:p w:rsidR="00AA0099" w:rsidRDefault="00AA0099" w:rsidP="00AA0099">
      <w:pPr>
        <w:jc w:val="center"/>
        <w:rPr>
          <w:b/>
        </w:rPr>
      </w:pPr>
    </w:p>
    <w:p w:rsidR="00AA0099" w:rsidRDefault="00AA0099" w:rsidP="00AA0099">
      <w:pPr>
        <w:jc w:val="center"/>
        <w:rPr>
          <w:b/>
        </w:rPr>
      </w:pPr>
    </w:p>
    <w:p w:rsidR="00AA0099" w:rsidRDefault="00AA0099" w:rsidP="00AA0099">
      <w:pPr>
        <w:jc w:val="center"/>
        <w:rPr>
          <w:b/>
        </w:rPr>
      </w:pPr>
      <w:r>
        <w:rPr>
          <w:b/>
        </w:rPr>
        <w:t>1.2.3.2. Формирование ИКТ-компетентности обучающихся</w:t>
      </w:r>
    </w:p>
    <w:p w:rsidR="00AA0099" w:rsidRDefault="00AA0099" w:rsidP="00AA0099">
      <w:pPr>
        <w:ind w:firstLine="454"/>
        <w:jc w:val="both"/>
      </w:pPr>
      <w:r>
        <w:t>Выпускник научится:</w:t>
      </w:r>
    </w:p>
    <w:p w:rsidR="00AA0099" w:rsidRDefault="00AA0099" w:rsidP="00AA0099">
      <w:pPr>
        <w:jc w:val="both"/>
      </w:pPr>
      <w:r>
        <w:t>• подключать устройства ИКТ к электрическим и информационным сетям, использовать аккумуляторы;</w:t>
      </w:r>
    </w:p>
    <w:p w:rsidR="00AA0099" w:rsidRDefault="00AA0099" w:rsidP="00AA0099">
      <w:pPr>
        <w:jc w:val="both"/>
      </w:pPr>
      <w: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AA0099" w:rsidRDefault="00AA0099" w:rsidP="00AA0099">
      <w:pPr>
        <w:jc w:val="both"/>
      </w:pPr>
      <w: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AA0099" w:rsidRDefault="00AA0099" w:rsidP="00AA0099">
      <w:pPr>
        <w:jc w:val="both"/>
      </w:pPr>
      <w:r>
        <w:t>• осуществлять информационное подключение к локальной сети и глобальной сети Интернет;</w:t>
      </w:r>
    </w:p>
    <w:p w:rsidR="00AA0099" w:rsidRDefault="00AA0099" w:rsidP="00AA0099">
      <w:pPr>
        <w:jc w:val="both"/>
      </w:pPr>
      <w: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AA0099" w:rsidRDefault="00AA0099" w:rsidP="00AA0099">
      <w:pPr>
        <w:jc w:val="both"/>
      </w:pPr>
      <w:r>
        <w:t>• выводить информацию на бумагу, правильно обращаться с расходными материалами;</w:t>
      </w:r>
    </w:p>
    <w:p w:rsidR="00AA0099" w:rsidRDefault="00AA0099" w:rsidP="00AA0099">
      <w:pPr>
        <w:jc w:val="both"/>
      </w:pPr>
      <w:r>
        <w:lastRenderedPageBreak/>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AA0099" w:rsidRDefault="00AA0099" w:rsidP="00AA0099">
      <w:pPr>
        <w:ind w:firstLine="454"/>
        <w:jc w:val="both"/>
      </w:pPr>
      <w:r>
        <w:t>Выпускник получит возможность научиться:</w:t>
      </w:r>
    </w:p>
    <w:p w:rsidR="00AA0099" w:rsidRDefault="00AA0099" w:rsidP="00AA0099">
      <w:pPr>
        <w:jc w:val="both"/>
      </w:pPr>
      <w:r>
        <w:t>• осознавать и использовать в практической деятельности основные психологические особенности восприятия информации человеком.</w:t>
      </w:r>
    </w:p>
    <w:p w:rsidR="00AA0099" w:rsidRDefault="00AA0099" w:rsidP="00AA0099">
      <w:pPr>
        <w:jc w:val="both"/>
      </w:pPr>
      <w:r>
        <w:t>Примечание: результаты достигаются преимущественно в рамках предметов «Технология», «Информатика», а также во внеурочной и внешкольной деятельности.</w:t>
      </w:r>
    </w:p>
    <w:p w:rsidR="00AA0099" w:rsidRDefault="00AA0099" w:rsidP="00AA0099">
      <w:pPr>
        <w:jc w:val="both"/>
      </w:pPr>
      <w:r>
        <w:t>Фиксация изображений и звуков</w:t>
      </w:r>
    </w:p>
    <w:p w:rsidR="00AA0099" w:rsidRDefault="00AA0099" w:rsidP="00AA0099">
      <w:pPr>
        <w:ind w:firstLine="454"/>
        <w:jc w:val="both"/>
      </w:pPr>
      <w:r>
        <w:t>Выпускник научится:</w:t>
      </w:r>
    </w:p>
    <w:p w:rsidR="00AA0099" w:rsidRDefault="00AA0099" w:rsidP="00AA0099">
      <w:pPr>
        <w:jc w:val="both"/>
      </w:pPr>
      <w: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AA0099" w:rsidRDefault="00AA0099" w:rsidP="00AA0099">
      <w:pPr>
        <w:jc w:val="both"/>
      </w:pPr>
      <w: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AA0099" w:rsidRDefault="00AA0099" w:rsidP="00AA0099">
      <w:pPr>
        <w:jc w:val="both"/>
      </w:pPr>
      <w:r>
        <w:t>• выбирать технические средства ИКТ для фиксации изображений и звуков в соответствии с поставленной целью;</w:t>
      </w:r>
    </w:p>
    <w:p w:rsidR="00AA0099" w:rsidRDefault="00AA0099" w:rsidP="00AA0099">
      <w:pPr>
        <w:jc w:val="both"/>
      </w:pPr>
      <w: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AA0099" w:rsidRDefault="00AA0099" w:rsidP="00AA0099">
      <w:pPr>
        <w:jc w:val="both"/>
      </w:pPr>
      <w:r>
        <w:t>• осуществлять видеосъёмку и проводить монтаж отснятого материала с использованием возможностей специальных компьютерных инструментов.</w:t>
      </w:r>
    </w:p>
    <w:p w:rsidR="00AA0099" w:rsidRDefault="00AA0099" w:rsidP="00AA0099">
      <w:pPr>
        <w:ind w:firstLine="454"/>
        <w:jc w:val="both"/>
      </w:pPr>
      <w:r>
        <w:t>Выпускник получит возможность научиться:</w:t>
      </w:r>
    </w:p>
    <w:p w:rsidR="00AA0099" w:rsidRDefault="00AA0099" w:rsidP="00AA0099">
      <w:pPr>
        <w:jc w:val="both"/>
      </w:pPr>
      <w:r>
        <w:t>• различать творческую и техническую фиксацию звуков и изображений;</w:t>
      </w:r>
    </w:p>
    <w:p w:rsidR="00AA0099" w:rsidRDefault="00AA0099" w:rsidP="00AA0099">
      <w:pPr>
        <w:jc w:val="both"/>
      </w:pPr>
      <w:r>
        <w:t>• использовать возможности ИКТ в творческой деятельности, связанной с искусством;</w:t>
      </w:r>
    </w:p>
    <w:p w:rsidR="00AA0099" w:rsidRDefault="00AA0099" w:rsidP="00AA0099">
      <w:pPr>
        <w:jc w:val="both"/>
      </w:pPr>
      <w:r>
        <w:t>• осуществлять трёхмерное сканирование.</w:t>
      </w:r>
    </w:p>
    <w:p w:rsidR="00AA0099" w:rsidRDefault="00AA0099" w:rsidP="00AA0099">
      <w:pPr>
        <w:jc w:val="both"/>
      </w:pPr>
      <w:r>
        <w:t>Примечание: результаты достигаются преимущественно в рамках предметов «Искусство», «Русский язык», «Иностранный язык», «Естествознание», а также во внеурочной деятельности.</w:t>
      </w:r>
    </w:p>
    <w:p w:rsidR="00AA0099" w:rsidRDefault="00AA0099" w:rsidP="00AA0099">
      <w:pPr>
        <w:jc w:val="both"/>
      </w:pPr>
      <w:r>
        <w:t>Создание письменных сообщений</w:t>
      </w:r>
    </w:p>
    <w:p w:rsidR="00AA0099" w:rsidRDefault="00AA0099" w:rsidP="00AA0099">
      <w:pPr>
        <w:jc w:val="both"/>
      </w:pPr>
      <w:r>
        <w:t>Выпускник научится:</w:t>
      </w:r>
    </w:p>
    <w:p w:rsidR="00AA0099" w:rsidRDefault="00AA0099" w:rsidP="00AA0099">
      <w:pPr>
        <w:jc w:val="both"/>
      </w:pPr>
      <w:r>
        <w:t>• создавать текст на русском языке с использованием слепого десятипальцевого клавиатурного письма;</w:t>
      </w:r>
    </w:p>
    <w:p w:rsidR="00AA0099" w:rsidRDefault="00AA0099" w:rsidP="00AA0099">
      <w:pPr>
        <w:jc w:val="both"/>
      </w:pPr>
      <w:r>
        <w:t>• сканировать текст и осуществлять распознавание сканированного текста;</w:t>
      </w:r>
    </w:p>
    <w:p w:rsidR="00AA0099" w:rsidRDefault="00AA0099" w:rsidP="00AA0099">
      <w:pPr>
        <w:jc w:val="both"/>
      </w:pPr>
      <w:r>
        <w:t>• осуществлять редактирование и структурирование текста в соответствии с его смыслом средствами текстового редактора;</w:t>
      </w:r>
    </w:p>
    <w:p w:rsidR="00AA0099" w:rsidRDefault="00AA0099" w:rsidP="00AA0099">
      <w:pPr>
        <w:jc w:val="both"/>
      </w:pPr>
      <w: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AA0099" w:rsidRDefault="00AA0099" w:rsidP="00AA0099">
      <w:pPr>
        <w:jc w:val="both"/>
      </w:pPr>
      <w:r>
        <w:lastRenderedPageBreak/>
        <w:t>• использовать средства орфографического и синтаксического контроля русского текста и текста на иностранном языке.</w:t>
      </w:r>
    </w:p>
    <w:p w:rsidR="00AA0099" w:rsidRDefault="00AA0099" w:rsidP="00AA0099">
      <w:pPr>
        <w:ind w:firstLine="454"/>
        <w:jc w:val="both"/>
      </w:pPr>
      <w:r>
        <w:t>Выпускник получит возможность научиться:</w:t>
      </w:r>
    </w:p>
    <w:p w:rsidR="00AA0099" w:rsidRDefault="00AA0099" w:rsidP="00AA0099">
      <w:pPr>
        <w:jc w:val="both"/>
      </w:pPr>
      <w:r>
        <w:t>• создавать текст на иностранном языке с использованием слепого десятипальцевого клавиатурного письма;</w:t>
      </w:r>
    </w:p>
    <w:p w:rsidR="00AA0099" w:rsidRDefault="00AA0099" w:rsidP="00AA0099">
      <w:pPr>
        <w:jc w:val="both"/>
      </w:pPr>
      <w:r>
        <w:t>• использовать компьютерные инструменты, упрощающие расшифровку аудиозаписей.</w:t>
      </w:r>
    </w:p>
    <w:p w:rsidR="00AA0099" w:rsidRDefault="00AA0099" w:rsidP="00AA0099">
      <w:pPr>
        <w:jc w:val="both"/>
      </w:pPr>
      <w:r>
        <w:t>Примечание: результаты достигаются преимущественно в рамках предметов «Русский язык», «Иностранный язык», «Литература», «История».</w:t>
      </w:r>
    </w:p>
    <w:p w:rsidR="00AA0099" w:rsidRDefault="00AA0099" w:rsidP="00AA0099">
      <w:pPr>
        <w:jc w:val="both"/>
      </w:pPr>
      <w:r>
        <w:t>Создание графических объектов</w:t>
      </w:r>
    </w:p>
    <w:p w:rsidR="00AA0099" w:rsidRDefault="00AA0099" w:rsidP="00AA0099">
      <w:pPr>
        <w:ind w:firstLine="454"/>
        <w:jc w:val="both"/>
      </w:pPr>
      <w:r>
        <w:t>Выпускник научится:</w:t>
      </w:r>
    </w:p>
    <w:p w:rsidR="00AA0099" w:rsidRDefault="00AA0099" w:rsidP="00AA0099">
      <w:pPr>
        <w:jc w:val="both"/>
      </w:pPr>
      <w:r>
        <w:t>• создавать различные геометрические объекты с использованием возможностей специальных компьютерных инструментов;</w:t>
      </w:r>
    </w:p>
    <w:p w:rsidR="00AA0099" w:rsidRDefault="00AA0099" w:rsidP="00AA0099">
      <w:pPr>
        <w:jc w:val="both"/>
      </w:pPr>
      <w: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AA0099" w:rsidRDefault="00AA0099" w:rsidP="00AA0099">
      <w:pPr>
        <w:jc w:val="both"/>
      </w:pPr>
      <w:r>
        <w:t>• создавать специализированные карты и диаграммы: географические, хронологические;</w:t>
      </w:r>
    </w:p>
    <w:p w:rsidR="00AA0099" w:rsidRDefault="00AA0099" w:rsidP="00AA0099">
      <w:pPr>
        <w:jc w:val="both"/>
      </w:pPr>
      <w: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AA0099" w:rsidRDefault="00AA0099" w:rsidP="00AA0099">
      <w:pPr>
        <w:ind w:firstLine="454"/>
        <w:jc w:val="both"/>
      </w:pPr>
      <w:r>
        <w:t>Выпускник получит возможность научиться:</w:t>
      </w:r>
    </w:p>
    <w:p w:rsidR="00AA0099" w:rsidRDefault="00AA0099" w:rsidP="00AA0099">
      <w:pPr>
        <w:jc w:val="both"/>
      </w:pPr>
      <w:r>
        <w:t>• создавать виртуальные модели трёхмерных объектов.</w:t>
      </w:r>
    </w:p>
    <w:p w:rsidR="00AA0099" w:rsidRDefault="00AA0099" w:rsidP="00AA0099">
      <w:pPr>
        <w:jc w:val="both"/>
      </w:pPr>
      <w:r>
        <w:t>Примечание: результаты достигаются преимущественно в рамках предметов «Технология», «Обществознание», «География», «История», «Математика».</w:t>
      </w:r>
    </w:p>
    <w:p w:rsidR="00AA0099" w:rsidRDefault="00AA0099" w:rsidP="00AA0099">
      <w:pPr>
        <w:jc w:val="both"/>
      </w:pPr>
      <w:r>
        <w:t>Создание музыкальных и звуковых сообщений</w:t>
      </w:r>
    </w:p>
    <w:p w:rsidR="00AA0099" w:rsidRDefault="00AA0099" w:rsidP="00AA0099">
      <w:pPr>
        <w:ind w:firstLine="454"/>
        <w:jc w:val="both"/>
      </w:pPr>
      <w:r>
        <w:t>Выпускник научится:</w:t>
      </w:r>
    </w:p>
    <w:p w:rsidR="00AA0099" w:rsidRDefault="00AA0099" w:rsidP="00AA0099">
      <w:pPr>
        <w:jc w:val="both"/>
      </w:pPr>
      <w:r>
        <w:t>• использовать звуковые и музыкальные редакторы;</w:t>
      </w:r>
    </w:p>
    <w:p w:rsidR="00AA0099" w:rsidRDefault="00AA0099" w:rsidP="00AA0099">
      <w:pPr>
        <w:jc w:val="both"/>
      </w:pPr>
      <w:r>
        <w:t>• использовать клавишные и кинестетические синтезаторы;</w:t>
      </w:r>
    </w:p>
    <w:p w:rsidR="00AA0099" w:rsidRDefault="00AA0099" w:rsidP="00AA0099">
      <w:pPr>
        <w:jc w:val="both"/>
      </w:pPr>
      <w:r>
        <w:t>• использовать программы звукозаписи и микрофоны.</w:t>
      </w:r>
    </w:p>
    <w:p w:rsidR="00AA0099" w:rsidRDefault="00AA0099" w:rsidP="00AA0099">
      <w:pPr>
        <w:ind w:firstLine="454"/>
        <w:jc w:val="both"/>
      </w:pPr>
      <w:r>
        <w:t>Выпускник получит возможность научиться:</w:t>
      </w:r>
    </w:p>
    <w:p w:rsidR="00AA0099" w:rsidRDefault="00AA0099" w:rsidP="00AA0099">
      <w:pPr>
        <w:jc w:val="both"/>
      </w:pPr>
      <w:r>
        <w:t>• использовать музыкальные редакторы, клавишные и кинетические синтезаторы для решения творческих задач.</w:t>
      </w:r>
    </w:p>
    <w:p w:rsidR="00AA0099" w:rsidRDefault="00AA0099" w:rsidP="00AA0099">
      <w:pPr>
        <w:jc w:val="both"/>
      </w:pPr>
      <w:r>
        <w:t>Примечание: результаты достигаются преимущественно в рамках предмета «Искусство», а также во внеурочной деятельности.</w:t>
      </w:r>
    </w:p>
    <w:p w:rsidR="00AA0099" w:rsidRDefault="00AA0099" w:rsidP="00AA0099">
      <w:pPr>
        <w:jc w:val="both"/>
      </w:pPr>
      <w:bookmarkStart w:id="1" w:name="_Создание,_восприятие_и"/>
      <w:bookmarkEnd w:id="1"/>
      <w:r>
        <w:t>Создание, восприятие и использование гипермедиасообщений</w:t>
      </w:r>
    </w:p>
    <w:p w:rsidR="00AA0099" w:rsidRDefault="00AA0099" w:rsidP="00AA0099">
      <w:pPr>
        <w:ind w:firstLine="454"/>
        <w:jc w:val="both"/>
      </w:pPr>
      <w:r>
        <w:t>Выпускник научится:</w:t>
      </w:r>
    </w:p>
    <w:p w:rsidR="00AA0099" w:rsidRDefault="00AA0099" w:rsidP="00AA0099">
      <w:pPr>
        <w:jc w:val="both"/>
      </w:pPr>
      <w:r>
        <w:t>• организовывать сообщения в виде линейного или включающего ссылки представления для самостоятельного просмотра через браузер;</w:t>
      </w:r>
    </w:p>
    <w:p w:rsidR="00AA0099" w:rsidRDefault="00AA0099" w:rsidP="00AA0099">
      <w:pPr>
        <w:jc w:val="both"/>
      </w:pPr>
      <w:r>
        <w:lastRenderedPageBreak/>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AA0099" w:rsidRDefault="00AA0099" w:rsidP="00AA0099">
      <w:pPr>
        <w:jc w:val="both"/>
      </w:pPr>
      <w:r>
        <w:t xml:space="preserve">• проводить деконструкцию сообщений, выделение в них структуры, элементов и фрагментов; </w:t>
      </w:r>
    </w:p>
    <w:p w:rsidR="00AA0099" w:rsidRDefault="00AA0099" w:rsidP="00AA0099">
      <w:pPr>
        <w:jc w:val="both"/>
      </w:pPr>
      <w:r>
        <w:t>• использовать при восприятии сообщений внутренние и внешние ссылки;</w:t>
      </w:r>
    </w:p>
    <w:p w:rsidR="00AA0099" w:rsidRDefault="00AA0099" w:rsidP="00AA0099">
      <w:pPr>
        <w:jc w:val="both"/>
      </w:pPr>
      <w:r>
        <w:t>• формулировать вопросы к сообщению, создавать краткое описание сообщения; цитировать фрагменты сообщения;</w:t>
      </w:r>
    </w:p>
    <w:p w:rsidR="00AA0099" w:rsidRDefault="00AA0099" w:rsidP="00AA0099">
      <w:pPr>
        <w:jc w:val="both"/>
      </w:pPr>
      <w:r>
        <w:t>• избирательно относиться к информации в окружающем информационном пространстве, отказываться от потребления ненужной информации.</w:t>
      </w:r>
    </w:p>
    <w:p w:rsidR="00AA0099" w:rsidRDefault="00AA0099" w:rsidP="00AA0099">
      <w:pPr>
        <w:ind w:firstLine="454"/>
        <w:jc w:val="both"/>
      </w:pPr>
      <w:r>
        <w:t>Выпускник получит возможность научиться:</w:t>
      </w:r>
    </w:p>
    <w:p w:rsidR="00AA0099" w:rsidRDefault="00AA0099" w:rsidP="00AA0099">
      <w:pPr>
        <w:jc w:val="both"/>
      </w:pPr>
      <w:r>
        <w:t>• проектировать дизайн сообщений в соответствии с задачами и средствами доставки;</w:t>
      </w:r>
    </w:p>
    <w:p w:rsidR="00AA0099" w:rsidRDefault="00AA0099" w:rsidP="00AA0099">
      <w:pPr>
        <w:jc w:val="both"/>
      </w:pPr>
      <w:r>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AA0099" w:rsidRDefault="00AA0099" w:rsidP="00AA0099">
      <w:pPr>
        <w:jc w:val="both"/>
      </w:pPr>
      <w:r>
        <w:t>Примечание: результаты достигаются преимущественно в рамках предметов  «Литература», «Русский язык», «Иностранный язык», «Искусство», могут достигаться при изучении и других предметов.</w:t>
      </w:r>
    </w:p>
    <w:p w:rsidR="00AA0099" w:rsidRDefault="00AA0099" w:rsidP="00AA0099">
      <w:pPr>
        <w:jc w:val="both"/>
        <w:rPr>
          <w:i/>
        </w:rPr>
      </w:pPr>
      <w:r>
        <w:rPr>
          <w:i/>
        </w:rPr>
        <w:t>Коммуникация и социальное взаимодействие</w:t>
      </w:r>
    </w:p>
    <w:p w:rsidR="00AA0099" w:rsidRDefault="00AA0099" w:rsidP="00AA0099">
      <w:pPr>
        <w:ind w:firstLine="454"/>
        <w:jc w:val="both"/>
      </w:pPr>
      <w:r>
        <w:t>Выпускник научится:</w:t>
      </w:r>
    </w:p>
    <w:p w:rsidR="00AA0099" w:rsidRDefault="00AA0099" w:rsidP="00AA0099">
      <w:pPr>
        <w:jc w:val="both"/>
      </w:pPr>
      <w:r>
        <w:t>• выступать с аудиовидеоподдержкой, включая выступление перед дистанционной аудиторией;</w:t>
      </w:r>
    </w:p>
    <w:p w:rsidR="00AA0099" w:rsidRDefault="00AA0099" w:rsidP="00AA0099">
      <w:pPr>
        <w:jc w:val="both"/>
      </w:pPr>
      <w:r>
        <w:t>• участвовать в обсуждении (аудиовидеофорум, текстовый форум) с использованием возможностей Интернета;</w:t>
      </w:r>
    </w:p>
    <w:p w:rsidR="00AA0099" w:rsidRDefault="00AA0099" w:rsidP="00AA0099">
      <w:pPr>
        <w:jc w:val="both"/>
      </w:pPr>
      <w:r>
        <w:t>• использовать возможности электронной почты для информационного обмена;</w:t>
      </w:r>
    </w:p>
    <w:p w:rsidR="00AA0099" w:rsidRDefault="00AA0099" w:rsidP="00AA0099">
      <w:pPr>
        <w:jc w:val="both"/>
      </w:pPr>
      <w:r>
        <w:t>• вести личный дневник (блог) с использованием возможностей Интернета;</w:t>
      </w:r>
    </w:p>
    <w:p w:rsidR="00AA0099" w:rsidRDefault="00AA0099" w:rsidP="00AA0099">
      <w:pPr>
        <w:jc w:val="both"/>
      </w:pPr>
      <w: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AA0099" w:rsidRDefault="00AA0099" w:rsidP="00AA0099">
      <w:pPr>
        <w:jc w:val="both"/>
      </w:pPr>
      <w:r>
        <w:t>• соблюдать нормы информационной культуры, этики и права; с уважением относиться к частной информации и информационным правам других людей.</w:t>
      </w:r>
    </w:p>
    <w:p w:rsidR="00AA0099" w:rsidRDefault="00AA0099" w:rsidP="00AA0099">
      <w:pPr>
        <w:ind w:firstLine="454"/>
        <w:jc w:val="both"/>
      </w:pPr>
      <w:r>
        <w:t>Выпускник получит возможность научиться:</w:t>
      </w:r>
    </w:p>
    <w:p w:rsidR="00AA0099" w:rsidRDefault="00AA0099" w:rsidP="00AA0099">
      <w:pPr>
        <w:jc w:val="both"/>
      </w:pPr>
      <w:r>
        <w:t>• взаимодействовать в социальных сетях, работать в группе над сообщением (вики);</w:t>
      </w:r>
    </w:p>
    <w:p w:rsidR="00AA0099" w:rsidRDefault="00AA0099" w:rsidP="00AA0099">
      <w:pPr>
        <w:jc w:val="both"/>
      </w:pPr>
      <w:r>
        <w:t>• участвовать в форумах в социальных образовательных сетях;</w:t>
      </w:r>
    </w:p>
    <w:p w:rsidR="00AA0099" w:rsidRDefault="00AA0099" w:rsidP="00AA0099">
      <w:pPr>
        <w:jc w:val="both"/>
      </w:pPr>
      <w:r>
        <w:t>• взаимодействовать с партнёрами с использованием возможностей Интернета (игровое и театральное взаимодействие).</w:t>
      </w:r>
    </w:p>
    <w:p w:rsidR="00AA0099" w:rsidRDefault="00AA0099" w:rsidP="00AA0099">
      <w:pPr>
        <w:jc w:val="both"/>
      </w:pPr>
      <w:r>
        <w:t>Примечание: результаты достигаются в рамках всех предметов, а также во внеурочной деятельности.</w:t>
      </w:r>
    </w:p>
    <w:p w:rsidR="00AA0099" w:rsidRDefault="00AA0099" w:rsidP="00AA0099">
      <w:pPr>
        <w:jc w:val="both"/>
      </w:pPr>
      <w:r>
        <w:t xml:space="preserve">Поиск и организация хранения информации </w:t>
      </w:r>
    </w:p>
    <w:p w:rsidR="00AA0099" w:rsidRDefault="00AA0099" w:rsidP="00AA0099">
      <w:pPr>
        <w:ind w:firstLine="454"/>
        <w:jc w:val="both"/>
      </w:pPr>
      <w:r>
        <w:lastRenderedPageBreak/>
        <w:t>Выпускник научится:</w:t>
      </w:r>
    </w:p>
    <w:p w:rsidR="00AA0099" w:rsidRDefault="00AA0099" w:rsidP="00AA0099">
      <w:pPr>
        <w:jc w:val="both"/>
      </w:pPr>
      <w: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AA0099" w:rsidRDefault="00AA0099" w:rsidP="00AA0099">
      <w:pPr>
        <w:jc w:val="both"/>
      </w:pPr>
      <w:r>
        <w:t>• использовать приёмы поиска информации на персональном компьютере, в информационной среде учреждения и в образовательном пространстве;</w:t>
      </w:r>
    </w:p>
    <w:p w:rsidR="00AA0099" w:rsidRDefault="00AA0099" w:rsidP="00AA0099">
      <w:pPr>
        <w:jc w:val="both"/>
      </w:pPr>
      <w:r>
        <w:t>• использовать различные библиотечные, в том числе электронные, каталоги для поиска необходимых книг;</w:t>
      </w:r>
    </w:p>
    <w:p w:rsidR="00AA0099" w:rsidRDefault="00AA0099" w:rsidP="00AA0099">
      <w:pPr>
        <w:jc w:val="both"/>
      </w:pPr>
      <w:r>
        <w:t>• искать информацию в различных базах данных, создавать и заполнять базы данных, в частности использовать различные определители;</w:t>
      </w:r>
    </w:p>
    <w:p w:rsidR="00AA0099" w:rsidRDefault="00AA0099" w:rsidP="00AA0099">
      <w:pPr>
        <w:jc w:val="both"/>
      </w:pPr>
      <w: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AA0099" w:rsidRDefault="00AA0099" w:rsidP="00AA0099">
      <w:pPr>
        <w:ind w:firstLine="454"/>
        <w:jc w:val="both"/>
      </w:pPr>
      <w:r>
        <w:t>Выпускник получит возможность научиться:</w:t>
      </w:r>
    </w:p>
    <w:p w:rsidR="00AA0099" w:rsidRDefault="00AA0099" w:rsidP="00AA0099">
      <w:pPr>
        <w:jc w:val="both"/>
      </w:pPr>
      <w:r>
        <w:t>• создавать и заполнять различные определители;</w:t>
      </w:r>
    </w:p>
    <w:p w:rsidR="00AA0099" w:rsidRDefault="00AA0099" w:rsidP="00AA0099">
      <w:pPr>
        <w:jc w:val="both"/>
      </w:pPr>
      <w:r>
        <w:t xml:space="preserve">• использовать различные приёмы поиска информации в Интернете в ходе учебной деятельности. </w:t>
      </w:r>
    </w:p>
    <w:p w:rsidR="00AA0099" w:rsidRDefault="00AA0099" w:rsidP="00AA0099">
      <w:pPr>
        <w:jc w:val="both"/>
      </w:pPr>
      <w:r>
        <w:t>Примечание: результаты достигаются преимущественно в рамках предметов «История», «Литература», «Технология», «Информатика» и других предметов.</w:t>
      </w:r>
    </w:p>
    <w:p w:rsidR="00AA0099" w:rsidRDefault="00AA0099" w:rsidP="00AA0099">
      <w:pPr>
        <w:jc w:val="both"/>
      </w:pPr>
      <w:r>
        <w:t>Анализ информации, математическая обработка данных в исследовании</w:t>
      </w:r>
    </w:p>
    <w:p w:rsidR="00AA0099" w:rsidRDefault="00AA0099" w:rsidP="00AA0099">
      <w:pPr>
        <w:ind w:firstLine="454"/>
        <w:jc w:val="both"/>
      </w:pPr>
      <w:r>
        <w:t>Выпускник научится:</w:t>
      </w:r>
    </w:p>
    <w:p w:rsidR="00AA0099" w:rsidRDefault="00AA0099" w:rsidP="00AA0099">
      <w:pPr>
        <w:jc w:val="both"/>
      </w:pPr>
      <w:r>
        <w:t>• вводить результаты измерений и другие цифровые данные для их обработки, в том числе статистической и визуализации;</w:t>
      </w:r>
    </w:p>
    <w:p w:rsidR="00AA0099" w:rsidRDefault="00AA0099" w:rsidP="00AA0099">
      <w:pPr>
        <w:jc w:val="both"/>
      </w:pPr>
      <w:r>
        <w:t xml:space="preserve">• строить математические модели; </w:t>
      </w:r>
    </w:p>
    <w:p w:rsidR="00AA0099" w:rsidRDefault="00AA0099" w:rsidP="00AA0099">
      <w:pPr>
        <w:jc w:val="both"/>
      </w:pPr>
      <w:r>
        <w:t>• проводить эксперименты и исследования в виртуальных лабораториях по естественным наукам, математике и информатике.</w:t>
      </w:r>
    </w:p>
    <w:p w:rsidR="00AA0099" w:rsidRDefault="00AA0099" w:rsidP="00AA0099">
      <w:pPr>
        <w:ind w:firstLine="454"/>
        <w:jc w:val="both"/>
      </w:pPr>
      <w:r>
        <w:t>Выпускник получит возможность научиться:</w:t>
      </w:r>
    </w:p>
    <w:p w:rsidR="00AA0099" w:rsidRDefault="00AA0099" w:rsidP="00AA0099">
      <w:pPr>
        <w:jc w:val="both"/>
      </w:pPr>
      <w:r>
        <w:t>•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AA0099" w:rsidRDefault="00AA0099" w:rsidP="00AA0099">
      <w:pPr>
        <w:jc w:val="both"/>
      </w:pPr>
      <w:r>
        <w:t>• анализировать результаты своей деятельности и затрачиваемых ресурсов.</w:t>
      </w:r>
    </w:p>
    <w:p w:rsidR="00AA0099" w:rsidRDefault="00AA0099" w:rsidP="00AA0099">
      <w:pPr>
        <w:jc w:val="both"/>
      </w:pPr>
      <w:r>
        <w:t>Примечание: результаты достигаются преимущественно в рамках естественных наук, предметов «Обществознание», «Математика».</w:t>
      </w:r>
    </w:p>
    <w:p w:rsidR="00AA0099" w:rsidRDefault="00AA0099" w:rsidP="00AA0099">
      <w:pPr>
        <w:jc w:val="both"/>
      </w:pPr>
      <w:r>
        <w:t>Моделирование, проектирование и управление</w:t>
      </w:r>
    </w:p>
    <w:p w:rsidR="00AA0099" w:rsidRDefault="00AA0099" w:rsidP="00AA0099">
      <w:pPr>
        <w:ind w:firstLine="454"/>
        <w:jc w:val="both"/>
      </w:pPr>
      <w:r>
        <w:t>Выпускник научится:</w:t>
      </w:r>
    </w:p>
    <w:p w:rsidR="00AA0099" w:rsidRDefault="00AA0099" w:rsidP="00AA0099">
      <w:pPr>
        <w:jc w:val="both"/>
      </w:pPr>
      <w:r>
        <w:t>• моделировать с использованием виртуальных конструкторов;</w:t>
      </w:r>
    </w:p>
    <w:p w:rsidR="00AA0099" w:rsidRDefault="00AA0099" w:rsidP="00AA0099">
      <w:pPr>
        <w:jc w:val="both"/>
      </w:pPr>
      <w:r>
        <w:t>• конструировать и моделировать с использованием материальных конструкторов с компьютерным управлением и обратной связью;</w:t>
      </w:r>
    </w:p>
    <w:p w:rsidR="00AA0099" w:rsidRDefault="00AA0099" w:rsidP="00AA0099">
      <w:pPr>
        <w:jc w:val="both"/>
      </w:pPr>
      <w:r>
        <w:t>• моделировать с использованием средств программирования;</w:t>
      </w:r>
    </w:p>
    <w:p w:rsidR="00AA0099" w:rsidRDefault="00AA0099" w:rsidP="00AA0099">
      <w:pPr>
        <w:jc w:val="both"/>
      </w:pPr>
      <w:r>
        <w:lastRenderedPageBreak/>
        <w:t>• проектировать и организовывать свою индивидуальную и групповую деятельность, организовывать своё время с использованием ИКТ.</w:t>
      </w:r>
    </w:p>
    <w:p w:rsidR="00AA0099" w:rsidRDefault="00AA0099" w:rsidP="00AA0099">
      <w:pPr>
        <w:ind w:firstLine="454"/>
        <w:jc w:val="both"/>
      </w:pPr>
      <w:r>
        <w:t>Выпускник получит возможность научиться:</w:t>
      </w:r>
    </w:p>
    <w:p w:rsidR="00AA0099" w:rsidRDefault="00AA0099" w:rsidP="00AA0099">
      <w:pPr>
        <w:jc w:val="both"/>
      </w:pPr>
      <w:r>
        <w:t>• проектировать виртуальные и реальные объекты и процессы, использовать системы автоматизированного проектирования.</w:t>
      </w:r>
    </w:p>
    <w:p w:rsidR="00AA0099" w:rsidRDefault="00AA0099" w:rsidP="00AA0099">
      <w:pPr>
        <w:jc w:val="both"/>
      </w:pPr>
      <w:r>
        <w:t>Примечание: результаты достигаются преимущественно в рамках естественных наук, предметов «Технология», «Математика», «Информатика», «Обществознание».</w:t>
      </w:r>
    </w:p>
    <w:p w:rsidR="00AA0099" w:rsidRDefault="00AA0099" w:rsidP="00AA0099">
      <w:pPr>
        <w:jc w:val="both"/>
      </w:pPr>
    </w:p>
    <w:p w:rsidR="00AA0099" w:rsidRDefault="00AA0099" w:rsidP="00AA0099">
      <w:pPr>
        <w:jc w:val="center"/>
        <w:rPr>
          <w:b/>
        </w:rPr>
      </w:pPr>
      <w:r>
        <w:rPr>
          <w:b/>
        </w:rPr>
        <w:t>1.2.3.3. Основы учебно-исследовательской и проектной деятельности</w:t>
      </w:r>
    </w:p>
    <w:p w:rsidR="00AA0099" w:rsidRDefault="00AA0099" w:rsidP="00AA0099">
      <w:pPr>
        <w:ind w:firstLine="454"/>
        <w:jc w:val="both"/>
      </w:pPr>
      <w:r>
        <w:t>Выпускник научится:</w:t>
      </w:r>
    </w:p>
    <w:p w:rsidR="00AA0099" w:rsidRDefault="00AA0099" w:rsidP="00AA0099">
      <w:pPr>
        <w:jc w:val="both"/>
      </w:pPr>
      <w: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AA0099" w:rsidRDefault="00AA0099" w:rsidP="00AA0099">
      <w:pPr>
        <w:jc w:val="both"/>
      </w:pPr>
      <w: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AA0099" w:rsidRDefault="00AA0099" w:rsidP="00AA0099">
      <w:pPr>
        <w:jc w:val="both"/>
      </w:pPr>
      <w: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AA0099" w:rsidRDefault="00AA0099" w:rsidP="00AA0099">
      <w:pPr>
        <w:jc w:val="both"/>
      </w:pPr>
      <w: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AA0099" w:rsidRDefault="00AA0099" w:rsidP="00AA0099">
      <w:pPr>
        <w:jc w:val="both"/>
      </w:pPr>
      <w: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AA0099" w:rsidRDefault="00AA0099" w:rsidP="00AA0099">
      <w:pPr>
        <w:jc w:val="both"/>
      </w:pPr>
      <w:r>
        <w:t>• ясно, логично и точно излагать свою точку зрения, использовать языковые средства, адекватные обсуждаемой проблеме;</w:t>
      </w:r>
    </w:p>
    <w:p w:rsidR="00AA0099" w:rsidRDefault="00AA0099" w:rsidP="00AA0099">
      <w:pPr>
        <w:jc w:val="both"/>
      </w:pPr>
      <w:r>
        <w:t xml:space="preserve">• отличать факты от суждений, мнений и оценок, критически относиться к суждениям, мнениям, оценкам, реконструировать их основания; </w:t>
      </w:r>
    </w:p>
    <w:p w:rsidR="00AA0099" w:rsidRDefault="00AA0099" w:rsidP="00AA0099">
      <w:pPr>
        <w:jc w:val="both"/>
      </w:pPr>
      <w: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AA0099" w:rsidRDefault="00AA0099" w:rsidP="00AA0099">
      <w:pPr>
        <w:ind w:firstLine="454"/>
        <w:jc w:val="both"/>
      </w:pPr>
      <w:r>
        <w:t>Выпускник получит возможность научиться:</w:t>
      </w:r>
    </w:p>
    <w:p w:rsidR="00AA0099" w:rsidRDefault="00AA0099" w:rsidP="00AA0099">
      <w:pPr>
        <w:jc w:val="both"/>
      </w:pPr>
      <w:r>
        <w:t>• самостоятельно задумывать, планировать и выполнять учебное исследование, учебный и социальный проект;</w:t>
      </w:r>
    </w:p>
    <w:p w:rsidR="00AA0099" w:rsidRDefault="00AA0099" w:rsidP="00AA0099">
      <w:pPr>
        <w:jc w:val="both"/>
      </w:pPr>
      <w:r>
        <w:t>• использовать догадку, озарение, интуицию;</w:t>
      </w:r>
    </w:p>
    <w:p w:rsidR="00AA0099" w:rsidRDefault="00AA0099" w:rsidP="00AA0099">
      <w:pPr>
        <w:jc w:val="both"/>
      </w:pPr>
      <w:r>
        <w:t>• использовать такие математические методы и приёмы, как перебор логических возможностей, математическое моделирование;</w:t>
      </w:r>
    </w:p>
    <w:p w:rsidR="00AA0099" w:rsidRDefault="00AA0099" w:rsidP="00AA0099">
      <w:pPr>
        <w:jc w:val="both"/>
      </w:pPr>
      <w: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AA0099" w:rsidRDefault="00AA0099" w:rsidP="00AA0099">
      <w:pPr>
        <w:jc w:val="both"/>
      </w:pPr>
      <w:r>
        <w:lastRenderedPageBreak/>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AA0099" w:rsidRDefault="00AA0099" w:rsidP="00AA0099">
      <w:pPr>
        <w:jc w:val="both"/>
      </w:pPr>
      <w: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AA0099" w:rsidRDefault="00AA0099" w:rsidP="00AA0099">
      <w:pPr>
        <w:jc w:val="both"/>
      </w:pPr>
      <w:r>
        <w:t>• целенаправленно и осознанно развивать свои коммуникативные способности, осваивать новые языковые средства;</w:t>
      </w:r>
    </w:p>
    <w:p w:rsidR="00AA0099" w:rsidRDefault="00AA0099" w:rsidP="00AA0099">
      <w:pPr>
        <w:jc w:val="both"/>
      </w:pPr>
      <w:r>
        <w:t>• осознавать свою ответственность за достоверность полученных знаний, за качество выполненного проекта.</w:t>
      </w:r>
    </w:p>
    <w:p w:rsidR="00AA0099" w:rsidRDefault="00AA0099" w:rsidP="00AA0099">
      <w:pPr>
        <w:jc w:val="both"/>
      </w:pPr>
    </w:p>
    <w:p w:rsidR="00AA0099" w:rsidRDefault="00AA0099" w:rsidP="00AA0099">
      <w:pPr>
        <w:jc w:val="center"/>
        <w:rPr>
          <w:b/>
        </w:rPr>
      </w:pPr>
    </w:p>
    <w:p w:rsidR="00AA0099" w:rsidRDefault="00AA0099" w:rsidP="00AA0099">
      <w:pPr>
        <w:jc w:val="center"/>
        <w:rPr>
          <w:b/>
        </w:rPr>
      </w:pPr>
      <w:r>
        <w:rPr>
          <w:b/>
        </w:rPr>
        <w:t>1.2.3.4. Стратегии смыслового чтения и работа с текстом</w:t>
      </w:r>
    </w:p>
    <w:p w:rsidR="00AA0099" w:rsidRDefault="00AA0099" w:rsidP="00AA0099">
      <w:pPr>
        <w:jc w:val="both"/>
      </w:pPr>
    </w:p>
    <w:p w:rsidR="00AA0099" w:rsidRDefault="00AA0099" w:rsidP="00AA0099">
      <w:pPr>
        <w:jc w:val="both"/>
      </w:pPr>
      <w:r>
        <w:t>Работа с текстом: поиск информации и понимание прочитанного</w:t>
      </w:r>
    </w:p>
    <w:p w:rsidR="00AA0099" w:rsidRDefault="00AA0099" w:rsidP="00AA0099">
      <w:pPr>
        <w:ind w:firstLine="454"/>
        <w:jc w:val="both"/>
      </w:pPr>
      <w:r>
        <w:t>Выпускник научится:</w:t>
      </w:r>
    </w:p>
    <w:p w:rsidR="00AA0099" w:rsidRDefault="00AA0099" w:rsidP="00AA0099">
      <w:pPr>
        <w:jc w:val="both"/>
      </w:pPr>
      <w:r>
        <w:t>• ориентироваться в содержании текста и понимать его целостный смысл:</w:t>
      </w:r>
    </w:p>
    <w:p w:rsidR="00AA0099" w:rsidRDefault="00AA0099" w:rsidP="00AA0099">
      <w:pPr>
        <w:jc w:val="both"/>
      </w:pPr>
      <w:r>
        <w:t>— определять главную тему, общую цель или назначение текста;</w:t>
      </w:r>
    </w:p>
    <w:p w:rsidR="00AA0099" w:rsidRDefault="00AA0099" w:rsidP="00AA0099">
      <w:pPr>
        <w:jc w:val="both"/>
      </w:pPr>
      <w:r>
        <w:t>— выбирать из текста или придумать заголовок, соответствующий содержанию и общему смыслу текста;</w:t>
      </w:r>
    </w:p>
    <w:p w:rsidR="00AA0099" w:rsidRDefault="00AA0099" w:rsidP="00AA0099">
      <w:pPr>
        <w:jc w:val="both"/>
      </w:pPr>
      <w:r>
        <w:t>— формулировать тезис, выражающий общий смысл текста;</w:t>
      </w:r>
    </w:p>
    <w:p w:rsidR="00AA0099" w:rsidRDefault="00AA0099" w:rsidP="00AA0099">
      <w:pPr>
        <w:jc w:val="both"/>
      </w:pPr>
      <w:r>
        <w:t>— предвосхищать содержание предметного плана текста по заголовку и с опорой на предыдущий опыт;</w:t>
      </w:r>
    </w:p>
    <w:p w:rsidR="00AA0099" w:rsidRDefault="00AA0099" w:rsidP="00AA0099">
      <w:pPr>
        <w:jc w:val="both"/>
      </w:pPr>
      <w:r>
        <w:t>— объяснять порядок частей/инструкций, содержащихся в тексте;</w:t>
      </w:r>
    </w:p>
    <w:p w:rsidR="00AA0099" w:rsidRDefault="00AA0099" w:rsidP="00AA0099">
      <w:pPr>
        <w:jc w:val="both"/>
      </w:pPr>
      <w: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AA0099" w:rsidRDefault="00AA0099" w:rsidP="00AA0099">
      <w:pPr>
        <w:jc w:val="both"/>
      </w:pPr>
      <w: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AA0099" w:rsidRDefault="00AA0099" w:rsidP="00AA0099">
      <w:pPr>
        <w:jc w:val="both"/>
      </w:pPr>
      <w:r>
        <w:t>• решать учебно-познавательные и учебно-практические задачи, требующие полного и критического понимания текста:</w:t>
      </w:r>
    </w:p>
    <w:p w:rsidR="00AA0099" w:rsidRDefault="00AA0099" w:rsidP="00AA0099">
      <w:pPr>
        <w:jc w:val="both"/>
      </w:pPr>
      <w:r>
        <w:t>— определять назначение разных видов текстов;</w:t>
      </w:r>
    </w:p>
    <w:p w:rsidR="00AA0099" w:rsidRDefault="00AA0099" w:rsidP="00AA0099">
      <w:pPr>
        <w:jc w:val="both"/>
      </w:pPr>
      <w:r>
        <w:t>— ставить перед собой цель чтения, направляя внимание на полезную в данный момент информацию;</w:t>
      </w:r>
    </w:p>
    <w:p w:rsidR="00AA0099" w:rsidRDefault="00AA0099" w:rsidP="00AA0099">
      <w:pPr>
        <w:jc w:val="both"/>
      </w:pPr>
      <w:r>
        <w:t>— различать темы и подтемы специального текста;</w:t>
      </w:r>
    </w:p>
    <w:p w:rsidR="00AA0099" w:rsidRDefault="00AA0099" w:rsidP="00AA0099">
      <w:pPr>
        <w:jc w:val="both"/>
      </w:pPr>
      <w:r>
        <w:t>— выделять не только главную, но и избыточную информацию;</w:t>
      </w:r>
    </w:p>
    <w:p w:rsidR="00AA0099" w:rsidRDefault="00AA0099" w:rsidP="00AA0099">
      <w:pPr>
        <w:jc w:val="both"/>
      </w:pPr>
      <w:r>
        <w:lastRenderedPageBreak/>
        <w:t>— прогнозировать последовательность изложения идей текста;</w:t>
      </w:r>
    </w:p>
    <w:p w:rsidR="00AA0099" w:rsidRDefault="00AA0099" w:rsidP="00AA0099">
      <w:pPr>
        <w:jc w:val="both"/>
      </w:pPr>
      <w:r>
        <w:t>— сопоставлять разные точки зрения и разные источники информации по заданной теме;</w:t>
      </w:r>
    </w:p>
    <w:p w:rsidR="00AA0099" w:rsidRDefault="00AA0099" w:rsidP="00AA0099">
      <w:pPr>
        <w:jc w:val="both"/>
      </w:pPr>
      <w:r>
        <w:t>— выполнять смысловое свёртывание выделенных фактов и мыслей;</w:t>
      </w:r>
    </w:p>
    <w:p w:rsidR="00AA0099" w:rsidRDefault="00AA0099" w:rsidP="00AA0099">
      <w:pPr>
        <w:jc w:val="both"/>
      </w:pPr>
      <w:r>
        <w:t>— формировать на основе текста систему аргументов (доводов) для обоснования определённой позиции;</w:t>
      </w:r>
    </w:p>
    <w:p w:rsidR="00AA0099" w:rsidRDefault="00AA0099" w:rsidP="00AA0099">
      <w:pPr>
        <w:jc w:val="both"/>
      </w:pPr>
      <w:r>
        <w:t>— понимать душевное состояние персонажей текста, сопереживать им.</w:t>
      </w:r>
    </w:p>
    <w:p w:rsidR="00AA0099" w:rsidRDefault="00AA0099" w:rsidP="00AA0099">
      <w:pPr>
        <w:ind w:firstLine="454"/>
        <w:jc w:val="both"/>
      </w:pPr>
      <w:r>
        <w:t>Выпускник получит возможность научиться:</w:t>
      </w:r>
    </w:p>
    <w:p w:rsidR="00AA0099" w:rsidRDefault="00AA0099" w:rsidP="00AA0099">
      <w:pPr>
        <w:jc w:val="both"/>
      </w:pPr>
      <w:r>
        <w:t>• анализировать изменения своего эмоционального состояния в процессе чтения, получения и переработки полученной информации и её осмысления.</w:t>
      </w:r>
    </w:p>
    <w:p w:rsidR="00AA0099" w:rsidRDefault="00AA0099" w:rsidP="00AA0099">
      <w:pPr>
        <w:jc w:val="both"/>
      </w:pPr>
      <w:r>
        <w:t>Работа с текстом: преобразование и интерпретация информации</w:t>
      </w:r>
    </w:p>
    <w:p w:rsidR="00AA0099" w:rsidRDefault="00AA0099" w:rsidP="00AA0099">
      <w:pPr>
        <w:ind w:firstLine="454"/>
        <w:jc w:val="both"/>
      </w:pPr>
      <w:r>
        <w:t>Выпускник научится:</w:t>
      </w:r>
    </w:p>
    <w:p w:rsidR="00AA0099" w:rsidRDefault="00AA0099" w:rsidP="00AA0099">
      <w:pPr>
        <w:jc w:val="both"/>
      </w:pPr>
      <w: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AA0099" w:rsidRDefault="00AA0099" w:rsidP="00AA0099">
      <w:pPr>
        <w:jc w:val="both"/>
      </w:pPr>
      <w: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AA0099" w:rsidRDefault="00AA0099" w:rsidP="00AA0099">
      <w:pPr>
        <w:jc w:val="both"/>
      </w:pPr>
      <w:r>
        <w:t>• интерпретировать текст:</w:t>
      </w:r>
    </w:p>
    <w:p w:rsidR="00AA0099" w:rsidRDefault="00AA0099" w:rsidP="00AA0099">
      <w:pPr>
        <w:jc w:val="both"/>
      </w:pPr>
      <w:r>
        <w:t>— сравнивать и противопоставлять заключённую в тексте информацию разного характера;</w:t>
      </w:r>
    </w:p>
    <w:p w:rsidR="00AA0099" w:rsidRDefault="00AA0099" w:rsidP="00AA0099">
      <w:pPr>
        <w:jc w:val="both"/>
      </w:pPr>
      <w:r>
        <w:t>— обнаруживать в тексте доводы в подтверждение выдвинутых тезисов;</w:t>
      </w:r>
    </w:p>
    <w:p w:rsidR="00AA0099" w:rsidRDefault="00AA0099" w:rsidP="00AA0099">
      <w:pPr>
        <w:jc w:val="both"/>
      </w:pPr>
      <w:r>
        <w:t>— делать выводы из сформулированных посылок;</w:t>
      </w:r>
    </w:p>
    <w:p w:rsidR="00AA0099" w:rsidRDefault="00AA0099" w:rsidP="00AA0099">
      <w:pPr>
        <w:jc w:val="both"/>
      </w:pPr>
      <w:r>
        <w:t>— выводить заключение о намерении автора или главной мысли текста.</w:t>
      </w:r>
    </w:p>
    <w:p w:rsidR="00AA0099" w:rsidRDefault="00AA0099" w:rsidP="00AA0099">
      <w:pPr>
        <w:ind w:firstLine="454"/>
        <w:jc w:val="both"/>
      </w:pPr>
      <w:r>
        <w:t>Выпускник получит возможность научиться:</w:t>
      </w:r>
    </w:p>
    <w:p w:rsidR="00AA0099" w:rsidRDefault="00AA0099" w:rsidP="00AA0099">
      <w:pPr>
        <w:jc w:val="both"/>
      </w:pPr>
      <w:r>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AA0099" w:rsidRDefault="00AA0099" w:rsidP="00AA0099">
      <w:pPr>
        <w:jc w:val="both"/>
      </w:pPr>
      <w:r>
        <w:t>Работа с текстом: оценка информации</w:t>
      </w:r>
    </w:p>
    <w:p w:rsidR="00AA0099" w:rsidRDefault="00AA0099" w:rsidP="00AA0099">
      <w:pPr>
        <w:ind w:firstLine="454"/>
        <w:jc w:val="both"/>
      </w:pPr>
      <w:r>
        <w:t>Выпускник научится:</w:t>
      </w:r>
    </w:p>
    <w:p w:rsidR="00AA0099" w:rsidRDefault="00AA0099" w:rsidP="00AA0099">
      <w:pPr>
        <w:jc w:val="both"/>
      </w:pPr>
      <w:r>
        <w:t>• откликаться на содержание текста:</w:t>
      </w:r>
    </w:p>
    <w:p w:rsidR="00AA0099" w:rsidRDefault="00AA0099" w:rsidP="00AA0099">
      <w:pPr>
        <w:jc w:val="both"/>
      </w:pPr>
      <w:r>
        <w:t>— связывать информацию, обнаруженную в тексте, со знаниями из других источников;</w:t>
      </w:r>
    </w:p>
    <w:p w:rsidR="00AA0099" w:rsidRDefault="00AA0099" w:rsidP="00AA0099">
      <w:pPr>
        <w:jc w:val="both"/>
      </w:pPr>
      <w:r>
        <w:t>— оценивать утверждения, сделанные в тексте, исходя из своих представлений о мире;</w:t>
      </w:r>
    </w:p>
    <w:p w:rsidR="00AA0099" w:rsidRDefault="00AA0099" w:rsidP="00AA0099">
      <w:pPr>
        <w:jc w:val="both"/>
      </w:pPr>
      <w:r>
        <w:t>— находить доводы в защиту своей точки зрения;</w:t>
      </w:r>
    </w:p>
    <w:p w:rsidR="00AA0099" w:rsidRDefault="00AA0099" w:rsidP="00AA0099">
      <w:pPr>
        <w:jc w:val="both"/>
      </w:pPr>
      <w:r>
        <w:t>• откликаться на форму текста: оценивать не только содержание текста, но и его форму, а в целом — мастерство его исполнения;</w:t>
      </w:r>
    </w:p>
    <w:p w:rsidR="00AA0099" w:rsidRDefault="00AA0099" w:rsidP="00AA0099">
      <w:pPr>
        <w:jc w:val="both"/>
      </w:pPr>
      <w: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AA0099" w:rsidRDefault="00AA0099" w:rsidP="00AA0099">
      <w:pPr>
        <w:jc w:val="both"/>
      </w:pPr>
      <w:r>
        <w:lastRenderedPageBreak/>
        <w:t>• в процессе работы с одним или несколькими источниками выявлять содержащуюся в них противоречивую, конфликтную информацию;</w:t>
      </w:r>
    </w:p>
    <w:p w:rsidR="00AA0099" w:rsidRDefault="00AA0099" w:rsidP="00AA0099">
      <w:pPr>
        <w:jc w:val="both"/>
      </w:pPr>
      <w: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AA0099" w:rsidRDefault="00AA0099" w:rsidP="00AA0099">
      <w:pPr>
        <w:ind w:firstLine="454"/>
        <w:jc w:val="both"/>
      </w:pPr>
      <w:r>
        <w:t>Выпускник получит возможность научиться:</w:t>
      </w:r>
    </w:p>
    <w:p w:rsidR="00AA0099" w:rsidRDefault="00AA0099" w:rsidP="00AA0099">
      <w:pPr>
        <w:jc w:val="both"/>
      </w:pPr>
      <w:r>
        <w:t>• критически относиться к рекламной информации;</w:t>
      </w:r>
    </w:p>
    <w:p w:rsidR="00AA0099" w:rsidRDefault="00AA0099" w:rsidP="00AA0099">
      <w:pPr>
        <w:jc w:val="both"/>
      </w:pPr>
      <w:r>
        <w:t>• находить способы проверки противоречивой информации;</w:t>
      </w:r>
    </w:p>
    <w:p w:rsidR="00AA0099" w:rsidRDefault="00AA0099" w:rsidP="00AA0099">
      <w:pPr>
        <w:jc w:val="both"/>
      </w:pPr>
      <w:r>
        <w:t>• определять достоверную информацию в случае наличия противоречивой или конфликтной ситуации.</w:t>
      </w:r>
    </w:p>
    <w:p w:rsidR="00AA0099" w:rsidRDefault="00AA0099" w:rsidP="00AA0099">
      <w:pPr>
        <w:jc w:val="both"/>
      </w:pPr>
    </w:p>
    <w:p w:rsidR="00AA0099" w:rsidRDefault="00AA0099" w:rsidP="00AA0099">
      <w:pPr>
        <w:jc w:val="center"/>
        <w:rPr>
          <w:b/>
        </w:rPr>
      </w:pPr>
      <w:r>
        <w:rPr>
          <w:b/>
        </w:rPr>
        <w:t>1.2.3.5. Русский язык.</w:t>
      </w:r>
    </w:p>
    <w:p w:rsidR="00AA0099" w:rsidRDefault="00AA0099" w:rsidP="00AA0099">
      <w:pPr>
        <w:jc w:val="center"/>
      </w:pPr>
      <w:r>
        <w:t>5–9-й классы</w:t>
      </w:r>
    </w:p>
    <w:p w:rsidR="00AA0099" w:rsidRDefault="00AA0099" w:rsidP="00AA0099">
      <w:pPr>
        <w:ind w:firstLine="454"/>
        <w:jc w:val="both"/>
      </w:pPr>
      <w:r>
        <w:t>Личностными результатами изучения предмета «Русский язык» являются следующие умения и качества:</w:t>
      </w:r>
    </w:p>
    <w:p w:rsidR="00AA0099" w:rsidRDefault="00AA0099" w:rsidP="00AA0099">
      <w:pPr>
        <w:jc w:val="both"/>
      </w:pPr>
      <w:r>
        <w:t>– чувство прекрасного – умение чувствовать красоту и выразительность речи, стремиться к совершенствованию собственной речи;</w:t>
      </w:r>
    </w:p>
    <w:p w:rsidR="00AA0099" w:rsidRDefault="00AA0099" w:rsidP="00AA0099">
      <w:pPr>
        <w:jc w:val="both"/>
      </w:pPr>
      <w:r>
        <w:t>– любовь и уважение к Отечеству, его языку, культуре;</w:t>
      </w:r>
    </w:p>
    <w:p w:rsidR="00AA0099" w:rsidRDefault="00AA0099" w:rsidP="00AA0099">
      <w:pPr>
        <w:jc w:val="both"/>
      </w:pPr>
      <w:r>
        <w:t>– устойчивый познавательный интерес к чтению, к ведению диалога с автором текста; потребность в чтении;</w:t>
      </w:r>
    </w:p>
    <w:p w:rsidR="00AA0099" w:rsidRDefault="00AA0099" w:rsidP="00AA0099">
      <w:pPr>
        <w:jc w:val="both"/>
      </w:pPr>
      <w:r>
        <w:t>– интерес к письму, к созданию собственных текстов, к письменной форме общения;</w:t>
      </w:r>
    </w:p>
    <w:p w:rsidR="00AA0099" w:rsidRDefault="00AA0099" w:rsidP="00AA0099">
      <w:pPr>
        <w:jc w:val="both"/>
      </w:pPr>
      <w:r>
        <w:t>– интерес к изучению языка;</w:t>
      </w:r>
    </w:p>
    <w:p w:rsidR="00AA0099" w:rsidRDefault="00AA0099" w:rsidP="00AA0099">
      <w:pPr>
        <w:jc w:val="both"/>
      </w:pPr>
      <w:r>
        <w:t>– осознание ответственности за произнесённое и написанное слово.</w:t>
      </w:r>
    </w:p>
    <w:p w:rsidR="00AA0099" w:rsidRDefault="00AA0099" w:rsidP="00AA0099">
      <w:pPr>
        <w:jc w:val="both"/>
      </w:pPr>
      <w:r>
        <w:t>Средством достижения этих результатов служат тексты учебников, вопросы и задания к ним, проблемно-диалогическая технология, технология продуктивного чтения.</w:t>
      </w:r>
    </w:p>
    <w:p w:rsidR="00AA0099" w:rsidRDefault="00AA0099" w:rsidP="00AA0099">
      <w:pPr>
        <w:ind w:firstLine="454"/>
        <w:jc w:val="both"/>
      </w:pPr>
      <w:r>
        <w:t>Метапредметными результатами изучения курса «Русский язык» является формирование универсальных учебных действий (УУД).</w:t>
      </w:r>
    </w:p>
    <w:p w:rsidR="00AA0099" w:rsidRDefault="00AA0099" w:rsidP="00AA0099">
      <w:pPr>
        <w:jc w:val="both"/>
      </w:pPr>
      <w:r>
        <w:t xml:space="preserve">Регулятивные УУД: </w:t>
      </w:r>
    </w:p>
    <w:p w:rsidR="00AA0099" w:rsidRDefault="00AA0099" w:rsidP="00AA0099">
      <w:pPr>
        <w:jc w:val="both"/>
      </w:pPr>
      <w:r>
        <w:t>– самостоятельно формулировать проблему (тему) и цели урока; способность к целеполаганию, включая постановку новых целей;</w:t>
      </w:r>
    </w:p>
    <w:p w:rsidR="00AA0099" w:rsidRDefault="00AA0099" w:rsidP="00AA0099">
      <w:pPr>
        <w:jc w:val="both"/>
      </w:pPr>
      <w:r>
        <w:t>– самостоятельно анализировать условия и пути достижения цели;</w:t>
      </w:r>
    </w:p>
    <w:p w:rsidR="00AA0099" w:rsidRDefault="00AA0099" w:rsidP="00AA0099">
      <w:pPr>
        <w:jc w:val="both"/>
      </w:pPr>
      <w:r>
        <w:t>– самостоятельно составлять план решения учебной проблемы;</w:t>
      </w:r>
    </w:p>
    <w:p w:rsidR="00AA0099" w:rsidRDefault="00AA0099" w:rsidP="00AA0099">
      <w:pPr>
        <w:jc w:val="both"/>
      </w:pPr>
      <w:r>
        <w:t>– работать по плану, сверяя свои действия с целью, прогнозировать, корректировать свою деятельность;</w:t>
      </w:r>
    </w:p>
    <w:p w:rsidR="00AA0099" w:rsidRDefault="00AA0099" w:rsidP="00AA0099">
      <w:pPr>
        <w:jc w:val="both"/>
      </w:pPr>
      <w:r>
        <w:t>– 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AA0099" w:rsidRDefault="00AA0099" w:rsidP="00AA0099">
      <w:pPr>
        <w:jc w:val="both"/>
      </w:pPr>
      <w:r>
        <w:lastRenderedPageBreak/>
        <w:t>Средством формирования регулятивных УУД служат технология продуктивного чтения и технология оценивания образовательных достижений (учебных успехов).</w:t>
      </w:r>
    </w:p>
    <w:p w:rsidR="00AA0099" w:rsidRDefault="00AA0099" w:rsidP="00AA0099">
      <w:pPr>
        <w:ind w:firstLine="454"/>
        <w:jc w:val="both"/>
      </w:pPr>
      <w:r>
        <w:t>Познавательные УУД:</w:t>
      </w:r>
    </w:p>
    <w:p w:rsidR="00AA0099" w:rsidRDefault="00AA0099" w:rsidP="00AA0099">
      <w:pPr>
        <w:jc w:val="both"/>
      </w:pPr>
      <w:r>
        <w:t>– самостоятельно вычитывать все виды текстовой информации: фактуальную, подтекстовую, концептуальную; адекватно понимать основную и дополнительную информацию текста, воспринятого на слух;</w:t>
      </w:r>
    </w:p>
    <w:p w:rsidR="00AA0099" w:rsidRDefault="00AA0099" w:rsidP="00AA0099">
      <w:pPr>
        <w:jc w:val="both"/>
      </w:pPr>
      <w:r>
        <w:t>– пользоваться разными видами чтения: изучающим, просмотровым,     ознакомительным;</w:t>
      </w:r>
    </w:p>
    <w:p w:rsidR="00AA0099" w:rsidRDefault="00AA0099" w:rsidP="00AA0099">
      <w:pPr>
        <w:jc w:val="both"/>
      </w:pPr>
      <w:r>
        <w:t>– извлекать информацию, представленную в разных формах (сплошной текст; несплошной текст – иллюстрация, таблица, схема);</w:t>
      </w:r>
    </w:p>
    <w:p w:rsidR="00AA0099" w:rsidRDefault="00AA0099" w:rsidP="00AA0099">
      <w:pPr>
        <w:jc w:val="both"/>
      </w:pPr>
      <w:r>
        <w:t>– владеть различными видами аудирования (выборочным, ознакомительным, детальным);</w:t>
      </w:r>
    </w:p>
    <w:p w:rsidR="00AA0099" w:rsidRDefault="00AA0099" w:rsidP="00AA0099">
      <w:pPr>
        <w:jc w:val="both"/>
      </w:pPr>
      <w:r>
        <w:t>– перерабатывать и преобразовывать информацию из одной формы в другую (составлять план, таблицу, схему);</w:t>
      </w:r>
    </w:p>
    <w:p w:rsidR="00AA0099" w:rsidRDefault="00AA0099" w:rsidP="00AA0099">
      <w:pPr>
        <w:jc w:val="both"/>
      </w:pPr>
      <w:r>
        <w:t>– излагать содержание прочитанного (прослушанного) текста подробно, сжато, выборочно;</w:t>
      </w:r>
    </w:p>
    <w:p w:rsidR="00AA0099" w:rsidRDefault="00AA0099" w:rsidP="00AA0099">
      <w:pPr>
        <w:jc w:val="both"/>
      </w:pPr>
      <w:r>
        <w:t>– пользоваться словарями, справочниками;</w:t>
      </w:r>
    </w:p>
    <w:p w:rsidR="00AA0099" w:rsidRDefault="00AA0099" w:rsidP="00AA0099">
      <w:pPr>
        <w:jc w:val="both"/>
      </w:pPr>
      <w:r>
        <w:t>– осуществлять анализ и синтез;</w:t>
      </w:r>
    </w:p>
    <w:p w:rsidR="00AA0099" w:rsidRDefault="00AA0099" w:rsidP="00AA0099">
      <w:pPr>
        <w:jc w:val="both"/>
      </w:pPr>
      <w:r>
        <w:t>– устанавливать причинно-следственные связи;</w:t>
      </w:r>
    </w:p>
    <w:p w:rsidR="00AA0099" w:rsidRDefault="00AA0099" w:rsidP="00AA0099">
      <w:pPr>
        <w:jc w:val="both"/>
      </w:pPr>
      <w:r>
        <w:t>– строить рассуждения.</w:t>
      </w:r>
    </w:p>
    <w:p w:rsidR="00AA0099" w:rsidRDefault="00AA0099" w:rsidP="00AA0099">
      <w:pPr>
        <w:jc w:val="both"/>
      </w:pPr>
      <w:r>
        <w:t>Средством развития познавательных УУД служат тексты учебника и его методический аппарат; технология продуктивного чтения.</w:t>
      </w:r>
    </w:p>
    <w:p w:rsidR="00AA0099" w:rsidRDefault="00AA0099" w:rsidP="00AA0099">
      <w:pPr>
        <w:jc w:val="both"/>
      </w:pPr>
      <w:r>
        <w:t>Коммуникативные УУД:</w:t>
      </w:r>
    </w:p>
    <w:p w:rsidR="00AA0099" w:rsidRDefault="00AA0099" w:rsidP="00AA0099">
      <w:pPr>
        <w:jc w:val="both"/>
      </w:pPr>
      <w:r>
        <w:t>– учитывать разные мнения и стремиться к координации различных позиций в сотрудничестве;</w:t>
      </w:r>
    </w:p>
    <w:p w:rsidR="00AA0099" w:rsidRDefault="00AA0099" w:rsidP="00AA0099">
      <w:pPr>
        <w:jc w:val="both"/>
      </w:pPr>
      <w:r>
        <w:t>– уметь формулировать собственное мнение и позицию, аргументировать её и координировать её с позициями партнёров в сотрудничестве при выработке общего решения в совместной деятельности;</w:t>
      </w:r>
    </w:p>
    <w:p w:rsidR="00AA0099" w:rsidRDefault="00AA0099" w:rsidP="00AA0099">
      <w:pPr>
        <w:jc w:val="both"/>
      </w:pPr>
      <w:r>
        <w:t>– уметь устанавливать и сравнивать разные точки зрения прежде, чем принимать решения и делать выборы;</w:t>
      </w:r>
    </w:p>
    <w:p w:rsidR="00AA0099" w:rsidRDefault="00AA0099" w:rsidP="00AA0099">
      <w:pPr>
        <w:jc w:val="both"/>
      </w:pPr>
      <w:r>
        <w:t>– уметь договариваться и приходить к общему решению в совместной деятельности, в том числе в ситуации столкновения интересов;</w:t>
      </w:r>
    </w:p>
    <w:p w:rsidR="00AA0099" w:rsidRDefault="00AA0099" w:rsidP="00AA0099">
      <w:pPr>
        <w:jc w:val="both"/>
      </w:pPr>
      <w:r>
        <w:t>– уметь задавать вопросы необходимые для организации собственной деятельности и сотрудничества с партнёром;</w:t>
      </w:r>
    </w:p>
    <w:p w:rsidR="00AA0099" w:rsidRDefault="00AA0099" w:rsidP="00AA0099">
      <w:pPr>
        <w:jc w:val="both"/>
      </w:pPr>
      <w:r>
        <w:t>– уметь осуществлять взаимный контроль и оказывать в сотрудничестве необходимую взаимопомощь;</w:t>
      </w:r>
    </w:p>
    <w:p w:rsidR="00AA0099" w:rsidRDefault="00AA0099" w:rsidP="00AA0099">
      <w:pPr>
        <w:jc w:val="both"/>
      </w:pPr>
      <w:r>
        <w:t>– осознавать важность коммуникативных умений в жизни человека;</w:t>
      </w:r>
    </w:p>
    <w:p w:rsidR="00AA0099" w:rsidRDefault="00AA0099" w:rsidP="00AA0099">
      <w:pPr>
        <w:jc w:val="both"/>
      </w:pPr>
      <w:r>
        <w:t>– оформлять свои мысли в устной и письменной форме с учётом речевой ситуации; создавать тексты различного типа, стиля, жанра;</w:t>
      </w:r>
    </w:p>
    <w:p w:rsidR="00AA0099" w:rsidRDefault="00AA0099" w:rsidP="00AA0099">
      <w:pPr>
        <w:jc w:val="both"/>
      </w:pPr>
      <w:r>
        <w:t>– оценивать и редактировать устное и письменное речевое высказывание;</w:t>
      </w:r>
    </w:p>
    <w:p w:rsidR="00AA0099" w:rsidRDefault="00AA0099" w:rsidP="00AA0099">
      <w:pPr>
        <w:jc w:val="both"/>
      </w:pPr>
      <w:r>
        <w:lastRenderedPageBreak/>
        <w:t>– адекватно использовать речевые средства для решения различных коммуникативных задач; владеть монологической и диалогической формами речи, различными видами монолога и диалога;</w:t>
      </w:r>
    </w:p>
    <w:p w:rsidR="00AA0099" w:rsidRDefault="00AA0099" w:rsidP="00AA0099">
      <w:pPr>
        <w:jc w:val="both"/>
      </w:pPr>
      <w:r>
        <w:t>– высказывать и обосновывать свою точку зрения;</w:t>
      </w:r>
    </w:p>
    <w:p w:rsidR="00AA0099" w:rsidRDefault="00AA0099" w:rsidP="00AA0099">
      <w:pPr>
        <w:jc w:val="both"/>
      </w:pPr>
      <w:r>
        <w:t>– слушать и слышать других, пытаться принимать иную точку зрения, быть готовым корректировать свою точку зрения;</w:t>
      </w:r>
    </w:p>
    <w:p w:rsidR="00AA0099" w:rsidRDefault="00AA0099" w:rsidP="00AA0099">
      <w:pPr>
        <w:jc w:val="both"/>
      </w:pPr>
      <w:r>
        <w:t>– выступать перед аудиторией сверстников с сообщениями;</w:t>
      </w:r>
    </w:p>
    <w:p w:rsidR="00AA0099" w:rsidRDefault="00AA0099" w:rsidP="00AA0099">
      <w:pPr>
        <w:jc w:val="both"/>
      </w:pPr>
      <w:r>
        <w:t>– договариваться и приходить к общему решению в совместной деятельности;</w:t>
      </w:r>
    </w:p>
    <w:p w:rsidR="00AA0099" w:rsidRDefault="00AA0099" w:rsidP="00AA0099">
      <w:pPr>
        <w:jc w:val="both"/>
      </w:pPr>
      <w:r>
        <w:t>– задавать вопросы.</w:t>
      </w:r>
    </w:p>
    <w:p w:rsidR="00AA0099" w:rsidRDefault="00AA0099" w:rsidP="00AA0099">
      <w:pPr>
        <w:jc w:val="both"/>
      </w:pPr>
      <w:r>
        <w:t>Предметными результатами изучения курса «Русский язык» является сформированность следующих умений:</w:t>
      </w:r>
    </w:p>
    <w:p w:rsidR="00AA0099" w:rsidRDefault="00AA0099" w:rsidP="00AA0099">
      <w:pPr>
        <w:jc w:val="center"/>
      </w:pPr>
      <w:r>
        <w:t>5-й класс</w:t>
      </w:r>
    </w:p>
    <w:p w:rsidR="00AA0099" w:rsidRDefault="00AA0099" w:rsidP="00AA0099">
      <w:pPr>
        <w:jc w:val="both"/>
      </w:pPr>
      <w:r>
        <w:t xml:space="preserve">– по фонетике и графике: производить фонетический разбор </w:t>
      </w:r>
      <w:r>
        <w:br/>
        <w:t>слова; соотносить звуковой облик слова с его графическим изображением; свободно пользоваться алфавитом при работе со словарем; не смешивать буквы и звуки;</w:t>
      </w:r>
    </w:p>
    <w:p w:rsidR="00AA0099" w:rsidRDefault="00AA0099" w:rsidP="00AA0099">
      <w:pPr>
        <w:jc w:val="both"/>
      </w:pPr>
      <w:r>
        <w:t>– по орфоэпии: правильно произносить употребительные слова изученных частей речи; пользоваться орфоэпическим словарем;</w:t>
      </w:r>
    </w:p>
    <w:p w:rsidR="00AA0099" w:rsidRDefault="00AA0099" w:rsidP="00AA0099">
      <w:pPr>
        <w:jc w:val="both"/>
      </w:pPr>
      <w:r>
        <w:t>– по лексике: пользоваться толковым словарем, словарем синонимов, антонимов; толковать лексическое значение слова с помощью толкового словаря, через антонимы и синонимы; давать элементарный анализ лексического значения слова;</w:t>
      </w:r>
    </w:p>
    <w:p w:rsidR="00AA0099" w:rsidRDefault="00AA0099" w:rsidP="00AA0099">
      <w:pPr>
        <w:jc w:val="both"/>
      </w:pPr>
      <w:r>
        <w:t>– по морфемике и словообразованию: выделять морфемы на основе словообразовательного анализа слова; выделять основу слова; образовывать новые слова с помощью типичных для изученных частей речи суффиксов,  с помощью приставок, приставок и суффиксов; сложения основ; производить морфемный разбор; производить словообразовательный разбор;</w:t>
      </w:r>
    </w:p>
    <w:p w:rsidR="00AA0099" w:rsidRDefault="00AA0099" w:rsidP="00AA0099">
      <w:pPr>
        <w:jc w:val="both"/>
      </w:pPr>
      <w:r>
        <w:t>– по морфологии: различать части речи по наличию у слова определённых морфологических признаков; указывать морфологические признаки и функцию в предложении изученных частей речи; уметь образовывать формы изученных частей речи; производить морфологический разбор изученных частей речи;</w:t>
      </w:r>
    </w:p>
    <w:p w:rsidR="00AA0099" w:rsidRDefault="00AA0099" w:rsidP="00AA0099">
      <w:pPr>
        <w:jc w:val="both"/>
      </w:pPr>
      <w:r>
        <w:t xml:space="preserve">– по синтаксису: выделять словосочетание в предложении; определять главное и зависимое слово; образовывать словосочетания с именем суще-ствительным, глаголом в качестве главного и зависимого слова; определять вид предложения по цели высказывания, интонации; определять грамматическую основу предложения; определять вид предложения по количеству грамматических основ; определять вид предложения по наличию/отсутствию второстепенных членов предложения; определять однородные члены; определять вводные слова и обращения (данное умение не является обязательным, т.к. материал вводился ознакомительно); различать простое и сложное предложение; производить синтаксический разбор предложения; </w:t>
      </w:r>
    </w:p>
    <w:p w:rsidR="00AA0099" w:rsidRDefault="00AA0099" w:rsidP="00AA0099">
      <w:pPr>
        <w:jc w:val="both"/>
      </w:pPr>
      <w:r>
        <w:t>– по орфографии: находить изученные орфограммы в словах и между словами, правильно писать слова с изученными орфограммами; обосновывать выбор написания; находить и исправлять орфографические ошибки; правильно писать изученные в 5-м классе слова с непроверяемыми написаниями;</w:t>
      </w:r>
    </w:p>
    <w:p w:rsidR="00AA0099" w:rsidRDefault="00AA0099" w:rsidP="00AA0099">
      <w:pPr>
        <w:jc w:val="both"/>
      </w:pPr>
      <w:r>
        <w:lastRenderedPageBreak/>
        <w:t>– по пунктуации: находить изученные типы смысловых отрезков в предложениях и тексте, правильно оформлять предложения изученных типов и текст в соответствии с изученными пунктуационными правилами; обосновывать место и выбор знака препинания; находить и исправлять пунктуационные ошибки на изученные правила;</w:t>
      </w:r>
    </w:p>
    <w:p w:rsidR="00AA0099" w:rsidRDefault="00AA0099" w:rsidP="00AA0099">
      <w:pPr>
        <w:jc w:val="both"/>
      </w:pPr>
      <w:r>
        <w:t>– по связной речи, чтению и работе с информацией: читать учебно-научный текст изучающим чтением; владеть отдельными приёмами ознакомительного чтения учебно-научного текста; выделять в учебно-научном тексте ключевые слова, составлять план; определять тему, основную мысль (авторский замысел) в тексте из художественного произведения, пересказывать текст подробно и сжато; понимать основные отличия текстов-описаний, повествований, рассуждений, писать тексты этих типов; определять стиль текста; письменно подробно излагать художественный и учебно-научный текст; пытаться использовать в собственной письменной речи изученные особенности частей речи (синонимию, многозначность, антонимию), синтаксических конструкций; последовательно развивать мысль в сочинении в соответствии с темой и замыслом, делать абзацные отступы; озаглавливать текст, пользуясь разными типами заголовков.</w:t>
      </w:r>
    </w:p>
    <w:p w:rsidR="00AA0099" w:rsidRDefault="00AA0099" w:rsidP="00AA0099">
      <w:pPr>
        <w:jc w:val="center"/>
      </w:pPr>
      <w:r>
        <w:t>6-й класс</w:t>
      </w:r>
    </w:p>
    <w:p w:rsidR="00AA0099" w:rsidRDefault="00AA0099" w:rsidP="00AA0099">
      <w:pPr>
        <w:jc w:val="both"/>
      </w:pPr>
      <w:r>
        <w:t>– по орфоэпии: правильно произносить употребительные слова изученных частей речи;</w:t>
      </w:r>
    </w:p>
    <w:p w:rsidR="00AA0099" w:rsidRDefault="00AA0099" w:rsidP="00AA0099">
      <w:pPr>
        <w:jc w:val="both"/>
      </w:pPr>
      <w:r>
        <w:t>– по лексике: употреблять слова в соответствии с их лексическим значением; пользоваться разными видами словарей;</w:t>
      </w:r>
    </w:p>
    <w:p w:rsidR="00AA0099" w:rsidRDefault="00AA0099" w:rsidP="00AA0099">
      <w:pPr>
        <w:jc w:val="both"/>
      </w:pPr>
      <w:r>
        <w:t>– по морфемике и словообразованию: производить морфемный и словообразовательный разбор изученных частей речи; составлять словообразовательную цепочку; образовывать новые слова при помощи характерных для изученных частей речи средств;</w:t>
      </w:r>
    </w:p>
    <w:p w:rsidR="00AA0099" w:rsidRDefault="00AA0099" w:rsidP="00AA0099">
      <w:pPr>
        <w:jc w:val="both"/>
      </w:pPr>
      <w:r>
        <w:t>– по морфологии: образовывать формы изученных частей речи; производить морфологический разбор изученных частей речи; давать определения изученных частей речи;</w:t>
      </w:r>
    </w:p>
    <w:p w:rsidR="00AA0099" w:rsidRDefault="00AA0099" w:rsidP="00AA0099">
      <w:pPr>
        <w:jc w:val="both"/>
      </w:pPr>
      <w:r>
        <w:t>– по синтаксису: образовывать словосочетания с именем числительным, прилагательным, местоимением и причастием в качестве главного и зависимого слова; составлять предложения с причастными оборотами; составлять предложения с разными видами сказуемого;</w:t>
      </w:r>
    </w:p>
    <w:p w:rsidR="00AA0099" w:rsidRDefault="00AA0099" w:rsidP="00AA0099">
      <w:pPr>
        <w:jc w:val="both"/>
      </w:pPr>
      <w:r>
        <w:t>– по орфографии: находить изученные орфограммы в словах и между словами; правильно писать слова с изученными орфограммами; обосновывать выбор написания; находить и исправлять орфографические ошибки; правильно писать изученные в 6-м классе слова с непроверяемыми написаниями;</w:t>
      </w:r>
    </w:p>
    <w:p w:rsidR="00AA0099" w:rsidRDefault="00AA0099" w:rsidP="00AA0099">
      <w:pPr>
        <w:jc w:val="both"/>
      </w:pPr>
      <w:r>
        <w:t>– по пунктуации: находить смысловые отрезки в предложениях изученных типов и тексте; правильно оформлять предложения изученных типов в соответствии с пунктуационными правилами; обосновывать место и выбор знака препинания; находить и исправлять пунктуационные ошибки;</w:t>
      </w:r>
    </w:p>
    <w:p w:rsidR="00AA0099" w:rsidRDefault="00AA0099" w:rsidP="00AA0099">
      <w:pPr>
        <w:jc w:val="both"/>
      </w:pPr>
      <w:r>
        <w:t xml:space="preserve">– по связной речи, чтению и работе с информацией: использовать в речи изученные группы слов, исходя из их текстообразующей функции, стиля речи; правильно использовать варианты форм имен прилагательных; использовать в речи синонимические формы имен прилагательных; различать широкие и узкие темы, составлять простой и сложный план текста, подбирать эпиграф; определять научный, официально-деловой стиль речи; видеть в художественном  тексте описание пейзажа, интерьера; подробно и выборочно пересказывать (устно и письменно) повествовательные тексты с описанием пейзажа, интерьера; собирать и систематизировать (в зависимости от стиля речи и темы) материал к сочинению; писать сочинения-описания пейзажа, </w:t>
      </w:r>
      <w:r>
        <w:lastRenderedPageBreak/>
        <w:t>интерьера,  рассказ о себе; рассуждение, отзыв о книге, находить и устранять повторы, недочёты; читать учебно-научные тексты изучающим чтением.</w:t>
      </w:r>
    </w:p>
    <w:p w:rsidR="00AA0099" w:rsidRDefault="00AA0099" w:rsidP="00AA0099">
      <w:pPr>
        <w:jc w:val="center"/>
      </w:pPr>
      <w:r>
        <w:t>7-й класс</w:t>
      </w:r>
    </w:p>
    <w:p w:rsidR="00AA0099" w:rsidRDefault="00AA0099" w:rsidP="00AA0099">
      <w:pPr>
        <w:jc w:val="both"/>
      </w:pPr>
    </w:p>
    <w:p w:rsidR="00AA0099" w:rsidRDefault="00AA0099" w:rsidP="00AA0099">
      <w:pPr>
        <w:jc w:val="both"/>
      </w:pPr>
      <w:r>
        <w:t>– по орфоэпии: правильно произносить употребительные слова изученных частей речи;</w:t>
      </w:r>
    </w:p>
    <w:p w:rsidR="00AA0099" w:rsidRDefault="00AA0099" w:rsidP="00AA0099">
      <w:pPr>
        <w:jc w:val="both"/>
      </w:pPr>
      <w:r>
        <w:t>– по лексике: пользоваться разными видами словарей;</w:t>
      </w:r>
    </w:p>
    <w:p w:rsidR="00AA0099" w:rsidRDefault="00AA0099" w:rsidP="00AA0099">
      <w:pPr>
        <w:jc w:val="both"/>
      </w:pPr>
      <w:r>
        <w:t>– по морфемике и словообразованию: производить морфемный и словообразовательный разбор наречий и деепричастий; образовывать новые слова с помощью характерных для изученных частей речи способов словообразования;</w:t>
      </w:r>
    </w:p>
    <w:p w:rsidR="00AA0099" w:rsidRDefault="00AA0099" w:rsidP="00AA0099">
      <w:pPr>
        <w:jc w:val="both"/>
      </w:pPr>
      <w:r>
        <w:t>– по морфологии: давать определения изученных частей речи; производить морфологический разбор изученных частей речи; различать омонимичные формы разных частей речи;</w:t>
      </w:r>
    </w:p>
    <w:p w:rsidR="00AA0099" w:rsidRDefault="00AA0099" w:rsidP="00AA0099">
      <w:pPr>
        <w:jc w:val="both"/>
      </w:pPr>
      <w:r>
        <w:t>– по синтаксису: образовывать словосочетания с наречием и деепричастием в качестве одного из компонентов; выполнять разбор словосочетаний; составлять предложения с разными видами обстоятельств; составлять предложения с разными способами связи между частями;</w:t>
      </w:r>
    </w:p>
    <w:p w:rsidR="00AA0099" w:rsidRDefault="00AA0099" w:rsidP="00AA0099">
      <w:pPr>
        <w:jc w:val="both"/>
      </w:pPr>
      <w:r>
        <w:t>– по орфографии: находить изученные орфограммы в словах и между словами, правильно писать слова с изученными орфограммами; обосновывать выбор написания; находить и исправлять орфографические ошибки; правильно писать изученные в 7-м классе слова с непроверяемыми написаниями;</w:t>
      </w:r>
    </w:p>
    <w:p w:rsidR="00AA0099" w:rsidRDefault="00AA0099" w:rsidP="00AA0099">
      <w:pPr>
        <w:jc w:val="both"/>
      </w:pPr>
      <w:r>
        <w:t>– по пунктуации: находить смысловые отрезки, пунктуационно правильно оформлять предложения изученных типов; обосновывать место и выбор знака препинания; находить и исправлять пунктуационные ошибки;</w:t>
      </w:r>
    </w:p>
    <w:p w:rsidR="00AA0099" w:rsidRDefault="00AA0099" w:rsidP="00AA0099">
      <w:pPr>
        <w:jc w:val="both"/>
      </w:pPr>
      <w:r>
        <w:t>– по связной речи, чтению и работе с информаципей: составлять предложения с учётом текстообразующих свойств изученных групп слов; использовать синонимику предложений с деепричастными оборотами и сложноподчиненных предложений, стилистически обоснованно использовать предлоги, союзы; использовать частицы в стилистических целях; находить в тексте языковые средства, характерные для публицистического стиля речи; излагать подробно, сжато и выборочно текст публицистического стиля; осознанно и бегло читать тексты публицистического стиля; описывать внешность, состояние и действия человека; создавать тексты изученных типов речи, тексты, сочетающие в себе разные типы речи.</w:t>
      </w:r>
    </w:p>
    <w:p w:rsidR="00AA0099" w:rsidRDefault="00AA0099" w:rsidP="00AA0099">
      <w:pPr>
        <w:jc w:val="center"/>
      </w:pPr>
      <w:r>
        <w:t>8-й класс</w:t>
      </w:r>
    </w:p>
    <w:p w:rsidR="00AA0099" w:rsidRDefault="00AA0099" w:rsidP="00AA0099">
      <w:pPr>
        <w:jc w:val="both"/>
      </w:pPr>
      <w:r>
        <w:t>– по фонетике: производить фонетический разбор слов;</w:t>
      </w:r>
    </w:p>
    <w:p w:rsidR="00AA0099" w:rsidRDefault="00AA0099" w:rsidP="00AA0099">
      <w:pPr>
        <w:jc w:val="both"/>
      </w:pPr>
      <w:r>
        <w:t>– по орфоэпии: правильно произносить употребительные слова разных частей речи;</w:t>
      </w:r>
    </w:p>
    <w:p w:rsidR="00AA0099" w:rsidRDefault="00AA0099" w:rsidP="00AA0099">
      <w:pPr>
        <w:jc w:val="both"/>
      </w:pPr>
      <w:r>
        <w:t>– по лексике и фразеологии: употреблять фразеологизмы в соответствии с их лексическим значением; пользоваться фразеологическим словарем; пользоваться этимологическим словарём;</w:t>
      </w:r>
    </w:p>
    <w:p w:rsidR="00AA0099" w:rsidRDefault="00AA0099" w:rsidP="00AA0099">
      <w:pPr>
        <w:jc w:val="both"/>
      </w:pPr>
      <w:r>
        <w:t>– по морфемике и словообразованию: производить морфемный и словообразовательный разбор слов; различать словоизменение и словообразование;</w:t>
      </w:r>
    </w:p>
    <w:p w:rsidR="00AA0099" w:rsidRDefault="00AA0099" w:rsidP="00AA0099">
      <w:pPr>
        <w:jc w:val="both"/>
      </w:pPr>
      <w:r>
        <w:t>– по морфологии: классифицировать части речи; составлять письменный и устный ответ о любой части речи и её категориях;</w:t>
      </w:r>
    </w:p>
    <w:p w:rsidR="00AA0099" w:rsidRDefault="00AA0099" w:rsidP="00AA0099">
      <w:pPr>
        <w:jc w:val="both"/>
      </w:pPr>
      <w:r>
        <w:lastRenderedPageBreak/>
        <w:t>– по синтаксису: различать и составлять разные виды словосочетаний; различать и составлять разные виды простых предложений; предложения  со сравнительными оборотами; с однородными членами; с обособленными членами, с вводными словами и обращениями; производить синтаксический разбор простых предложений.</w:t>
      </w:r>
    </w:p>
    <w:p w:rsidR="00AA0099" w:rsidRDefault="00AA0099" w:rsidP="00AA0099">
      <w:pPr>
        <w:jc w:val="both"/>
      </w:pPr>
      <w:r>
        <w:t>– по орфографии: находить изученные орфограммы в словах и между словами; обосновывать выбор написания; правильно писать слова с изученными орфограммами; классифицировать орфограммы по типам и видам; находить и исправлять орфографические ошибки; правильно писать изученные в 8-м классе слова с непроверяемыми написаниями; производить орфографический разбор слов;</w:t>
      </w:r>
    </w:p>
    <w:p w:rsidR="00AA0099" w:rsidRDefault="00AA0099" w:rsidP="00AA0099">
      <w:pPr>
        <w:jc w:val="both"/>
      </w:pPr>
      <w:r>
        <w:t>– по пунктуации: находить смысловые отрезки в предложениях изученных типов и текстах;  пунктуационно оформлять предложения изученных типов; обосновывать место и выбор знака препинания; находить и исправлять пунктуационные ошибки; классифицировать знаки препинания по их функции; производить пунктуационный разбор предложения;</w:t>
      </w:r>
    </w:p>
    <w:p w:rsidR="00AA0099" w:rsidRDefault="00AA0099" w:rsidP="00AA0099">
      <w:pPr>
        <w:jc w:val="both"/>
      </w:pPr>
      <w:r>
        <w:t>– по связной речи, чтению и работе с информацией: использовать стилистически обоснованно разные типы простого предложения, варианты форм сказуемого, варианты согласования сказуемого с подлежащим; составлять предложение в соответствии со стилистическими задачами; читать и пересказывать (устно и письменно) художественные тексты, тексты публицистического и научного стиля (повествование с элементами рассуждения, рассуждения с элементами описания и т.п.); создавать тексты изученных типов в соответствующем стиле речи; писать заявление, автобиографию.</w:t>
      </w:r>
    </w:p>
    <w:p w:rsidR="00AA0099" w:rsidRDefault="00AA0099" w:rsidP="00AA0099">
      <w:pPr>
        <w:jc w:val="center"/>
      </w:pPr>
      <w:r>
        <w:t>9-й класс</w:t>
      </w:r>
    </w:p>
    <w:p w:rsidR="00AA0099" w:rsidRDefault="00AA0099" w:rsidP="00AA0099">
      <w:pPr>
        <w:jc w:val="both"/>
      </w:pPr>
      <w:r>
        <w:t>– производить все виды разборов: фонетический, морфемный и словообразовательный, морфологический, синтаксический, стилистический;</w:t>
      </w:r>
    </w:p>
    <w:p w:rsidR="00AA0099" w:rsidRDefault="00AA0099" w:rsidP="00AA0099">
      <w:pPr>
        <w:jc w:val="both"/>
      </w:pPr>
      <w:r>
        <w:t>– по синтаксису: различать изученные виды простых и сложных предложений; составлять разные виды простых и сложных предложений; составлять предложения с чужой речью; производить синтаксический разбор простых и сложных предложений;</w:t>
      </w:r>
    </w:p>
    <w:p w:rsidR="00AA0099" w:rsidRDefault="00AA0099" w:rsidP="00AA0099">
      <w:pPr>
        <w:jc w:val="both"/>
      </w:pPr>
      <w:r>
        <w:t>– по орфографии: находить изученные орфограммы в словах и между словами; правильно писать слова с изученными орфограммами; обосновывать выбор написания; находить и исправлять орфографические ошибки; классифицировать орфограммы по типам и видам; правильно писать изученные в    5–9-м классах слова с непроверяемыми орфограммами; производить орфографический разбор слов;</w:t>
      </w:r>
    </w:p>
    <w:p w:rsidR="00AA0099" w:rsidRDefault="00AA0099" w:rsidP="00AA0099">
      <w:pPr>
        <w:jc w:val="both"/>
      </w:pPr>
      <w:r>
        <w:t>– по пунктуации: находить смысловые отрезки в предложениях изученных типов и тексте; пунктуационно правильно оформлять предложения изученных типов; обосновывать место и выбор знака препинания; находить и исправлять пунктуационные ошибки; классифицировать знаки препинания по их функции; производить пунктуационный разбор предложения;</w:t>
      </w:r>
    </w:p>
    <w:p w:rsidR="00AA0099" w:rsidRDefault="00AA0099" w:rsidP="00AA0099">
      <w:pPr>
        <w:jc w:val="both"/>
      </w:pPr>
      <w:r>
        <w:t xml:space="preserve">– по связной речи, чтению и работе с информацией: заменять сложные предложения простыми осложненными, стилистически обоснованно использовать бессоюзные, сложносочиненные и сложноподчиненные предложения или синонимичные простые осложненные предложения; содержательно и стилистически оправданно использовать различные способы передачи чужой речи, различные способы цитирования; составлять устные и письменные высказывания типа описания, повествования и рассуждения в разных стилях; писать изложение текста с дополнительным заданием с использованием разных типов речи; писать изложение текста с элементами сочинения с использованием разных типов речи; создавать тексты всех стилей и типов речи, готовить доклад на тему школьной программы, составлять тезисы, конспект; писать </w:t>
      </w:r>
      <w:r>
        <w:lastRenderedPageBreak/>
        <w:t xml:space="preserve">рецензию, реферат; читать тексты разных стилей и жанров изучающим и ознакомительным чтением; производить полный анализ текста. </w:t>
      </w:r>
    </w:p>
    <w:p w:rsidR="00AA0099" w:rsidRDefault="00AA0099" w:rsidP="00AA0099">
      <w:pPr>
        <w:jc w:val="both"/>
      </w:pPr>
      <w:r>
        <w:t>ИКТ – компетентность</w:t>
      </w:r>
    </w:p>
    <w:p w:rsidR="00AA0099" w:rsidRDefault="00AA0099" w:rsidP="00AA0099">
      <w:pPr>
        <w:jc w:val="both"/>
      </w:pPr>
      <w:r>
        <w:t>– создавать текст на русском языке с использованием слепого десятипальцевого клавиатурного письма;</w:t>
      </w:r>
    </w:p>
    <w:p w:rsidR="00AA0099" w:rsidRDefault="00AA0099" w:rsidP="00AA0099">
      <w:pPr>
        <w:jc w:val="both"/>
      </w:pPr>
      <w:r>
        <w:t xml:space="preserve">– редактировать и структурировать текст средствами текстового редактора; </w:t>
      </w:r>
    </w:p>
    <w:p w:rsidR="00AA0099" w:rsidRDefault="00AA0099" w:rsidP="00AA0099">
      <w:pPr>
        <w:jc w:val="both"/>
      </w:pPr>
      <w:r>
        <w:t>– использовать средства орфографического и синтаксического контроля текста на русском языке;</w:t>
      </w:r>
    </w:p>
    <w:p w:rsidR="00AA0099" w:rsidRDefault="00AA0099" w:rsidP="00AA0099">
      <w:pPr>
        <w:jc w:val="both"/>
      </w:pPr>
      <w:r>
        <w:t>– вести личный дневник (блог) с использованием возможностей Интернета;</w:t>
      </w:r>
    </w:p>
    <w:p w:rsidR="00AA0099" w:rsidRDefault="00AA0099" w:rsidP="00AA0099">
      <w:pPr>
        <w:jc w:val="both"/>
      </w:pPr>
      <w:r>
        <w:t>– соблюдать нормы информационной и речевой культуры.</w:t>
      </w:r>
    </w:p>
    <w:p w:rsidR="00AA0099" w:rsidRDefault="00AA0099" w:rsidP="00AA0099">
      <w:pPr>
        <w:jc w:val="center"/>
        <w:rPr>
          <w:b/>
        </w:rPr>
      </w:pPr>
    </w:p>
    <w:p w:rsidR="00AA0099" w:rsidRDefault="00AA0099" w:rsidP="00AA0099">
      <w:pPr>
        <w:jc w:val="center"/>
        <w:rPr>
          <w:b/>
        </w:rPr>
      </w:pPr>
    </w:p>
    <w:p w:rsidR="00AA0099" w:rsidRDefault="00AA0099" w:rsidP="00AA0099">
      <w:pPr>
        <w:jc w:val="center"/>
        <w:rPr>
          <w:b/>
        </w:rPr>
      </w:pPr>
    </w:p>
    <w:p w:rsidR="00AA0099" w:rsidRDefault="00AA0099" w:rsidP="00AA0099">
      <w:pPr>
        <w:jc w:val="center"/>
        <w:rPr>
          <w:b/>
        </w:rPr>
      </w:pPr>
    </w:p>
    <w:p w:rsidR="00AA0099" w:rsidRDefault="00AA0099" w:rsidP="00AA0099">
      <w:pPr>
        <w:jc w:val="center"/>
        <w:rPr>
          <w:b/>
        </w:rPr>
      </w:pPr>
      <w:r>
        <w:rPr>
          <w:b/>
        </w:rPr>
        <w:t>1.2.3.6. Литература</w:t>
      </w:r>
    </w:p>
    <w:p w:rsidR="00AA0099" w:rsidRDefault="00AA0099" w:rsidP="00AA0099">
      <w:pPr>
        <w:jc w:val="center"/>
      </w:pPr>
      <w:r>
        <w:t>5–9-й классы</w:t>
      </w:r>
    </w:p>
    <w:p w:rsidR="00AA0099" w:rsidRDefault="00AA0099" w:rsidP="00AA0099">
      <w:pPr>
        <w:ind w:firstLine="454"/>
        <w:jc w:val="both"/>
      </w:pPr>
      <w:r>
        <w:t>Личностными результатами изучения предмета «Литература» являются следующие умения и качества:</w:t>
      </w:r>
    </w:p>
    <w:p w:rsidR="00AA0099" w:rsidRDefault="00AA0099" w:rsidP="00AA0099">
      <w:pPr>
        <w:jc w:val="both"/>
      </w:pPr>
      <w:r>
        <w:t>– чувство прекрасного – умение чувствовать красоту и выразительность речи, стремиться к совершенствованию собственной речи;</w:t>
      </w:r>
    </w:p>
    <w:p w:rsidR="00AA0099" w:rsidRDefault="00AA0099" w:rsidP="00AA0099">
      <w:pPr>
        <w:jc w:val="both"/>
      </w:pPr>
      <w:r>
        <w:t>– любовь и уважение к Отечеству, его языку, культуре;</w:t>
      </w:r>
    </w:p>
    <w:p w:rsidR="00AA0099" w:rsidRDefault="00AA0099" w:rsidP="00AA0099">
      <w:pPr>
        <w:jc w:val="both"/>
      </w:pPr>
      <w:r>
        <w:t>– устойчивый познавательный интерес к чтению, к ведению диалога с автором текста; потребность в чтении.</w:t>
      </w:r>
    </w:p>
    <w:p w:rsidR="00AA0099" w:rsidRDefault="00AA0099" w:rsidP="00AA0099">
      <w:pPr>
        <w:jc w:val="both"/>
      </w:pPr>
      <w:r>
        <w:t>– осознание и освоение литературы как части общекультурного наследия России и общемирового культурного наследия;</w:t>
      </w:r>
    </w:p>
    <w:p w:rsidR="00AA0099" w:rsidRDefault="00AA0099" w:rsidP="00AA0099">
      <w:pPr>
        <w:jc w:val="both"/>
      </w:pPr>
      <w:r>
        <w:t>– ориентация в системе моральных норм и ценностей, их присвоение;</w:t>
      </w:r>
    </w:p>
    <w:p w:rsidR="00AA0099" w:rsidRDefault="00AA0099" w:rsidP="00AA0099">
      <w:pPr>
        <w:jc w:val="both"/>
      </w:pPr>
      <w:r>
        <w:t>– эмоционально положительное принятие своей этнической идентичности; уважение и принятие других народов России и мира, межэтническая толерантность;</w:t>
      </w:r>
    </w:p>
    <w:p w:rsidR="00AA0099" w:rsidRDefault="00AA0099" w:rsidP="00AA0099">
      <w:pPr>
        <w:jc w:val="both"/>
      </w:pPr>
      <w:r>
        <w:t>– потребность в самовыражении через слово;</w:t>
      </w:r>
    </w:p>
    <w:p w:rsidR="00AA0099" w:rsidRDefault="00AA0099" w:rsidP="00AA0099">
      <w:pPr>
        <w:jc w:val="both"/>
      </w:pPr>
      <w:r>
        <w:t>– устойчивый познавательный интерес, потребность в чтении.</w:t>
      </w:r>
    </w:p>
    <w:p w:rsidR="00AA0099" w:rsidRDefault="00AA0099" w:rsidP="00AA0099">
      <w:pPr>
        <w:jc w:val="both"/>
      </w:pPr>
      <w:r>
        <w:t>Средством достижения этих результатов служат тексты учебников, вопросы и задания к ним, проблемно-диалогическая технология, технология продуктивного чтения.</w:t>
      </w:r>
    </w:p>
    <w:p w:rsidR="00AA0099" w:rsidRDefault="00AA0099" w:rsidP="00AA0099">
      <w:pPr>
        <w:jc w:val="both"/>
      </w:pPr>
      <w:r>
        <w:t xml:space="preserve">Метапредметными результатами изучения курса «Литература» является формирование универсальных учебных дей-ствий (УУД). </w:t>
      </w:r>
    </w:p>
    <w:p w:rsidR="00AA0099" w:rsidRDefault="00AA0099" w:rsidP="00AA0099">
      <w:pPr>
        <w:jc w:val="both"/>
      </w:pPr>
      <w:r>
        <w:t>Регулятивные УУД:</w:t>
      </w:r>
    </w:p>
    <w:p w:rsidR="00AA0099" w:rsidRDefault="00AA0099" w:rsidP="00AA0099">
      <w:pPr>
        <w:jc w:val="both"/>
      </w:pPr>
      <w:r>
        <w:t>– самостоятельно формулировать проблему (тему) и цели урока; способность к целеполаганию, включая постановку новых целей;</w:t>
      </w:r>
    </w:p>
    <w:p w:rsidR="00AA0099" w:rsidRDefault="00AA0099" w:rsidP="00AA0099">
      <w:pPr>
        <w:jc w:val="both"/>
      </w:pPr>
      <w:r>
        <w:lastRenderedPageBreak/>
        <w:t>– самостоятельно анализировать условия и пути достижения цели;</w:t>
      </w:r>
    </w:p>
    <w:p w:rsidR="00AA0099" w:rsidRDefault="00AA0099" w:rsidP="00AA0099">
      <w:pPr>
        <w:jc w:val="both"/>
      </w:pPr>
      <w:r>
        <w:t>– самостоятельно составлять план решения учебной проблемы;</w:t>
      </w:r>
    </w:p>
    <w:p w:rsidR="00AA0099" w:rsidRDefault="00AA0099" w:rsidP="00AA0099">
      <w:pPr>
        <w:jc w:val="both"/>
      </w:pPr>
      <w:r>
        <w:t>– работать по плану, сверяя свои действия с целью, прогнозировать, корректировать свою деятельность;</w:t>
      </w:r>
    </w:p>
    <w:p w:rsidR="00AA0099" w:rsidRDefault="00AA0099" w:rsidP="00AA0099">
      <w:pPr>
        <w:jc w:val="both"/>
      </w:pPr>
      <w:r>
        <w:t>– 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AA0099" w:rsidRDefault="00AA0099" w:rsidP="00AA0099">
      <w:pPr>
        <w:jc w:val="both"/>
      </w:pPr>
      <w:r>
        <w:t>Средством формирования регулятивных УУД служат технология продуктивного чтения и технология оценивания образовательных достижений (учебных успехов).</w:t>
      </w:r>
    </w:p>
    <w:p w:rsidR="00AA0099" w:rsidRDefault="00AA0099" w:rsidP="00AA0099">
      <w:pPr>
        <w:jc w:val="both"/>
      </w:pPr>
      <w:r>
        <w:t>Познавательные УУД:</w:t>
      </w:r>
    </w:p>
    <w:p w:rsidR="00AA0099" w:rsidRDefault="00AA0099" w:rsidP="00AA0099">
      <w:pPr>
        <w:jc w:val="both"/>
      </w:pPr>
      <w:r>
        <w:t>– самостоятельно вычитывать все виды текстовой информации: фактуальную, подтекстовую, концептуальную; адекватно понимать основную и дополнительную информацию текста, воспринятого на слух;</w:t>
      </w:r>
    </w:p>
    <w:p w:rsidR="00AA0099" w:rsidRDefault="00AA0099" w:rsidP="00AA0099">
      <w:pPr>
        <w:jc w:val="both"/>
      </w:pPr>
      <w:r>
        <w:t>– пользоваться разными видами чтения: изучающим, просмотровым, ознакомительным;</w:t>
      </w:r>
    </w:p>
    <w:p w:rsidR="00AA0099" w:rsidRDefault="00AA0099" w:rsidP="00AA0099">
      <w:pPr>
        <w:jc w:val="both"/>
      </w:pPr>
      <w:r>
        <w:t>– извлекать информацию, представленную в разных формах (сплошной текст; несплошной текст – иллюстрация, таблица, схема);</w:t>
      </w:r>
    </w:p>
    <w:p w:rsidR="00AA0099" w:rsidRDefault="00AA0099" w:rsidP="00AA0099">
      <w:pPr>
        <w:jc w:val="both"/>
      </w:pPr>
      <w:r>
        <w:t>– владеть различными видами аудирования (выборочным, ознакомительным, детальным);</w:t>
      </w:r>
    </w:p>
    <w:p w:rsidR="00AA0099" w:rsidRDefault="00AA0099" w:rsidP="00AA0099">
      <w:pPr>
        <w:jc w:val="both"/>
      </w:pPr>
      <w:r>
        <w:t>– перерабатывать и преобразовывать информацию из одной формы в другую (составлять план, таблицу, схему);</w:t>
      </w:r>
    </w:p>
    <w:p w:rsidR="00AA0099" w:rsidRDefault="00AA0099" w:rsidP="00AA0099">
      <w:pPr>
        <w:jc w:val="both"/>
      </w:pPr>
      <w:r>
        <w:t>– излагать содержание прочитанного (прослушанного) текста подробно, сжато, выборочно;</w:t>
      </w:r>
    </w:p>
    <w:p w:rsidR="00AA0099" w:rsidRDefault="00AA0099" w:rsidP="00AA0099">
      <w:pPr>
        <w:jc w:val="both"/>
      </w:pPr>
      <w:r>
        <w:t>– пользоваться словарями, справочниками;</w:t>
      </w:r>
    </w:p>
    <w:p w:rsidR="00AA0099" w:rsidRDefault="00AA0099" w:rsidP="00AA0099">
      <w:pPr>
        <w:jc w:val="both"/>
      </w:pPr>
      <w:r>
        <w:t>– осуществлять анализ и синтез;</w:t>
      </w:r>
    </w:p>
    <w:p w:rsidR="00AA0099" w:rsidRDefault="00AA0099" w:rsidP="00AA0099">
      <w:pPr>
        <w:jc w:val="both"/>
      </w:pPr>
      <w:r>
        <w:t>– устанавливать причинно-следственные связи;</w:t>
      </w:r>
    </w:p>
    <w:p w:rsidR="00AA0099" w:rsidRDefault="00AA0099" w:rsidP="00AA0099">
      <w:pPr>
        <w:jc w:val="both"/>
      </w:pPr>
      <w:r>
        <w:t>– строить рассуждения.</w:t>
      </w:r>
    </w:p>
    <w:p w:rsidR="00AA0099" w:rsidRDefault="00AA0099" w:rsidP="00AA0099">
      <w:pPr>
        <w:jc w:val="both"/>
      </w:pPr>
      <w:r>
        <w:t>Средством развития познавательных УУД служат тексты учебника и его методический аппарат; технология продуктивного чтения.</w:t>
      </w:r>
    </w:p>
    <w:p w:rsidR="00AA0099" w:rsidRDefault="00AA0099" w:rsidP="00AA0099">
      <w:pPr>
        <w:jc w:val="both"/>
      </w:pPr>
    </w:p>
    <w:p w:rsidR="00AA0099" w:rsidRDefault="00AA0099" w:rsidP="00AA0099">
      <w:pPr>
        <w:jc w:val="both"/>
      </w:pPr>
      <w:r>
        <w:t>Коммуникативные УУД:</w:t>
      </w:r>
    </w:p>
    <w:p w:rsidR="00AA0099" w:rsidRDefault="00AA0099" w:rsidP="00AA0099">
      <w:pPr>
        <w:jc w:val="both"/>
      </w:pPr>
      <w:r>
        <w:t>– учитывать разные мнения и стремиться к координации различных позиций в сотрудничестве;</w:t>
      </w:r>
    </w:p>
    <w:p w:rsidR="00AA0099" w:rsidRDefault="00AA0099" w:rsidP="00AA0099">
      <w:pPr>
        <w:jc w:val="both"/>
      </w:pPr>
      <w:r>
        <w:t>– уметь формулировать собственное мнение и позицию, аргументировать её и координировать её с позициями партнёров в сотрудничестве при выработке общего решения в совместной деятельности;</w:t>
      </w:r>
    </w:p>
    <w:p w:rsidR="00AA0099" w:rsidRDefault="00AA0099" w:rsidP="00AA0099">
      <w:pPr>
        <w:jc w:val="both"/>
      </w:pPr>
      <w:r>
        <w:t>– уметь устанавливать и сравнивать разные точки зрения прежде, чем принимать решения и делать выборы;</w:t>
      </w:r>
    </w:p>
    <w:p w:rsidR="00AA0099" w:rsidRDefault="00AA0099" w:rsidP="00AA0099">
      <w:pPr>
        <w:jc w:val="both"/>
      </w:pPr>
      <w:r>
        <w:t>– уметь договариваться и приходить к общему решению в совместной деятельности, в том числе в ситуации столкновения интересов;</w:t>
      </w:r>
    </w:p>
    <w:p w:rsidR="00AA0099" w:rsidRDefault="00AA0099" w:rsidP="00AA0099">
      <w:pPr>
        <w:jc w:val="both"/>
      </w:pPr>
      <w:r>
        <w:t>– уметь задавать вопросы, необходимые для организации собственной деятельности и сотрудничества с партнёром;</w:t>
      </w:r>
    </w:p>
    <w:p w:rsidR="00AA0099" w:rsidRDefault="00AA0099" w:rsidP="00AA0099">
      <w:pPr>
        <w:jc w:val="both"/>
      </w:pPr>
      <w:r>
        <w:lastRenderedPageBreak/>
        <w:t>– уметь осуществлять взаимный контроль и оказывать в сотрудничестве необходимую взаимопомощь;</w:t>
      </w:r>
    </w:p>
    <w:p w:rsidR="00AA0099" w:rsidRDefault="00AA0099" w:rsidP="00AA0099">
      <w:pPr>
        <w:jc w:val="both"/>
      </w:pPr>
      <w:r>
        <w:t>– осознавать важность коммуникативных умений в жизни человека;</w:t>
      </w:r>
    </w:p>
    <w:p w:rsidR="00AA0099" w:rsidRDefault="00AA0099" w:rsidP="00AA0099">
      <w:pPr>
        <w:jc w:val="both"/>
      </w:pPr>
      <w:r>
        <w:t>– оформлять свои мысли в устной и письменной форме с учётом речевой ситуации; создавать тексты различного типа, стиля, жанра;</w:t>
      </w:r>
    </w:p>
    <w:p w:rsidR="00AA0099" w:rsidRDefault="00AA0099" w:rsidP="00AA0099">
      <w:pPr>
        <w:jc w:val="both"/>
      </w:pPr>
      <w:r>
        <w:t>– оценивать и редактировать устное и письменное речевое высказывание;</w:t>
      </w:r>
    </w:p>
    <w:p w:rsidR="00AA0099" w:rsidRDefault="00AA0099" w:rsidP="00AA0099">
      <w:pPr>
        <w:jc w:val="both"/>
      </w:pPr>
      <w:r>
        <w:t>– адекватно использовать речевые средства для решения различных коммуникативных задач; владеть монологической и диалогической формами речи, различными видами монолога и диалога;</w:t>
      </w:r>
    </w:p>
    <w:p w:rsidR="00AA0099" w:rsidRDefault="00AA0099" w:rsidP="00AA0099">
      <w:pPr>
        <w:jc w:val="both"/>
      </w:pPr>
      <w:r>
        <w:t>– высказывать и обосновывать свою точку зрения;</w:t>
      </w:r>
    </w:p>
    <w:p w:rsidR="00AA0099" w:rsidRDefault="00AA0099" w:rsidP="00AA0099">
      <w:pPr>
        <w:jc w:val="both"/>
      </w:pPr>
      <w:r>
        <w:t>– слушать и слышать других, пытаться принимать иную точку зрения, быть готовым корректировать свою точку зрения;</w:t>
      </w:r>
    </w:p>
    <w:p w:rsidR="00AA0099" w:rsidRDefault="00AA0099" w:rsidP="00AA0099">
      <w:pPr>
        <w:jc w:val="both"/>
      </w:pPr>
      <w:r>
        <w:t>– выступать перед аудиторией сверстников с сообщениями;</w:t>
      </w:r>
    </w:p>
    <w:p w:rsidR="00AA0099" w:rsidRDefault="00AA0099" w:rsidP="00AA0099">
      <w:pPr>
        <w:jc w:val="both"/>
      </w:pPr>
      <w:r>
        <w:t>– договариваться и приходить к общему решению в совместной деятельности;</w:t>
      </w:r>
    </w:p>
    <w:p w:rsidR="00AA0099" w:rsidRDefault="00AA0099" w:rsidP="00AA0099">
      <w:pPr>
        <w:jc w:val="both"/>
      </w:pPr>
      <w:r>
        <w:t>– задавать вопросы.</w:t>
      </w:r>
    </w:p>
    <w:p w:rsidR="00AA0099" w:rsidRDefault="00AA0099" w:rsidP="00AA0099">
      <w:pPr>
        <w:jc w:val="both"/>
      </w:pPr>
      <w:r>
        <w:t>Предметными результатами изучения курса «Литература» является сформированность следующих умений:</w:t>
      </w:r>
    </w:p>
    <w:p w:rsidR="00AA0099" w:rsidRDefault="00AA0099" w:rsidP="00AA0099">
      <w:pPr>
        <w:jc w:val="both"/>
      </w:pPr>
      <w:r>
        <w:t>На необходимом (базовом) уровне:</w:t>
      </w:r>
    </w:p>
    <w:p w:rsidR="00AA0099" w:rsidRDefault="00AA0099" w:rsidP="00AA0099">
      <w:pPr>
        <w:jc w:val="both"/>
      </w:pPr>
      <w: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AA0099" w:rsidRDefault="00AA0099" w:rsidP="00AA0099">
      <w:pPr>
        <w:jc w:val="both"/>
      </w:pPr>
      <w:r>
        <w:t>– выделять нравственную проблематику фольклорных текстов как основу для развития представлений о нравственном идеале народа, для формирования представлений о русском национальном характере;</w:t>
      </w:r>
    </w:p>
    <w:p w:rsidR="00AA0099" w:rsidRDefault="00AA0099" w:rsidP="00AA0099">
      <w:pPr>
        <w:jc w:val="both"/>
      </w:pPr>
      <w:r>
        <w:t>– видеть черты русского национального характера в героях русских сказок и былин, видеть черты национального характера других народов в героях народного эпоса;</w:t>
      </w:r>
    </w:p>
    <w:p w:rsidR="00AA0099" w:rsidRDefault="00AA0099" w:rsidP="00AA0099">
      <w:pPr>
        <w:jc w:val="both"/>
      </w:pPr>
      <w:r>
        <w:t>– выбирать фольклорные произведения для самостоятельного чтения;</w:t>
      </w:r>
    </w:p>
    <w:p w:rsidR="00AA0099" w:rsidRDefault="00AA0099" w:rsidP="00AA0099">
      <w:pPr>
        <w:jc w:val="both"/>
      </w:pPr>
      <w:r>
        <w:t>– использовать малые фольклорные жанры в своих устных и письменных высказываниях;</w:t>
      </w:r>
    </w:p>
    <w:p w:rsidR="00AA0099" w:rsidRDefault="00AA0099" w:rsidP="00AA0099">
      <w:pPr>
        <w:jc w:val="both"/>
      </w:pPr>
      <w:r>
        <w:t>– выразительно читать сказки и былины, соблюдая соответствующую интонацию «устного высказывания»;</w:t>
      </w:r>
    </w:p>
    <w:p w:rsidR="00AA0099" w:rsidRDefault="00AA0099" w:rsidP="00AA0099">
      <w:pPr>
        <w:jc w:val="both"/>
      </w:pPr>
      <w:r>
        <w:t>– пересказывать сказки, используя в своей речи художественные приёмы, характерные для народных сказок;</w:t>
      </w:r>
    </w:p>
    <w:p w:rsidR="00AA0099" w:rsidRDefault="00AA0099" w:rsidP="00AA0099">
      <w:pPr>
        <w:jc w:val="both"/>
      </w:pPr>
      <w:r>
        <w:t>– выявлять в сказках характерные художественные приемы и на этой основе определять жанровую разновидность сказки, отличать литературную сказку от фольклорной;</w:t>
      </w:r>
    </w:p>
    <w:p w:rsidR="00AA0099" w:rsidRDefault="00AA0099" w:rsidP="00AA0099">
      <w:pPr>
        <w:jc w:val="both"/>
      </w:pPr>
      <w:r>
        <w:t>– осознанно воспринимать художественное произведение в единстве формы и содержания;</w:t>
      </w:r>
    </w:p>
    <w:p w:rsidR="00AA0099" w:rsidRDefault="00AA0099" w:rsidP="00AA0099">
      <w:pPr>
        <w:jc w:val="both"/>
      </w:pPr>
      <w:r>
        <w:t>– адекватно понимать художественный текст и давать его смысловой анализ, интерпретировать прочитанное, отбирать произведения для чтения;</w:t>
      </w:r>
    </w:p>
    <w:p w:rsidR="00AA0099" w:rsidRDefault="00AA0099" w:rsidP="00AA0099">
      <w:pPr>
        <w:jc w:val="both"/>
      </w:pPr>
      <w:r>
        <w:lastRenderedPageBreak/>
        <w:t>– воспринимать художественный текст как произведение искусства;</w:t>
      </w:r>
    </w:p>
    <w:p w:rsidR="00AA0099" w:rsidRDefault="00AA0099" w:rsidP="00AA0099">
      <w:pPr>
        <w:jc w:val="both"/>
      </w:pPr>
      <w:r>
        <w:t>– определять для себя цели чтения художественной литературы, выбирать произведения для самостоятельного чтения;</w:t>
      </w:r>
    </w:p>
    <w:p w:rsidR="00AA0099" w:rsidRDefault="00AA0099" w:rsidP="00AA0099">
      <w:pPr>
        <w:jc w:val="both"/>
      </w:pPr>
      <w:r>
        <w:t>– выявлять и интерпретировать авторскую позицию, определять своё отношение к ней, и на этой основе формировать собственные ценностные ориентации;</w:t>
      </w:r>
    </w:p>
    <w:p w:rsidR="00AA0099" w:rsidRDefault="00AA0099" w:rsidP="00AA0099">
      <w:pPr>
        <w:jc w:val="both"/>
      </w:pPr>
      <w:r>
        <w:t>– определять актуальность произведений для читателей разных поколений и вступать в диалог с другими читателями;</w:t>
      </w:r>
    </w:p>
    <w:p w:rsidR="00AA0099" w:rsidRDefault="00AA0099" w:rsidP="00AA0099">
      <w:pPr>
        <w:jc w:val="both"/>
      </w:pPr>
      <w:r>
        <w:t>– создавать собственный текст аналитического и интерпретирующего характера в различных форматах;</w:t>
      </w:r>
    </w:p>
    <w:p w:rsidR="00AA0099" w:rsidRDefault="00AA0099" w:rsidP="00AA0099">
      <w:pPr>
        <w:jc w:val="both"/>
      </w:pPr>
      <w:r>
        <w:t>– сопоставлять произведение словесного искусства и его воплощение в других искусствах;</w:t>
      </w:r>
    </w:p>
    <w:p w:rsidR="00AA0099" w:rsidRDefault="00AA0099" w:rsidP="00AA0099">
      <w:pPr>
        <w:jc w:val="both"/>
      </w:pPr>
      <w:r>
        <w:t xml:space="preserve">На повышенном уровне: </w:t>
      </w:r>
    </w:p>
    <w:p w:rsidR="00AA0099" w:rsidRDefault="00AA0099" w:rsidP="00AA0099">
      <w:pPr>
        <w:jc w:val="both"/>
      </w:pPr>
      <w:r>
        <w:t>– сравнивать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AA0099" w:rsidRDefault="00AA0099" w:rsidP="00AA0099">
      <w:pPr>
        <w:jc w:val="both"/>
      </w:pPr>
      <w:r>
        <w:t>– сочинять сказку (в том числе и по пословице), былину и/или придумывать сюжетные линии;</w:t>
      </w:r>
    </w:p>
    <w:p w:rsidR="00AA0099" w:rsidRDefault="00AA0099" w:rsidP="00AA0099">
      <w:pPr>
        <w:jc w:val="both"/>
      </w:pPr>
      <w:r>
        <w:t>– сравнивать произведения героического эпоса разных народов, определять черты национального характера;</w:t>
      </w:r>
    </w:p>
    <w:p w:rsidR="00AA0099" w:rsidRDefault="00AA0099" w:rsidP="00AA0099">
      <w:pPr>
        <w:jc w:val="both"/>
      </w:pPr>
      <w: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AA0099" w:rsidRDefault="00AA0099" w:rsidP="00AA0099">
      <w:pPr>
        <w:jc w:val="both"/>
      </w:pPr>
      <w: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AA0099" w:rsidRDefault="00AA0099" w:rsidP="00AA0099">
      <w:pPr>
        <w:jc w:val="both"/>
      </w:pPr>
      <w:r>
        <w:t xml:space="preserve">– выбирать путь анализа произведения, адекватный жанрово-родовой природе художественного текста; </w:t>
      </w:r>
    </w:p>
    <w:p w:rsidR="00AA0099" w:rsidRDefault="00AA0099" w:rsidP="00AA0099">
      <w:pPr>
        <w:jc w:val="both"/>
      </w:pPr>
      <w:r>
        <w:t>– видеть элементы поэтики художественного текста, их художественную и смысловую функцию;</w:t>
      </w:r>
    </w:p>
    <w:p w:rsidR="00AA0099" w:rsidRDefault="00AA0099" w:rsidP="00AA0099">
      <w:pPr>
        <w:jc w:val="both"/>
      </w:pPr>
    </w:p>
    <w:p w:rsidR="00AA0099" w:rsidRDefault="00AA0099" w:rsidP="00AA0099">
      <w:pPr>
        <w:jc w:val="both"/>
      </w:pPr>
      <w:r>
        <w:t>– сопоставлять «чужие» тексты интерпретирующего характера, аргументированно оценивать их;</w:t>
      </w:r>
    </w:p>
    <w:p w:rsidR="00AA0099" w:rsidRDefault="00AA0099" w:rsidP="00AA0099">
      <w:pPr>
        <w:jc w:val="both"/>
      </w:pPr>
      <w:r>
        <w:t>– оценивать интерпретацию художественного текста, созданную средствами других искусств;</w:t>
      </w:r>
    </w:p>
    <w:p w:rsidR="00AA0099" w:rsidRDefault="00AA0099" w:rsidP="00AA0099">
      <w:pPr>
        <w:jc w:val="both"/>
      </w:pPr>
      <w: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AA0099" w:rsidRDefault="00AA0099" w:rsidP="00AA0099">
      <w:pPr>
        <w:jc w:val="both"/>
      </w:pPr>
      <w:r>
        <w:t>– осуществлять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AA0099" w:rsidRDefault="00AA0099" w:rsidP="00AA0099">
      <w:pPr>
        <w:jc w:val="both"/>
      </w:pPr>
    </w:p>
    <w:p w:rsidR="00AA0099" w:rsidRDefault="00AA0099" w:rsidP="00AA0099">
      <w:pPr>
        <w:jc w:val="center"/>
        <w:rPr>
          <w:b/>
        </w:rPr>
      </w:pPr>
      <w:r>
        <w:rPr>
          <w:b/>
        </w:rPr>
        <w:t>1.2.3.7. Иностранный язык (английский язык).</w:t>
      </w:r>
    </w:p>
    <w:p w:rsidR="00AA0099" w:rsidRDefault="00AA0099" w:rsidP="00AA0099">
      <w:pPr>
        <w:jc w:val="center"/>
        <w:rPr>
          <w:b/>
        </w:rPr>
      </w:pPr>
    </w:p>
    <w:p w:rsidR="00AA0099" w:rsidRDefault="00AA0099" w:rsidP="00AA0099">
      <w:pPr>
        <w:ind w:firstLine="709"/>
        <w:jc w:val="both"/>
        <w:rPr>
          <w:b/>
        </w:rPr>
      </w:pPr>
      <w:r>
        <w:rPr>
          <w:b/>
        </w:rPr>
        <w:t>Коммуникативные умения</w:t>
      </w:r>
    </w:p>
    <w:p w:rsidR="00AA0099" w:rsidRDefault="00AA0099" w:rsidP="00AA0099">
      <w:pPr>
        <w:ind w:firstLine="709"/>
        <w:jc w:val="both"/>
        <w:rPr>
          <w:b/>
        </w:rPr>
      </w:pPr>
      <w:r>
        <w:rPr>
          <w:b/>
        </w:rPr>
        <w:t>Говорение. Диалогическая речь</w:t>
      </w:r>
    </w:p>
    <w:p w:rsidR="00AA0099" w:rsidRDefault="00AA0099" w:rsidP="00AA0099">
      <w:pPr>
        <w:ind w:firstLine="709"/>
        <w:jc w:val="both"/>
        <w:rPr>
          <w:b/>
        </w:rPr>
      </w:pPr>
      <w:r>
        <w:rPr>
          <w:b/>
        </w:rPr>
        <w:lastRenderedPageBreak/>
        <w:t>Выпускник научится:</w:t>
      </w:r>
    </w:p>
    <w:p w:rsidR="00AA0099" w:rsidRDefault="00AA0099" w:rsidP="00AA0099">
      <w:pPr>
        <w:numPr>
          <w:ilvl w:val="0"/>
          <w:numId w:val="2"/>
        </w:numPr>
        <w:tabs>
          <w:tab w:val="left" w:pos="993"/>
        </w:tabs>
        <w:autoSpaceDN w:val="0"/>
        <w:spacing w:after="0" w:line="240" w:lineRule="auto"/>
        <w:ind w:left="0" w:firstLine="709"/>
        <w:jc w:val="both"/>
      </w:pPr>
      <w: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A0099" w:rsidRDefault="00AA0099" w:rsidP="00AA0099">
      <w:pPr>
        <w:ind w:firstLine="709"/>
        <w:jc w:val="both"/>
        <w:rPr>
          <w:b/>
          <w:lang w:val="en-US"/>
        </w:rPr>
      </w:pPr>
      <w:r>
        <w:rPr>
          <w:b/>
        </w:rPr>
        <w:t>Выпускник получит возможность научиться:</w:t>
      </w:r>
    </w:p>
    <w:p w:rsidR="00AA0099" w:rsidRDefault="00AA0099" w:rsidP="00AA0099">
      <w:pPr>
        <w:numPr>
          <w:ilvl w:val="0"/>
          <w:numId w:val="2"/>
        </w:numPr>
        <w:tabs>
          <w:tab w:val="left" w:pos="993"/>
        </w:tabs>
        <w:autoSpaceDN w:val="0"/>
        <w:spacing w:after="0" w:line="240" w:lineRule="auto"/>
        <w:ind w:left="0" w:firstLine="709"/>
        <w:jc w:val="both"/>
      </w:pPr>
      <w:r>
        <w:t xml:space="preserve">вести диалог-обмен мнениями; </w:t>
      </w:r>
    </w:p>
    <w:p w:rsidR="00AA0099" w:rsidRDefault="00AA0099" w:rsidP="00AA0099">
      <w:pPr>
        <w:numPr>
          <w:ilvl w:val="0"/>
          <w:numId w:val="3"/>
        </w:numPr>
        <w:tabs>
          <w:tab w:val="left" w:pos="993"/>
        </w:tabs>
        <w:autoSpaceDN w:val="0"/>
        <w:spacing w:after="0" w:line="240" w:lineRule="auto"/>
        <w:ind w:left="0" w:firstLine="709"/>
        <w:jc w:val="both"/>
      </w:pPr>
      <w:r>
        <w:t>брать и давать интервью;</w:t>
      </w:r>
    </w:p>
    <w:p w:rsidR="00AA0099" w:rsidRDefault="00AA0099" w:rsidP="00AA0099">
      <w:pPr>
        <w:numPr>
          <w:ilvl w:val="0"/>
          <w:numId w:val="3"/>
        </w:numPr>
        <w:tabs>
          <w:tab w:val="left" w:pos="993"/>
        </w:tabs>
        <w:autoSpaceDN w:val="0"/>
        <w:spacing w:after="0" w:line="240" w:lineRule="auto"/>
        <w:ind w:left="0" w:firstLine="709"/>
        <w:jc w:val="both"/>
      </w:pPr>
      <w:r>
        <w:t>вести диалог-расспрос на основе нелинейного текста (таблицы, диаграммы и т. д.).</w:t>
      </w:r>
    </w:p>
    <w:p w:rsidR="00AA0099" w:rsidRDefault="00AA0099" w:rsidP="00AA0099">
      <w:pPr>
        <w:ind w:firstLine="709"/>
        <w:jc w:val="both"/>
        <w:rPr>
          <w:b/>
        </w:rPr>
      </w:pPr>
      <w:r>
        <w:rPr>
          <w:b/>
        </w:rPr>
        <w:t>Говорение. Монологическая речь</w:t>
      </w:r>
    </w:p>
    <w:p w:rsidR="00AA0099" w:rsidRDefault="00AA0099" w:rsidP="00AA0099">
      <w:pPr>
        <w:ind w:firstLine="709"/>
        <w:jc w:val="both"/>
        <w:rPr>
          <w:b/>
        </w:rPr>
      </w:pPr>
      <w:r>
        <w:rPr>
          <w:b/>
        </w:rPr>
        <w:t>Выпускник научится:</w:t>
      </w:r>
    </w:p>
    <w:p w:rsidR="00AA0099" w:rsidRDefault="00AA0099" w:rsidP="00AA0099">
      <w:pPr>
        <w:numPr>
          <w:ilvl w:val="0"/>
          <w:numId w:val="4"/>
        </w:numPr>
        <w:tabs>
          <w:tab w:val="left" w:pos="993"/>
        </w:tabs>
        <w:autoSpaceDN w:val="0"/>
        <w:spacing w:after="0" w:line="240" w:lineRule="auto"/>
        <w:ind w:left="0" w:firstLine="709"/>
        <w:jc w:val="both"/>
      </w:pPr>
      <w: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A0099" w:rsidRDefault="00AA0099" w:rsidP="00AA0099">
      <w:pPr>
        <w:numPr>
          <w:ilvl w:val="0"/>
          <w:numId w:val="4"/>
        </w:numPr>
        <w:tabs>
          <w:tab w:val="left" w:pos="993"/>
        </w:tabs>
        <w:autoSpaceDN w:val="0"/>
        <w:spacing w:after="0" w:line="240" w:lineRule="auto"/>
        <w:ind w:left="0" w:firstLine="709"/>
        <w:jc w:val="both"/>
      </w:pPr>
      <w:r>
        <w:t xml:space="preserve">описывать события с опорой на зрительную наглядность и/или вербальную опору (ключевые слова, план, вопросы); </w:t>
      </w:r>
    </w:p>
    <w:p w:rsidR="00AA0099" w:rsidRDefault="00AA0099" w:rsidP="00AA0099">
      <w:pPr>
        <w:numPr>
          <w:ilvl w:val="0"/>
          <w:numId w:val="4"/>
        </w:numPr>
        <w:tabs>
          <w:tab w:val="left" w:pos="993"/>
        </w:tabs>
        <w:autoSpaceDN w:val="0"/>
        <w:spacing w:after="0" w:line="240" w:lineRule="auto"/>
        <w:ind w:left="0" w:firstLine="709"/>
        <w:jc w:val="both"/>
      </w:pPr>
      <w:r>
        <w:t xml:space="preserve">давать краткую характеристику реальных людей и литературных персонажей; </w:t>
      </w:r>
    </w:p>
    <w:p w:rsidR="00AA0099" w:rsidRDefault="00AA0099" w:rsidP="00AA0099">
      <w:pPr>
        <w:numPr>
          <w:ilvl w:val="0"/>
          <w:numId w:val="4"/>
        </w:numPr>
        <w:tabs>
          <w:tab w:val="left" w:pos="993"/>
        </w:tabs>
        <w:autoSpaceDN w:val="0"/>
        <w:spacing w:after="0" w:line="240" w:lineRule="auto"/>
        <w:ind w:left="0" w:firstLine="709"/>
        <w:jc w:val="both"/>
      </w:pPr>
      <w:r>
        <w:t>передавать основное содержание прочитанного текста с опорой или без опоры на текст, ключевые слова/ план/ вопросы;</w:t>
      </w:r>
    </w:p>
    <w:p w:rsidR="00AA0099" w:rsidRDefault="00AA0099" w:rsidP="00AA0099">
      <w:pPr>
        <w:numPr>
          <w:ilvl w:val="0"/>
          <w:numId w:val="4"/>
        </w:numPr>
        <w:tabs>
          <w:tab w:val="left" w:pos="993"/>
        </w:tabs>
        <w:autoSpaceDN w:val="0"/>
        <w:spacing w:after="0" w:line="240" w:lineRule="auto"/>
        <w:ind w:left="0" w:firstLine="709"/>
        <w:jc w:val="both"/>
      </w:pPr>
      <w:r>
        <w:t>описывать картинку/ фото с опорой или без опоры на ключевые слова/ план/ вопросы.</w:t>
      </w:r>
    </w:p>
    <w:p w:rsidR="00AA0099" w:rsidRDefault="00AA0099" w:rsidP="00AA0099">
      <w:pPr>
        <w:ind w:firstLine="709"/>
        <w:jc w:val="both"/>
        <w:rPr>
          <w:b/>
          <w:lang w:val="en-US"/>
        </w:rPr>
      </w:pPr>
      <w:r>
        <w:rPr>
          <w:b/>
        </w:rPr>
        <w:t xml:space="preserve">Выпускник получит возможность научиться: </w:t>
      </w:r>
    </w:p>
    <w:p w:rsidR="00AA0099" w:rsidRDefault="00AA0099" w:rsidP="00AA0099">
      <w:pPr>
        <w:numPr>
          <w:ilvl w:val="0"/>
          <w:numId w:val="5"/>
        </w:numPr>
        <w:tabs>
          <w:tab w:val="left" w:pos="1134"/>
        </w:tabs>
        <w:autoSpaceDN w:val="0"/>
        <w:spacing w:after="0" w:line="240" w:lineRule="auto"/>
        <w:ind w:left="0" w:firstLine="709"/>
        <w:jc w:val="both"/>
      </w:pPr>
      <w:r>
        <w:t xml:space="preserve">делать сообщение на заданную тему на основе прочитанного; </w:t>
      </w:r>
    </w:p>
    <w:p w:rsidR="00AA0099" w:rsidRDefault="00AA0099" w:rsidP="00AA0099">
      <w:pPr>
        <w:numPr>
          <w:ilvl w:val="0"/>
          <w:numId w:val="5"/>
        </w:numPr>
        <w:tabs>
          <w:tab w:val="left" w:pos="1134"/>
        </w:tabs>
        <w:autoSpaceDN w:val="0"/>
        <w:spacing w:after="0" w:line="240" w:lineRule="auto"/>
        <w:ind w:left="0" w:firstLine="709"/>
        <w:jc w:val="both"/>
      </w:pPr>
      <w: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AA0099" w:rsidRDefault="00AA0099" w:rsidP="00AA0099">
      <w:pPr>
        <w:numPr>
          <w:ilvl w:val="0"/>
          <w:numId w:val="5"/>
        </w:numPr>
        <w:tabs>
          <w:tab w:val="left" w:pos="1134"/>
        </w:tabs>
        <w:autoSpaceDN w:val="0"/>
        <w:spacing w:after="0" w:line="240" w:lineRule="auto"/>
        <w:ind w:left="0" w:firstLine="709"/>
        <w:jc w:val="both"/>
      </w:pPr>
      <w:r>
        <w:t>кратко высказываться без предварительной подготовки на заданную тему в соответствии с предложенной ситуацией общения;</w:t>
      </w:r>
    </w:p>
    <w:p w:rsidR="00AA0099" w:rsidRDefault="00AA0099" w:rsidP="00AA0099">
      <w:pPr>
        <w:numPr>
          <w:ilvl w:val="0"/>
          <w:numId w:val="5"/>
        </w:numPr>
        <w:tabs>
          <w:tab w:val="left" w:pos="1134"/>
        </w:tabs>
        <w:autoSpaceDN w:val="0"/>
        <w:spacing w:after="0" w:line="240" w:lineRule="auto"/>
        <w:ind w:left="0" w:firstLine="709"/>
        <w:jc w:val="both"/>
      </w:pPr>
      <w:r>
        <w:t>кратко высказываться с опорой на нелинейный текст (таблицы, диаграммы, расписание и т. п.);</w:t>
      </w:r>
    </w:p>
    <w:p w:rsidR="00AA0099" w:rsidRDefault="00AA0099" w:rsidP="00AA0099">
      <w:pPr>
        <w:numPr>
          <w:ilvl w:val="0"/>
          <w:numId w:val="5"/>
        </w:numPr>
        <w:tabs>
          <w:tab w:val="left" w:pos="1134"/>
        </w:tabs>
        <w:autoSpaceDN w:val="0"/>
        <w:spacing w:after="0" w:line="240" w:lineRule="auto"/>
        <w:ind w:left="0" w:firstLine="709"/>
        <w:jc w:val="both"/>
      </w:pPr>
      <w:r>
        <w:t>кратко излагать результаты выполненной проектной работы.</w:t>
      </w:r>
    </w:p>
    <w:p w:rsidR="00AA0099" w:rsidRDefault="00AA0099" w:rsidP="00AA0099">
      <w:pPr>
        <w:ind w:firstLine="709"/>
        <w:jc w:val="both"/>
        <w:rPr>
          <w:b/>
          <w:lang w:val="en-US"/>
        </w:rPr>
      </w:pPr>
      <w:r>
        <w:rPr>
          <w:b/>
        </w:rPr>
        <w:t>Аудирование</w:t>
      </w:r>
    </w:p>
    <w:p w:rsidR="00AA0099" w:rsidRDefault="00AA0099" w:rsidP="00AA0099">
      <w:pPr>
        <w:ind w:firstLine="709"/>
        <w:jc w:val="both"/>
        <w:rPr>
          <w:b/>
        </w:rPr>
      </w:pPr>
      <w:r>
        <w:rPr>
          <w:b/>
        </w:rPr>
        <w:t xml:space="preserve">Выпускник научится: </w:t>
      </w:r>
    </w:p>
    <w:p w:rsidR="00AA0099" w:rsidRDefault="00AA0099" w:rsidP="00AA0099">
      <w:pPr>
        <w:numPr>
          <w:ilvl w:val="0"/>
          <w:numId w:val="6"/>
        </w:numPr>
        <w:tabs>
          <w:tab w:val="left" w:pos="993"/>
        </w:tabs>
        <w:autoSpaceDN w:val="0"/>
        <w:spacing w:after="0" w:line="240" w:lineRule="auto"/>
        <w:ind w:left="0" w:firstLine="709"/>
        <w:jc w:val="both"/>
      </w:pPr>
      <w: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A0099" w:rsidRDefault="00AA0099" w:rsidP="00AA0099">
      <w:pPr>
        <w:numPr>
          <w:ilvl w:val="0"/>
          <w:numId w:val="6"/>
        </w:numPr>
        <w:tabs>
          <w:tab w:val="left" w:pos="993"/>
        </w:tabs>
        <w:autoSpaceDN w:val="0"/>
        <w:spacing w:after="0" w:line="240" w:lineRule="auto"/>
        <w:ind w:left="0" w:firstLine="709"/>
        <w:jc w:val="both"/>
      </w:pPr>
      <w: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A0099" w:rsidRDefault="00AA0099" w:rsidP="00AA0099">
      <w:pPr>
        <w:ind w:firstLine="709"/>
        <w:jc w:val="both"/>
        <w:rPr>
          <w:b/>
          <w:lang w:val="en-US"/>
        </w:rPr>
      </w:pPr>
      <w:r>
        <w:rPr>
          <w:b/>
        </w:rPr>
        <w:t>Выпускник получит возможность научиться:</w:t>
      </w:r>
    </w:p>
    <w:p w:rsidR="00AA0099" w:rsidRDefault="00AA0099" w:rsidP="00AA0099">
      <w:pPr>
        <w:numPr>
          <w:ilvl w:val="0"/>
          <w:numId w:val="7"/>
        </w:numPr>
        <w:tabs>
          <w:tab w:val="left" w:pos="993"/>
        </w:tabs>
        <w:autoSpaceDN w:val="0"/>
        <w:spacing w:after="0" w:line="240" w:lineRule="auto"/>
        <w:ind w:left="0" w:firstLine="709"/>
        <w:jc w:val="both"/>
      </w:pPr>
      <w:r>
        <w:t>выделять основную тему в воспринимаемом на слух тексте;</w:t>
      </w:r>
    </w:p>
    <w:p w:rsidR="00AA0099" w:rsidRDefault="00AA0099" w:rsidP="00AA0099">
      <w:pPr>
        <w:numPr>
          <w:ilvl w:val="0"/>
          <w:numId w:val="7"/>
        </w:numPr>
        <w:tabs>
          <w:tab w:val="left" w:pos="993"/>
        </w:tabs>
        <w:autoSpaceDN w:val="0"/>
        <w:spacing w:after="0" w:line="240" w:lineRule="auto"/>
        <w:ind w:left="0" w:firstLine="709"/>
        <w:jc w:val="both"/>
      </w:pPr>
      <w:r>
        <w:t>использовать контекстуальную или языковую догадку при восприятии на слух текстов, содержащих незнакомые слова.</w:t>
      </w:r>
    </w:p>
    <w:p w:rsidR="00AA0099" w:rsidRDefault="00AA0099" w:rsidP="00AA0099">
      <w:pPr>
        <w:ind w:firstLine="709"/>
        <w:jc w:val="both"/>
        <w:rPr>
          <w:lang w:val="en-US"/>
        </w:rPr>
      </w:pPr>
      <w:r>
        <w:rPr>
          <w:b/>
        </w:rPr>
        <w:t xml:space="preserve">Чтение </w:t>
      </w:r>
    </w:p>
    <w:p w:rsidR="00AA0099" w:rsidRDefault="00AA0099" w:rsidP="00AA0099">
      <w:pPr>
        <w:ind w:firstLine="709"/>
        <w:jc w:val="both"/>
        <w:rPr>
          <w:b/>
        </w:rPr>
      </w:pPr>
      <w:r>
        <w:rPr>
          <w:b/>
        </w:rPr>
        <w:t xml:space="preserve">Выпускник научится: </w:t>
      </w:r>
    </w:p>
    <w:p w:rsidR="00AA0099" w:rsidRDefault="00AA0099" w:rsidP="00AA0099">
      <w:pPr>
        <w:numPr>
          <w:ilvl w:val="0"/>
          <w:numId w:val="8"/>
        </w:numPr>
        <w:tabs>
          <w:tab w:val="left" w:pos="993"/>
        </w:tabs>
        <w:autoSpaceDN w:val="0"/>
        <w:spacing w:after="0" w:line="240" w:lineRule="auto"/>
        <w:ind w:left="0" w:firstLine="709"/>
        <w:jc w:val="both"/>
      </w:pPr>
      <w:r>
        <w:t>читать и понимать основное содержание несложных аутентичных текстов, содержащие отдельные неизученные языковые явления;</w:t>
      </w:r>
    </w:p>
    <w:p w:rsidR="00AA0099" w:rsidRDefault="00AA0099" w:rsidP="00AA0099">
      <w:pPr>
        <w:numPr>
          <w:ilvl w:val="0"/>
          <w:numId w:val="8"/>
        </w:numPr>
        <w:tabs>
          <w:tab w:val="left" w:pos="993"/>
        </w:tabs>
        <w:autoSpaceDN w:val="0"/>
        <w:spacing w:after="0" w:line="240" w:lineRule="auto"/>
        <w:ind w:left="0" w:firstLine="709"/>
        <w:jc w:val="both"/>
      </w:pPr>
      <w:r>
        <w:lastRenderedPageBreak/>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A0099" w:rsidRDefault="00AA0099" w:rsidP="00AA0099">
      <w:pPr>
        <w:numPr>
          <w:ilvl w:val="0"/>
          <w:numId w:val="9"/>
        </w:numPr>
        <w:tabs>
          <w:tab w:val="left" w:pos="993"/>
        </w:tabs>
        <w:autoSpaceDN w:val="0"/>
        <w:spacing w:after="0" w:line="240" w:lineRule="auto"/>
        <w:ind w:left="0" w:firstLine="709"/>
        <w:jc w:val="both"/>
      </w:pPr>
      <w:r>
        <w:t>читать и полностью понимать несложные аутентичные тексты, построенные на изученном языковом материале;</w:t>
      </w:r>
    </w:p>
    <w:p w:rsidR="00AA0099" w:rsidRDefault="00AA0099" w:rsidP="00AA0099">
      <w:pPr>
        <w:numPr>
          <w:ilvl w:val="0"/>
          <w:numId w:val="9"/>
        </w:numPr>
        <w:tabs>
          <w:tab w:val="left" w:pos="993"/>
        </w:tabs>
        <w:autoSpaceDN w:val="0"/>
        <w:spacing w:after="0" w:line="240" w:lineRule="auto"/>
        <w:ind w:left="0" w:firstLine="709"/>
        <w:jc w:val="both"/>
      </w:pPr>
      <w: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AA0099" w:rsidRDefault="00AA0099" w:rsidP="00AA0099">
      <w:pPr>
        <w:ind w:firstLine="709"/>
        <w:jc w:val="both"/>
        <w:rPr>
          <w:lang w:val="en-US"/>
        </w:rPr>
      </w:pPr>
      <w:r>
        <w:rPr>
          <w:b/>
        </w:rPr>
        <w:t>Выпускник получит возможность научиться:</w:t>
      </w:r>
    </w:p>
    <w:p w:rsidR="00AA0099" w:rsidRDefault="00AA0099" w:rsidP="00AA0099">
      <w:pPr>
        <w:numPr>
          <w:ilvl w:val="0"/>
          <w:numId w:val="9"/>
        </w:numPr>
        <w:tabs>
          <w:tab w:val="left" w:pos="993"/>
        </w:tabs>
        <w:autoSpaceDN w:val="0"/>
        <w:spacing w:after="0" w:line="240" w:lineRule="auto"/>
        <w:ind w:left="0" w:firstLine="709"/>
        <w:jc w:val="both"/>
      </w:pPr>
      <w:r>
        <w:t>устанавливать причинно-следственную взаимосвязь фактов и событий, изложенных в несложном аутентичном тексте;</w:t>
      </w:r>
    </w:p>
    <w:p w:rsidR="00AA0099" w:rsidRDefault="00AA0099" w:rsidP="00AA0099">
      <w:pPr>
        <w:numPr>
          <w:ilvl w:val="0"/>
          <w:numId w:val="9"/>
        </w:numPr>
        <w:tabs>
          <w:tab w:val="left" w:pos="993"/>
        </w:tabs>
        <w:autoSpaceDN w:val="0"/>
        <w:spacing w:after="0" w:line="240" w:lineRule="auto"/>
        <w:ind w:left="0" w:firstLine="709"/>
        <w:jc w:val="both"/>
      </w:pPr>
      <w:r>
        <w:t>восстанавливать текст из разрозненных абзацев или путем добавления выпущенных фрагментов.</w:t>
      </w:r>
    </w:p>
    <w:p w:rsidR="00AA0099" w:rsidRDefault="00AA0099" w:rsidP="00AA0099">
      <w:pPr>
        <w:ind w:firstLine="709"/>
        <w:jc w:val="both"/>
        <w:rPr>
          <w:b/>
          <w:lang w:val="en-US"/>
        </w:rPr>
      </w:pPr>
      <w:r>
        <w:rPr>
          <w:b/>
        </w:rPr>
        <w:t xml:space="preserve">Письменная речь </w:t>
      </w:r>
    </w:p>
    <w:p w:rsidR="00AA0099" w:rsidRDefault="00AA0099" w:rsidP="00AA0099">
      <w:pPr>
        <w:ind w:firstLine="709"/>
        <w:jc w:val="both"/>
        <w:rPr>
          <w:b/>
        </w:rPr>
      </w:pPr>
      <w:r>
        <w:rPr>
          <w:b/>
        </w:rPr>
        <w:t xml:space="preserve">Выпускник научится: </w:t>
      </w:r>
    </w:p>
    <w:p w:rsidR="00AA0099" w:rsidRDefault="00AA0099" w:rsidP="00AA0099">
      <w:pPr>
        <w:numPr>
          <w:ilvl w:val="0"/>
          <w:numId w:val="10"/>
        </w:numPr>
        <w:tabs>
          <w:tab w:val="left" w:pos="993"/>
        </w:tabs>
        <w:autoSpaceDN w:val="0"/>
        <w:spacing w:after="0" w:line="240" w:lineRule="auto"/>
        <w:ind w:left="0" w:firstLine="709"/>
        <w:jc w:val="both"/>
      </w:pPr>
      <w:r>
        <w:t>заполнять анкеты и формуляры, сообщая о себе основные сведения (имя, фамилия, пол, возраст, гражданство, национальность, адрес и т. д.);</w:t>
      </w:r>
    </w:p>
    <w:p w:rsidR="00AA0099" w:rsidRDefault="00AA0099" w:rsidP="00AA0099">
      <w:pPr>
        <w:numPr>
          <w:ilvl w:val="0"/>
          <w:numId w:val="10"/>
        </w:numPr>
        <w:tabs>
          <w:tab w:val="left" w:pos="993"/>
        </w:tabs>
        <w:autoSpaceDN w:val="0"/>
        <w:spacing w:after="0" w:line="240" w:lineRule="auto"/>
        <w:ind w:left="0" w:firstLine="709"/>
        <w:jc w:val="both"/>
      </w:pPr>
      <w: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A0099" w:rsidRDefault="00AA0099" w:rsidP="00AA0099">
      <w:pPr>
        <w:numPr>
          <w:ilvl w:val="0"/>
          <w:numId w:val="10"/>
        </w:numPr>
        <w:tabs>
          <w:tab w:val="left" w:pos="993"/>
        </w:tabs>
        <w:autoSpaceDN w:val="0"/>
        <w:spacing w:after="0" w:line="240" w:lineRule="auto"/>
        <w:ind w:left="0" w:firstLine="709"/>
        <w:jc w:val="both"/>
      </w:pPr>
      <w: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A0099" w:rsidRDefault="00AA0099" w:rsidP="00AA0099">
      <w:pPr>
        <w:numPr>
          <w:ilvl w:val="0"/>
          <w:numId w:val="10"/>
        </w:numPr>
        <w:tabs>
          <w:tab w:val="left" w:pos="993"/>
        </w:tabs>
        <w:autoSpaceDN w:val="0"/>
        <w:spacing w:after="0" w:line="240" w:lineRule="auto"/>
        <w:ind w:left="0" w:firstLine="709"/>
        <w:jc w:val="both"/>
      </w:pPr>
      <w:r>
        <w:t>писать небольшие письменные высказывания с опорой на образец/ план.</w:t>
      </w:r>
    </w:p>
    <w:p w:rsidR="00AA0099" w:rsidRDefault="00AA0099" w:rsidP="00AA0099">
      <w:pPr>
        <w:ind w:firstLine="709"/>
        <w:jc w:val="both"/>
        <w:rPr>
          <w:b/>
          <w:lang w:val="en-US"/>
        </w:rPr>
      </w:pPr>
      <w:r>
        <w:rPr>
          <w:b/>
        </w:rPr>
        <w:t>Выпускник получит возможность научиться:</w:t>
      </w:r>
    </w:p>
    <w:p w:rsidR="00AA0099" w:rsidRDefault="00AA0099" w:rsidP="00AA0099">
      <w:pPr>
        <w:numPr>
          <w:ilvl w:val="0"/>
          <w:numId w:val="11"/>
        </w:numPr>
        <w:tabs>
          <w:tab w:val="left" w:pos="993"/>
        </w:tabs>
        <w:autoSpaceDN w:val="0"/>
        <w:spacing w:after="0" w:line="240" w:lineRule="auto"/>
        <w:ind w:left="0" w:firstLine="709"/>
        <w:jc w:val="both"/>
      </w:pPr>
      <w:r>
        <w:t>делать краткие выписки из текста с целью их использования в собственных устных высказываниях;</w:t>
      </w:r>
    </w:p>
    <w:p w:rsidR="00AA0099" w:rsidRDefault="00AA0099" w:rsidP="00AA0099">
      <w:pPr>
        <w:numPr>
          <w:ilvl w:val="0"/>
          <w:numId w:val="11"/>
        </w:numPr>
        <w:tabs>
          <w:tab w:val="left" w:pos="993"/>
        </w:tabs>
        <w:autoSpaceDN w:val="0"/>
        <w:spacing w:after="0" w:line="240" w:lineRule="auto"/>
        <w:ind w:left="0" w:firstLine="709"/>
        <w:jc w:val="both"/>
      </w:pPr>
      <w:r>
        <w:t>писать электронное письмо (e-mail) зарубежному другу в ответ на электронное письмо-стимул;</w:t>
      </w:r>
    </w:p>
    <w:p w:rsidR="00AA0099" w:rsidRDefault="00AA0099" w:rsidP="00AA0099">
      <w:pPr>
        <w:numPr>
          <w:ilvl w:val="0"/>
          <w:numId w:val="11"/>
        </w:numPr>
        <w:tabs>
          <w:tab w:val="left" w:pos="993"/>
        </w:tabs>
        <w:autoSpaceDN w:val="0"/>
        <w:spacing w:after="0" w:line="240" w:lineRule="auto"/>
        <w:ind w:left="0" w:firstLine="709"/>
        <w:jc w:val="both"/>
      </w:pPr>
      <w:r>
        <w:t xml:space="preserve">составлять план/ тезисы устного или письменного сообщения; </w:t>
      </w:r>
    </w:p>
    <w:p w:rsidR="00AA0099" w:rsidRDefault="00AA0099" w:rsidP="00AA0099">
      <w:pPr>
        <w:numPr>
          <w:ilvl w:val="0"/>
          <w:numId w:val="12"/>
        </w:numPr>
        <w:tabs>
          <w:tab w:val="left" w:pos="993"/>
        </w:tabs>
        <w:autoSpaceDN w:val="0"/>
        <w:spacing w:after="0" w:line="240" w:lineRule="auto"/>
        <w:ind w:left="0" w:firstLine="709"/>
        <w:jc w:val="both"/>
      </w:pPr>
      <w:r>
        <w:t>кратко излагать в письменном виде результаты проектной деятельности;</w:t>
      </w:r>
    </w:p>
    <w:p w:rsidR="00AA0099" w:rsidRDefault="00AA0099" w:rsidP="00AA0099">
      <w:pPr>
        <w:numPr>
          <w:ilvl w:val="0"/>
          <w:numId w:val="12"/>
        </w:numPr>
        <w:tabs>
          <w:tab w:val="left" w:pos="993"/>
        </w:tabs>
        <w:autoSpaceDN w:val="0"/>
        <w:spacing w:after="0" w:line="240" w:lineRule="auto"/>
        <w:ind w:left="0" w:firstLine="709"/>
        <w:jc w:val="both"/>
      </w:pPr>
      <w:r>
        <w:t>писать небольшое письменное высказывание с опорой на нелинейный текст (таблицы, диаграммы и т. п.).</w:t>
      </w:r>
    </w:p>
    <w:p w:rsidR="00AA0099" w:rsidRDefault="00AA0099" w:rsidP="00AA0099">
      <w:pPr>
        <w:ind w:firstLine="709"/>
        <w:jc w:val="both"/>
        <w:rPr>
          <w:b/>
        </w:rPr>
      </w:pPr>
      <w:r>
        <w:rPr>
          <w:b/>
        </w:rPr>
        <w:t>Языковые навыки и средства оперирования ими</w:t>
      </w:r>
    </w:p>
    <w:p w:rsidR="00AA0099" w:rsidRDefault="00AA0099" w:rsidP="00AA0099">
      <w:pPr>
        <w:ind w:firstLine="709"/>
        <w:jc w:val="both"/>
        <w:rPr>
          <w:b/>
        </w:rPr>
      </w:pPr>
      <w:r>
        <w:rPr>
          <w:b/>
        </w:rPr>
        <w:t>Орфография и пунктуация</w:t>
      </w:r>
    </w:p>
    <w:p w:rsidR="00AA0099" w:rsidRDefault="00AA0099" w:rsidP="00AA0099">
      <w:pPr>
        <w:ind w:firstLine="709"/>
        <w:jc w:val="both"/>
        <w:rPr>
          <w:b/>
        </w:rPr>
      </w:pPr>
      <w:r>
        <w:rPr>
          <w:b/>
        </w:rPr>
        <w:t>Выпускник научится:</w:t>
      </w:r>
    </w:p>
    <w:p w:rsidR="00AA0099" w:rsidRDefault="00AA0099" w:rsidP="00AA0099">
      <w:pPr>
        <w:numPr>
          <w:ilvl w:val="0"/>
          <w:numId w:val="13"/>
        </w:numPr>
        <w:tabs>
          <w:tab w:val="left" w:pos="993"/>
        </w:tabs>
        <w:autoSpaceDN w:val="0"/>
        <w:spacing w:after="0" w:line="240" w:lineRule="auto"/>
        <w:ind w:left="0" w:firstLine="709"/>
        <w:jc w:val="both"/>
        <w:rPr>
          <w:lang w:val="en-US"/>
        </w:rPr>
      </w:pPr>
      <w:r>
        <w:t>правильно писать изученные слова;</w:t>
      </w:r>
    </w:p>
    <w:p w:rsidR="00AA0099" w:rsidRDefault="00AA0099" w:rsidP="00AA0099">
      <w:pPr>
        <w:numPr>
          <w:ilvl w:val="0"/>
          <w:numId w:val="13"/>
        </w:numPr>
        <w:tabs>
          <w:tab w:val="left" w:pos="993"/>
        </w:tabs>
        <w:autoSpaceDN w:val="0"/>
        <w:spacing w:after="0" w:line="240" w:lineRule="auto"/>
        <w:ind w:left="0" w:firstLine="709"/>
        <w:jc w:val="both"/>
      </w:pPr>
      <w: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A0099" w:rsidRDefault="00AA0099" w:rsidP="00AA0099">
      <w:pPr>
        <w:numPr>
          <w:ilvl w:val="0"/>
          <w:numId w:val="13"/>
        </w:numPr>
        <w:tabs>
          <w:tab w:val="left" w:pos="993"/>
        </w:tabs>
        <w:autoSpaceDN w:val="0"/>
        <w:spacing w:after="0" w:line="240" w:lineRule="auto"/>
        <w:ind w:left="0" w:firstLine="709"/>
        <w:jc w:val="both"/>
      </w:pPr>
      <w:r>
        <w:t>расставлять в личном письме знаки препинания, диктуемые его форматом, в соответствии с нормами, принятыми в стране изучаемого языка.</w:t>
      </w:r>
    </w:p>
    <w:p w:rsidR="00AA0099" w:rsidRDefault="00AA0099" w:rsidP="00AA0099">
      <w:pPr>
        <w:ind w:firstLine="709"/>
        <w:jc w:val="both"/>
        <w:rPr>
          <w:b/>
          <w:lang w:val="en-US"/>
        </w:rPr>
      </w:pPr>
      <w:r>
        <w:rPr>
          <w:b/>
        </w:rPr>
        <w:t>Выпускник получит возможность научиться:</w:t>
      </w:r>
    </w:p>
    <w:p w:rsidR="00AA0099" w:rsidRDefault="00AA0099" w:rsidP="00AA0099">
      <w:pPr>
        <w:numPr>
          <w:ilvl w:val="0"/>
          <w:numId w:val="14"/>
        </w:numPr>
        <w:tabs>
          <w:tab w:val="left" w:pos="993"/>
        </w:tabs>
        <w:autoSpaceDN w:val="0"/>
        <w:spacing w:after="0" w:line="240" w:lineRule="auto"/>
        <w:ind w:left="0" w:firstLine="709"/>
        <w:jc w:val="both"/>
      </w:pPr>
      <w:r>
        <w:t>сравнивать и анализировать буквосочетания английского языка и их транскрипцию.</w:t>
      </w:r>
    </w:p>
    <w:p w:rsidR="00AA0099" w:rsidRDefault="00AA0099" w:rsidP="00AA0099">
      <w:pPr>
        <w:ind w:firstLine="709"/>
        <w:jc w:val="both"/>
        <w:rPr>
          <w:b/>
        </w:rPr>
      </w:pPr>
      <w:r>
        <w:rPr>
          <w:b/>
        </w:rPr>
        <w:t>Фонетическая сторона речи</w:t>
      </w:r>
    </w:p>
    <w:p w:rsidR="00AA0099" w:rsidRDefault="00AA0099" w:rsidP="00AA0099">
      <w:pPr>
        <w:ind w:firstLine="709"/>
        <w:jc w:val="both"/>
        <w:rPr>
          <w:b/>
        </w:rPr>
      </w:pPr>
      <w:r>
        <w:rPr>
          <w:b/>
        </w:rPr>
        <w:t>Выпускник научится:</w:t>
      </w:r>
    </w:p>
    <w:p w:rsidR="00AA0099" w:rsidRDefault="00AA0099" w:rsidP="00AA0099">
      <w:pPr>
        <w:numPr>
          <w:ilvl w:val="0"/>
          <w:numId w:val="15"/>
        </w:numPr>
        <w:tabs>
          <w:tab w:val="left" w:pos="993"/>
        </w:tabs>
        <w:autoSpaceDN w:val="0"/>
        <w:spacing w:after="0" w:line="240" w:lineRule="auto"/>
        <w:ind w:left="0" w:firstLine="709"/>
        <w:jc w:val="both"/>
      </w:pPr>
      <w:r>
        <w:lastRenderedPageBreak/>
        <w:t>различать на слух и адекватно, без фонематических ошибок, ведущих к сбою коммуникации, произносить слова изучаемого иностранного языка;</w:t>
      </w:r>
    </w:p>
    <w:p w:rsidR="00AA0099" w:rsidRDefault="00AA0099" w:rsidP="00AA0099">
      <w:pPr>
        <w:numPr>
          <w:ilvl w:val="0"/>
          <w:numId w:val="15"/>
        </w:numPr>
        <w:tabs>
          <w:tab w:val="left" w:pos="993"/>
        </w:tabs>
        <w:autoSpaceDN w:val="0"/>
        <w:spacing w:after="0" w:line="240" w:lineRule="auto"/>
        <w:ind w:left="0" w:firstLine="709"/>
        <w:jc w:val="both"/>
      </w:pPr>
      <w:r>
        <w:t>соблюдать правильное ударение в изученных словах;</w:t>
      </w:r>
    </w:p>
    <w:p w:rsidR="00AA0099" w:rsidRDefault="00AA0099" w:rsidP="00AA0099">
      <w:pPr>
        <w:numPr>
          <w:ilvl w:val="0"/>
          <w:numId w:val="15"/>
        </w:numPr>
        <w:tabs>
          <w:tab w:val="left" w:pos="993"/>
        </w:tabs>
        <w:autoSpaceDN w:val="0"/>
        <w:spacing w:after="0" w:line="240" w:lineRule="auto"/>
        <w:ind w:left="0" w:firstLine="709"/>
        <w:jc w:val="both"/>
      </w:pPr>
      <w:r>
        <w:t>различать коммуникативные типы предложений по их интонации;</w:t>
      </w:r>
    </w:p>
    <w:p w:rsidR="00AA0099" w:rsidRDefault="00AA0099" w:rsidP="00AA0099">
      <w:pPr>
        <w:numPr>
          <w:ilvl w:val="0"/>
          <w:numId w:val="15"/>
        </w:numPr>
        <w:tabs>
          <w:tab w:val="left" w:pos="993"/>
        </w:tabs>
        <w:autoSpaceDN w:val="0"/>
        <w:spacing w:after="0" w:line="240" w:lineRule="auto"/>
        <w:ind w:left="0" w:firstLine="709"/>
        <w:jc w:val="both"/>
      </w:pPr>
      <w:r>
        <w:t>членить предложение на смысловые группы;</w:t>
      </w:r>
    </w:p>
    <w:p w:rsidR="00AA0099" w:rsidRDefault="00AA0099" w:rsidP="00AA0099">
      <w:pPr>
        <w:numPr>
          <w:ilvl w:val="0"/>
          <w:numId w:val="15"/>
        </w:numPr>
        <w:tabs>
          <w:tab w:val="left" w:pos="993"/>
        </w:tabs>
        <w:autoSpaceDN w:val="0"/>
        <w:spacing w:after="0" w:line="240" w:lineRule="auto"/>
        <w:ind w:left="0" w:firstLine="709"/>
        <w:jc w:val="both"/>
      </w:pPr>
      <w: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A0099" w:rsidRDefault="00AA0099" w:rsidP="00AA0099">
      <w:pPr>
        <w:ind w:firstLine="709"/>
        <w:jc w:val="both"/>
        <w:rPr>
          <w:b/>
          <w:lang w:val="en-US"/>
        </w:rPr>
      </w:pPr>
      <w:r>
        <w:rPr>
          <w:b/>
        </w:rPr>
        <w:t>Выпускник получит возможность научиться:</w:t>
      </w:r>
    </w:p>
    <w:p w:rsidR="00AA0099" w:rsidRDefault="00AA0099" w:rsidP="00AA0099">
      <w:pPr>
        <w:numPr>
          <w:ilvl w:val="0"/>
          <w:numId w:val="15"/>
        </w:numPr>
        <w:tabs>
          <w:tab w:val="left" w:pos="993"/>
        </w:tabs>
        <w:autoSpaceDN w:val="0"/>
        <w:spacing w:after="0" w:line="240" w:lineRule="auto"/>
        <w:ind w:left="0" w:firstLine="709"/>
        <w:jc w:val="both"/>
      </w:pPr>
      <w:r>
        <w:t>выражать модальные значения, чувства и эмоции с помощью интонации;</w:t>
      </w:r>
    </w:p>
    <w:p w:rsidR="00AA0099" w:rsidRDefault="00AA0099" w:rsidP="00AA0099">
      <w:pPr>
        <w:numPr>
          <w:ilvl w:val="0"/>
          <w:numId w:val="15"/>
        </w:numPr>
        <w:tabs>
          <w:tab w:val="left" w:pos="993"/>
        </w:tabs>
        <w:autoSpaceDN w:val="0"/>
        <w:spacing w:after="0" w:line="240" w:lineRule="auto"/>
        <w:ind w:left="0" w:firstLine="709"/>
        <w:jc w:val="both"/>
      </w:pPr>
      <w:r>
        <w:t>различать британские и американские варианты английского языка в прослушанных высказываниях.</w:t>
      </w:r>
    </w:p>
    <w:p w:rsidR="00AA0099" w:rsidRDefault="00AA0099" w:rsidP="00AA0099">
      <w:pPr>
        <w:ind w:firstLine="709"/>
        <w:jc w:val="both"/>
        <w:rPr>
          <w:b/>
        </w:rPr>
      </w:pPr>
      <w:r>
        <w:rPr>
          <w:b/>
        </w:rPr>
        <w:t>Лексическая сторона речи</w:t>
      </w:r>
    </w:p>
    <w:p w:rsidR="00AA0099" w:rsidRDefault="00AA0099" w:rsidP="00AA0099">
      <w:pPr>
        <w:ind w:firstLine="709"/>
        <w:jc w:val="both"/>
        <w:rPr>
          <w:b/>
        </w:rPr>
      </w:pPr>
      <w:r>
        <w:rPr>
          <w:b/>
        </w:rPr>
        <w:t>Выпускник научится:</w:t>
      </w:r>
    </w:p>
    <w:p w:rsidR="00AA0099" w:rsidRDefault="00AA0099" w:rsidP="00AA0099">
      <w:pPr>
        <w:numPr>
          <w:ilvl w:val="0"/>
          <w:numId w:val="16"/>
        </w:numPr>
        <w:tabs>
          <w:tab w:val="left" w:pos="993"/>
        </w:tabs>
        <w:autoSpaceDN w:val="0"/>
        <w:spacing w:after="0" w:line="240" w:lineRule="auto"/>
        <w:ind w:left="0" w:firstLine="709"/>
        <w:jc w:val="both"/>
      </w:pPr>
      <w: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A0099" w:rsidRDefault="00AA0099" w:rsidP="00AA0099">
      <w:pPr>
        <w:numPr>
          <w:ilvl w:val="0"/>
          <w:numId w:val="16"/>
        </w:numPr>
        <w:tabs>
          <w:tab w:val="left" w:pos="993"/>
        </w:tabs>
        <w:autoSpaceDN w:val="0"/>
        <w:spacing w:after="0" w:line="240" w:lineRule="auto"/>
        <w:ind w:left="0" w:firstLine="709"/>
        <w:jc w:val="both"/>
      </w:pPr>
      <w: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A0099" w:rsidRDefault="00AA0099" w:rsidP="00AA0099">
      <w:pPr>
        <w:numPr>
          <w:ilvl w:val="0"/>
          <w:numId w:val="16"/>
        </w:numPr>
        <w:tabs>
          <w:tab w:val="left" w:pos="993"/>
        </w:tabs>
        <w:autoSpaceDN w:val="0"/>
        <w:spacing w:after="0" w:line="240" w:lineRule="auto"/>
        <w:ind w:left="0" w:firstLine="709"/>
        <w:jc w:val="both"/>
      </w:pPr>
      <w:r>
        <w:t>соблюдать существующие в английском языке нормы лексической сочетаемости;</w:t>
      </w:r>
    </w:p>
    <w:p w:rsidR="00AA0099" w:rsidRDefault="00AA0099" w:rsidP="00AA0099">
      <w:pPr>
        <w:numPr>
          <w:ilvl w:val="0"/>
          <w:numId w:val="16"/>
        </w:numPr>
        <w:tabs>
          <w:tab w:val="left" w:pos="993"/>
        </w:tabs>
        <w:autoSpaceDN w:val="0"/>
        <w:spacing w:after="0" w:line="240" w:lineRule="auto"/>
        <w:ind w:left="0" w:firstLine="709"/>
        <w:jc w:val="both"/>
      </w:pPr>
      <w: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A0099" w:rsidRDefault="00AA0099" w:rsidP="00AA0099">
      <w:pPr>
        <w:numPr>
          <w:ilvl w:val="0"/>
          <w:numId w:val="16"/>
        </w:numPr>
        <w:tabs>
          <w:tab w:val="left" w:pos="993"/>
        </w:tabs>
        <w:autoSpaceDN w:val="0"/>
        <w:spacing w:after="0" w:line="240" w:lineRule="auto"/>
        <w:ind w:left="0" w:firstLine="709"/>
        <w:jc w:val="both"/>
        <w:rPr>
          <w:lang w:bidi="en-US"/>
        </w:rPr>
      </w:pPr>
      <w: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A0099" w:rsidRDefault="00AA0099" w:rsidP="00AA0099">
      <w:pPr>
        <w:numPr>
          <w:ilvl w:val="0"/>
          <w:numId w:val="17"/>
        </w:numPr>
        <w:tabs>
          <w:tab w:val="left" w:pos="993"/>
        </w:tabs>
        <w:autoSpaceDN w:val="0"/>
        <w:spacing w:after="0" w:line="240" w:lineRule="auto"/>
        <w:ind w:left="0" w:firstLine="709"/>
        <w:jc w:val="both"/>
      </w:pPr>
      <w:r>
        <w:t xml:space="preserve">глаголы при помощи аффиксов dis-, mis-, re-, -ze/-ise; </w:t>
      </w:r>
    </w:p>
    <w:p w:rsidR="00AA0099" w:rsidRDefault="00AA0099" w:rsidP="00AA0099">
      <w:pPr>
        <w:numPr>
          <w:ilvl w:val="0"/>
          <w:numId w:val="17"/>
        </w:numPr>
        <w:tabs>
          <w:tab w:val="left" w:pos="993"/>
        </w:tabs>
        <w:autoSpaceDN w:val="0"/>
        <w:spacing w:after="0" w:line="240" w:lineRule="auto"/>
        <w:ind w:left="0" w:firstLine="709"/>
        <w:jc w:val="both"/>
        <w:rPr>
          <w:lang w:val="en-US"/>
        </w:rPr>
      </w:pPr>
      <w:r>
        <w:t>имена</w:t>
      </w:r>
      <w:r w:rsidRPr="00AA0099">
        <w:rPr>
          <w:lang w:val="en-US"/>
        </w:rPr>
        <w:t xml:space="preserve"> </w:t>
      </w:r>
      <w:r>
        <w:t>существительные</w:t>
      </w:r>
      <w:r w:rsidRPr="00AA0099">
        <w:rPr>
          <w:lang w:val="en-US"/>
        </w:rPr>
        <w:t xml:space="preserve"> </w:t>
      </w:r>
      <w:r>
        <w:t>при</w:t>
      </w:r>
      <w:r w:rsidRPr="00AA0099">
        <w:rPr>
          <w:lang w:val="en-US"/>
        </w:rPr>
        <w:t xml:space="preserve"> </w:t>
      </w:r>
      <w:r>
        <w:t>помощи</w:t>
      </w:r>
      <w:r w:rsidRPr="00AA0099">
        <w:rPr>
          <w:lang w:val="en-US"/>
        </w:rPr>
        <w:t xml:space="preserve"> </w:t>
      </w:r>
      <w:r>
        <w:t>суффиксов</w:t>
      </w:r>
      <w:r w:rsidRPr="00AA0099">
        <w:rPr>
          <w:lang w:val="en-US"/>
        </w:rPr>
        <w:t xml:space="preserve"> -or/ -er, -ist , -sion/-tion, -nce/-ence, -ment, -ity , -ness, -ship, -ing; </w:t>
      </w:r>
    </w:p>
    <w:p w:rsidR="00AA0099" w:rsidRPr="00AA0099" w:rsidRDefault="00AA0099" w:rsidP="00AA0099">
      <w:pPr>
        <w:numPr>
          <w:ilvl w:val="0"/>
          <w:numId w:val="17"/>
        </w:numPr>
        <w:tabs>
          <w:tab w:val="left" w:pos="993"/>
        </w:tabs>
        <w:autoSpaceDN w:val="0"/>
        <w:spacing w:after="0" w:line="240" w:lineRule="auto"/>
        <w:ind w:left="0" w:firstLine="709"/>
        <w:jc w:val="both"/>
        <w:rPr>
          <w:lang w:val="en-US" w:bidi="en-US"/>
        </w:rPr>
      </w:pPr>
      <w:r>
        <w:t>имена</w:t>
      </w:r>
      <w:r w:rsidRPr="00AA0099">
        <w:rPr>
          <w:lang w:val="en-US"/>
        </w:rPr>
        <w:t xml:space="preserve"> </w:t>
      </w:r>
      <w:r>
        <w:t>прилагательные</w:t>
      </w:r>
      <w:r w:rsidRPr="00AA0099">
        <w:rPr>
          <w:lang w:val="en-US"/>
        </w:rPr>
        <w:t xml:space="preserve"> </w:t>
      </w:r>
      <w:r>
        <w:t>при</w:t>
      </w:r>
      <w:r w:rsidRPr="00AA0099">
        <w:rPr>
          <w:lang w:val="en-US"/>
        </w:rPr>
        <w:t xml:space="preserve"> </w:t>
      </w:r>
      <w:r>
        <w:t>помощи</w:t>
      </w:r>
      <w:r w:rsidRPr="00AA0099">
        <w:rPr>
          <w:lang w:val="en-US"/>
        </w:rPr>
        <w:t xml:space="preserve"> </w:t>
      </w:r>
      <w:r>
        <w:t>аффиксов</w:t>
      </w:r>
      <w:r w:rsidRPr="00AA0099">
        <w:rPr>
          <w:lang w:val="en-US"/>
        </w:rPr>
        <w:t xml:space="preserve"> </w:t>
      </w:r>
      <w:r w:rsidRPr="00AA0099">
        <w:rPr>
          <w:lang w:val="en-US" w:bidi="en-US"/>
        </w:rPr>
        <w:t>inter-; -y, -ly, -ful , -al , -ic, -ian/an, -ing; -ous, -able/ible, -less, -ive;</w:t>
      </w:r>
    </w:p>
    <w:p w:rsidR="00AA0099" w:rsidRDefault="00AA0099" w:rsidP="00AA0099">
      <w:pPr>
        <w:numPr>
          <w:ilvl w:val="0"/>
          <w:numId w:val="17"/>
        </w:numPr>
        <w:tabs>
          <w:tab w:val="left" w:pos="993"/>
        </w:tabs>
        <w:autoSpaceDN w:val="0"/>
        <w:spacing w:after="0" w:line="240" w:lineRule="auto"/>
        <w:ind w:left="0" w:firstLine="709"/>
        <w:jc w:val="both"/>
      </w:pPr>
      <w:r>
        <w:t>наречия при помощи суффикса -ly;</w:t>
      </w:r>
      <w:r>
        <w:rPr>
          <w:lang w:bidi="en-US"/>
        </w:rPr>
        <w:t xml:space="preserve"> </w:t>
      </w:r>
    </w:p>
    <w:p w:rsidR="00AA0099" w:rsidRDefault="00AA0099" w:rsidP="00AA0099">
      <w:pPr>
        <w:numPr>
          <w:ilvl w:val="0"/>
          <w:numId w:val="17"/>
        </w:numPr>
        <w:tabs>
          <w:tab w:val="left" w:pos="993"/>
        </w:tabs>
        <w:autoSpaceDN w:val="0"/>
        <w:spacing w:after="0" w:line="240" w:lineRule="auto"/>
        <w:ind w:left="0" w:firstLine="709"/>
        <w:jc w:val="both"/>
      </w:pPr>
      <w:r>
        <w:t>имена существительные, имена прилагательные, наречия при помощи отрицательных префиксов</w:t>
      </w:r>
      <w:r>
        <w:rPr>
          <w:lang w:bidi="en-US"/>
        </w:rPr>
        <w:t xml:space="preserve"> un-, im-/in-;</w:t>
      </w:r>
    </w:p>
    <w:p w:rsidR="00AA0099" w:rsidRDefault="00AA0099" w:rsidP="00AA0099">
      <w:pPr>
        <w:numPr>
          <w:ilvl w:val="0"/>
          <w:numId w:val="17"/>
        </w:numPr>
        <w:tabs>
          <w:tab w:val="left" w:pos="993"/>
        </w:tabs>
        <w:autoSpaceDN w:val="0"/>
        <w:spacing w:after="0" w:line="240" w:lineRule="auto"/>
        <w:ind w:left="0" w:firstLine="709"/>
        <w:jc w:val="both"/>
      </w:pPr>
      <w:r>
        <w:t>числительные при помощи суффиксов -teen, -ty; -th.</w:t>
      </w:r>
    </w:p>
    <w:p w:rsidR="00AA0099" w:rsidRDefault="00AA0099" w:rsidP="00AA0099">
      <w:pPr>
        <w:ind w:firstLine="709"/>
        <w:jc w:val="both"/>
        <w:rPr>
          <w:b/>
          <w:lang w:val="en-US"/>
        </w:rPr>
      </w:pPr>
      <w:r>
        <w:rPr>
          <w:b/>
        </w:rPr>
        <w:t>Выпускник получит возможность научиться:</w:t>
      </w:r>
    </w:p>
    <w:p w:rsidR="00AA0099" w:rsidRDefault="00AA0099" w:rsidP="00AA0099">
      <w:pPr>
        <w:numPr>
          <w:ilvl w:val="0"/>
          <w:numId w:val="18"/>
        </w:numPr>
        <w:tabs>
          <w:tab w:val="left" w:pos="993"/>
        </w:tabs>
        <w:autoSpaceDN w:val="0"/>
        <w:spacing w:after="0" w:line="240" w:lineRule="auto"/>
        <w:ind w:left="0" w:firstLine="709"/>
        <w:jc w:val="both"/>
      </w:pPr>
      <w:r>
        <w:t>распознавать и употреблять в речи в нескольких значениях многозначные слова, изученные в пределах тематики основной школы;</w:t>
      </w:r>
    </w:p>
    <w:p w:rsidR="00AA0099" w:rsidRDefault="00AA0099" w:rsidP="00AA0099">
      <w:pPr>
        <w:numPr>
          <w:ilvl w:val="0"/>
          <w:numId w:val="18"/>
        </w:numPr>
        <w:tabs>
          <w:tab w:val="left" w:pos="993"/>
        </w:tabs>
        <w:autoSpaceDN w:val="0"/>
        <w:spacing w:after="0" w:line="240" w:lineRule="auto"/>
        <w:ind w:left="0" w:firstLine="709"/>
        <w:jc w:val="both"/>
      </w:pPr>
      <w:r>
        <w:t>знать различия между явлениями синонимии и антонимии; употреблять в речи изученные синонимы и антонимы адекватно ситуации общения;</w:t>
      </w:r>
    </w:p>
    <w:p w:rsidR="00AA0099" w:rsidRDefault="00AA0099" w:rsidP="00AA0099">
      <w:pPr>
        <w:numPr>
          <w:ilvl w:val="0"/>
          <w:numId w:val="18"/>
        </w:numPr>
        <w:tabs>
          <w:tab w:val="left" w:pos="993"/>
        </w:tabs>
        <w:autoSpaceDN w:val="0"/>
        <w:spacing w:after="0" w:line="240" w:lineRule="auto"/>
        <w:ind w:left="0" w:firstLine="709"/>
        <w:jc w:val="both"/>
      </w:pPr>
      <w:r>
        <w:t>распознавать и употреблять в речи наиболее распространенные фразовые глаголы;</w:t>
      </w:r>
    </w:p>
    <w:p w:rsidR="00AA0099" w:rsidRDefault="00AA0099" w:rsidP="00AA0099">
      <w:pPr>
        <w:numPr>
          <w:ilvl w:val="0"/>
          <w:numId w:val="18"/>
        </w:numPr>
        <w:tabs>
          <w:tab w:val="left" w:pos="993"/>
        </w:tabs>
        <w:autoSpaceDN w:val="0"/>
        <w:spacing w:after="0" w:line="240" w:lineRule="auto"/>
        <w:ind w:left="0" w:firstLine="709"/>
        <w:jc w:val="both"/>
      </w:pPr>
      <w:r>
        <w:t>распознавать принадлежность слов к частям речи по аффиксам;</w:t>
      </w:r>
    </w:p>
    <w:p w:rsidR="00AA0099" w:rsidRDefault="00AA0099" w:rsidP="00AA0099">
      <w:pPr>
        <w:numPr>
          <w:ilvl w:val="0"/>
          <w:numId w:val="18"/>
        </w:numPr>
        <w:tabs>
          <w:tab w:val="left" w:pos="993"/>
        </w:tabs>
        <w:autoSpaceDN w:val="0"/>
        <w:spacing w:after="0" w:line="240" w:lineRule="auto"/>
        <w:ind w:left="0" w:firstLine="709"/>
        <w:jc w:val="both"/>
      </w:pPr>
      <w:r>
        <w:t>распознавать и употреблять в речи различные средства связи в тексте для обеспечения его целостности (firstly, to begin with, however, as for me, finally, at last, etc.);</w:t>
      </w:r>
    </w:p>
    <w:p w:rsidR="00AA0099" w:rsidRDefault="00AA0099" w:rsidP="00AA0099">
      <w:pPr>
        <w:numPr>
          <w:ilvl w:val="0"/>
          <w:numId w:val="18"/>
        </w:numPr>
        <w:tabs>
          <w:tab w:val="left" w:pos="993"/>
        </w:tabs>
        <w:autoSpaceDN w:val="0"/>
        <w:spacing w:after="0" w:line="240" w:lineRule="auto"/>
        <w:ind w:left="0" w:firstLine="709"/>
        <w:jc w:val="both"/>
      </w:pPr>
      <w: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A0099" w:rsidRDefault="00AA0099" w:rsidP="00AA0099">
      <w:pPr>
        <w:ind w:firstLine="709"/>
        <w:jc w:val="both"/>
        <w:rPr>
          <w:b/>
        </w:rPr>
      </w:pPr>
      <w:r>
        <w:rPr>
          <w:b/>
        </w:rPr>
        <w:t>Грамматическая сторона речи</w:t>
      </w:r>
    </w:p>
    <w:p w:rsidR="00AA0099" w:rsidRDefault="00AA0099" w:rsidP="00AA0099">
      <w:pPr>
        <w:ind w:firstLine="709"/>
        <w:jc w:val="both"/>
        <w:rPr>
          <w:b/>
        </w:rPr>
      </w:pPr>
      <w:r>
        <w:rPr>
          <w:b/>
        </w:rPr>
        <w:lastRenderedPageBreak/>
        <w:t>Выпускник научится:</w:t>
      </w:r>
    </w:p>
    <w:p w:rsidR="00AA0099" w:rsidRDefault="00AA0099" w:rsidP="00AA0099">
      <w:pPr>
        <w:numPr>
          <w:ilvl w:val="0"/>
          <w:numId w:val="19"/>
        </w:numPr>
        <w:tabs>
          <w:tab w:val="left" w:pos="993"/>
        </w:tabs>
        <w:autoSpaceDN w:val="0"/>
        <w:spacing w:after="0" w:line="240" w:lineRule="auto"/>
        <w:ind w:left="0" w:firstLine="709"/>
        <w:jc w:val="both"/>
      </w:pPr>
      <w: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A0099" w:rsidRDefault="00AA0099" w:rsidP="00AA0099">
      <w:pPr>
        <w:numPr>
          <w:ilvl w:val="0"/>
          <w:numId w:val="20"/>
        </w:numPr>
        <w:tabs>
          <w:tab w:val="left" w:pos="993"/>
        </w:tabs>
        <w:autoSpaceDN w:val="0"/>
        <w:spacing w:after="0" w:line="240" w:lineRule="auto"/>
        <w:ind w:left="0" w:firstLine="709"/>
        <w:jc w:val="both"/>
      </w:pPr>
      <w: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A0099" w:rsidRDefault="00AA0099" w:rsidP="00AA0099">
      <w:pPr>
        <w:numPr>
          <w:ilvl w:val="0"/>
          <w:numId w:val="20"/>
        </w:numPr>
        <w:tabs>
          <w:tab w:val="left" w:pos="993"/>
        </w:tabs>
        <w:autoSpaceDN w:val="0"/>
        <w:spacing w:after="0" w:line="240" w:lineRule="auto"/>
        <w:ind w:left="0" w:firstLine="709"/>
        <w:jc w:val="both"/>
      </w:pPr>
      <w: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A0099" w:rsidRDefault="00AA0099" w:rsidP="00AA0099">
      <w:pPr>
        <w:numPr>
          <w:ilvl w:val="0"/>
          <w:numId w:val="20"/>
        </w:numPr>
        <w:tabs>
          <w:tab w:val="left" w:pos="993"/>
        </w:tabs>
        <w:autoSpaceDN w:val="0"/>
        <w:spacing w:after="0" w:line="240" w:lineRule="auto"/>
        <w:ind w:left="0" w:firstLine="709"/>
        <w:jc w:val="both"/>
      </w:pPr>
      <w:r>
        <w:t>распознавать и употреблять в речи предложения с начальным It;</w:t>
      </w:r>
    </w:p>
    <w:p w:rsidR="00AA0099" w:rsidRDefault="00AA0099" w:rsidP="00AA0099">
      <w:pPr>
        <w:numPr>
          <w:ilvl w:val="0"/>
          <w:numId w:val="20"/>
        </w:numPr>
        <w:tabs>
          <w:tab w:val="left" w:pos="993"/>
        </w:tabs>
        <w:autoSpaceDN w:val="0"/>
        <w:spacing w:after="0" w:line="240" w:lineRule="auto"/>
        <w:ind w:left="0" w:firstLine="709"/>
        <w:jc w:val="both"/>
      </w:pPr>
      <w:r>
        <w:t>распознавать и употреблять в речи предложения с начальным There + to be;</w:t>
      </w:r>
    </w:p>
    <w:p w:rsidR="00AA0099" w:rsidRDefault="00AA0099" w:rsidP="00AA0099">
      <w:pPr>
        <w:numPr>
          <w:ilvl w:val="0"/>
          <w:numId w:val="20"/>
        </w:numPr>
        <w:tabs>
          <w:tab w:val="left" w:pos="993"/>
        </w:tabs>
        <w:autoSpaceDN w:val="0"/>
        <w:spacing w:after="0" w:line="240" w:lineRule="auto"/>
        <w:ind w:left="0" w:firstLine="709"/>
        <w:jc w:val="both"/>
      </w:pPr>
      <w:r>
        <w:t>распознавать и употреблять в речи сложносочиненные предложения с сочинительными союзами and, but, or;</w:t>
      </w:r>
    </w:p>
    <w:p w:rsidR="00AA0099" w:rsidRDefault="00AA0099" w:rsidP="00AA0099">
      <w:pPr>
        <w:numPr>
          <w:ilvl w:val="0"/>
          <w:numId w:val="20"/>
        </w:numPr>
        <w:tabs>
          <w:tab w:val="left" w:pos="993"/>
        </w:tabs>
        <w:autoSpaceDN w:val="0"/>
        <w:spacing w:after="0" w:line="240" w:lineRule="auto"/>
        <w:ind w:left="0" w:firstLine="709"/>
        <w:jc w:val="both"/>
      </w:pPr>
      <w:r>
        <w:t>распознавать и употреблять в речи сложноподчиненные предложения с союзами и союзными словами because, if, that, who, which, what, when, where, how, why;</w:t>
      </w:r>
    </w:p>
    <w:p w:rsidR="00AA0099" w:rsidRDefault="00AA0099" w:rsidP="00AA0099">
      <w:pPr>
        <w:numPr>
          <w:ilvl w:val="0"/>
          <w:numId w:val="20"/>
        </w:numPr>
        <w:tabs>
          <w:tab w:val="left" w:pos="993"/>
        </w:tabs>
        <w:autoSpaceDN w:val="0"/>
        <w:spacing w:after="0" w:line="240" w:lineRule="auto"/>
        <w:ind w:left="0" w:firstLine="709"/>
        <w:jc w:val="both"/>
      </w:pPr>
      <w:r>
        <w:t>использовать косвенную речь в утвердительных и вопросительных предложениях в настоящем и прошедшем времени;</w:t>
      </w:r>
    </w:p>
    <w:p w:rsidR="00AA0099" w:rsidRDefault="00AA0099" w:rsidP="00AA0099">
      <w:pPr>
        <w:numPr>
          <w:ilvl w:val="0"/>
          <w:numId w:val="20"/>
        </w:numPr>
        <w:tabs>
          <w:tab w:val="left" w:pos="993"/>
        </w:tabs>
        <w:autoSpaceDN w:val="0"/>
        <w:spacing w:after="0" w:line="240" w:lineRule="auto"/>
        <w:ind w:left="0" w:firstLine="709"/>
        <w:jc w:val="both"/>
        <w:rPr>
          <w:lang w:val="en-US"/>
        </w:rPr>
      </w:pPr>
      <w:r>
        <w:t>распознавать</w:t>
      </w:r>
      <w:r w:rsidRPr="00AA0099">
        <w:rPr>
          <w:lang w:val="en-US"/>
        </w:rPr>
        <w:t xml:space="preserve"> </w:t>
      </w:r>
      <w:r>
        <w:t>и</w:t>
      </w:r>
      <w:r w:rsidRPr="00AA0099">
        <w:rPr>
          <w:lang w:val="en-US"/>
        </w:rPr>
        <w:t xml:space="preserve"> </w:t>
      </w:r>
      <w:r>
        <w:t>употреблять</w:t>
      </w:r>
      <w:r w:rsidRPr="00AA0099">
        <w:rPr>
          <w:lang w:val="en-US"/>
        </w:rPr>
        <w:t xml:space="preserve"> </w:t>
      </w:r>
      <w:r>
        <w:t>в</w:t>
      </w:r>
      <w:r w:rsidRPr="00AA0099">
        <w:rPr>
          <w:lang w:val="en-US"/>
        </w:rPr>
        <w:t xml:space="preserve"> </w:t>
      </w:r>
      <w:r>
        <w:t>речи</w:t>
      </w:r>
      <w:r w:rsidRPr="00AA0099">
        <w:rPr>
          <w:lang w:val="en-US"/>
        </w:rPr>
        <w:t xml:space="preserve"> </w:t>
      </w:r>
      <w:r>
        <w:t>условные</w:t>
      </w:r>
      <w:r w:rsidRPr="00AA0099">
        <w:rPr>
          <w:lang w:val="en-US"/>
        </w:rPr>
        <w:t xml:space="preserve"> </w:t>
      </w:r>
      <w:r>
        <w:t>предложения</w:t>
      </w:r>
      <w:r w:rsidRPr="00AA0099">
        <w:rPr>
          <w:lang w:val="en-US"/>
        </w:rPr>
        <w:t xml:space="preserve"> </w:t>
      </w:r>
      <w:r>
        <w:t>реального</w:t>
      </w:r>
      <w:r w:rsidRPr="00AA0099">
        <w:rPr>
          <w:lang w:val="en-US"/>
        </w:rPr>
        <w:t xml:space="preserve"> </w:t>
      </w:r>
      <w:r>
        <w:t>характера</w:t>
      </w:r>
      <w:r w:rsidRPr="00AA0099">
        <w:rPr>
          <w:lang w:val="en-US"/>
        </w:rPr>
        <w:t xml:space="preserve"> (Conditional I – If I see Jim, I’ll invite him to our school party) </w:t>
      </w:r>
      <w:r>
        <w:t>и</w:t>
      </w:r>
      <w:r w:rsidRPr="00AA0099">
        <w:rPr>
          <w:lang w:val="en-US"/>
        </w:rPr>
        <w:t xml:space="preserve"> </w:t>
      </w:r>
      <w:r>
        <w:t>нереального</w:t>
      </w:r>
      <w:r w:rsidRPr="00AA0099">
        <w:rPr>
          <w:lang w:val="en-US"/>
        </w:rPr>
        <w:t xml:space="preserve"> </w:t>
      </w:r>
      <w:r>
        <w:t>характера</w:t>
      </w:r>
      <w:r w:rsidRPr="00AA0099">
        <w:rPr>
          <w:lang w:val="en-US"/>
        </w:rPr>
        <w:t xml:space="preserve"> (Conditional II – If I were you, I would start learning French);</w:t>
      </w:r>
    </w:p>
    <w:p w:rsidR="00AA0099" w:rsidRDefault="00AA0099" w:rsidP="00AA0099">
      <w:pPr>
        <w:numPr>
          <w:ilvl w:val="0"/>
          <w:numId w:val="20"/>
        </w:numPr>
        <w:tabs>
          <w:tab w:val="left" w:pos="993"/>
        </w:tabs>
        <w:autoSpaceDN w:val="0"/>
        <w:spacing w:after="0" w:line="240" w:lineRule="auto"/>
        <w:ind w:left="0" w:firstLine="709"/>
        <w:jc w:val="both"/>
      </w:pPr>
      <w: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A0099" w:rsidRDefault="00AA0099" w:rsidP="00AA0099">
      <w:pPr>
        <w:numPr>
          <w:ilvl w:val="0"/>
          <w:numId w:val="20"/>
        </w:numPr>
        <w:tabs>
          <w:tab w:val="left" w:pos="993"/>
        </w:tabs>
        <w:autoSpaceDN w:val="0"/>
        <w:spacing w:after="0" w:line="240" w:lineRule="auto"/>
        <w:ind w:left="0" w:firstLine="709"/>
        <w:jc w:val="both"/>
      </w:pPr>
      <w:r>
        <w:t>распознавать и употреблять в речи существительные с определенным/ неопределенным/нулевым артиклем;</w:t>
      </w:r>
    </w:p>
    <w:p w:rsidR="00AA0099" w:rsidRDefault="00AA0099" w:rsidP="00AA0099">
      <w:pPr>
        <w:numPr>
          <w:ilvl w:val="0"/>
          <w:numId w:val="20"/>
        </w:numPr>
        <w:tabs>
          <w:tab w:val="left" w:pos="993"/>
        </w:tabs>
        <w:autoSpaceDN w:val="0"/>
        <w:spacing w:after="0" w:line="240" w:lineRule="auto"/>
        <w:ind w:left="0" w:firstLine="709"/>
        <w:jc w:val="both"/>
      </w:pPr>
      <w: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A0099" w:rsidRDefault="00AA0099" w:rsidP="00AA0099">
      <w:pPr>
        <w:numPr>
          <w:ilvl w:val="0"/>
          <w:numId w:val="20"/>
        </w:numPr>
        <w:tabs>
          <w:tab w:val="left" w:pos="993"/>
        </w:tabs>
        <w:autoSpaceDN w:val="0"/>
        <w:spacing w:after="0" w:line="240" w:lineRule="auto"/>
        <w:ind w:left="0" w:firstLine="709"/>
        <w:jc w:val="both"/>
      </w:pPr>
      <w: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A0099" w:rsidRDefault="00AA0099" w:rsidP="00AA0099">
      <w:pPr>
        <w:numPr>
          <w:ilvl w:val="0"/>
          <w:numId w:val="20"/>
        </w:numPr>
        <w:tabs>
          <w:tab w:val="left" w:pos="993"/>
        </w:tabs>
        <w:autoSpaceDN w:val="0"/>
        <w:spacing w:after="0" w:line="240" w:lineRule="auto"/>
        <w:ind w:left="0" w:firstLine="709"/>
        <w:jc w:val="both"/>
      </w:pPr>
      <w:r>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AA0099" w:rsidRDefault="00AA0099" w:rsidP="00AA0099">
      <w:pPr>
        <w:numPr>
          <w:ilvl w:val="0"/>
          <w:numId w:val="20"/>
        </w:numPr>
        <w:tabs>
          <w:tab w:val="left" w:pos="993"/>
        </w:tabs>
        <w:autoSpaceDN w:val="0"/>
        <w:spacing w:after="0" w:line="240" w:lineRule="auto"/>
        <w:ind w:left="0" w:firstLine="709"/>
        <w:jc w:val="both"/>
      </w:pPr>
      <w:r>
        <w:t>распознавать и употреблять в речи количественные и порядковые числительные;</w:t>
      </w:r>
    </w:p>
    <w:p w:rsidR="00AA0099" w:rsidRDefault="00AA0099" w:rsidP="00AA0099">
      <w:pPr>
        <w:numPr>
          <w:ilvl w:val="0"/>
          <w:numId w:val="20"/>
        </w:numPr>
        <w:tabs>
          <w:tab w:val="left" w:pos="993"/>
        </w:tabs>
        <w:autoSpaceDN w:val="0"/>
        <w:spacing w:after="0" w:line="240" w:lineRule="auto"/>
        <w:ind w:left="0" w:firstLine="709"/>
        <w:jc w:val="both"/>
      </w:pPr>
      <w: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AA0099" w:rsidRDefault="00AA0099" w:rsidP="00AA0099">
      <w:pPr>
        <w:numPr>
          <w:ilvl w:val="0"/>
          <w:numId w:val="20"/>
        </w:numPr>
        <w:tabs>
          <w:tab w:val="left" w:pos="993"/>
        </w:tabs>
        <w:autoSpaceDN w:val="0"/>
        <w:spacing w:after="0" w:line="240" w:lineRule="auto"/>
        <w:ind w:left="0" w:firstLine="709"/>
        <w:jc w:val="both"/>
      </w:pPr>
      <w:r>
        <w:t>распознавать и употреблять в речи различные грамматические средства для выражения будущего времени: Simple Future, to be going to, Present Continuous;</w:t>
      </w:r>
    </w:p>
    <w:p w:rsidR="00AA0099" w:rsidRDefault="00AA0099" w:rsidP="00AA0099">
      <w:pPr>
        <w:numPr>
          <w:ilvl w:val="0"/>
          <w:numId w:val="20"/>
        </w:numPr>
        <w:tabs>
          <w:tab w:val="left" w:pos="993"/>
        </w:tabs>
        <w:autoSpaceDN w:val="0"/>
        <w:spacing w:after="0" w:line="240" w:lineRule="auto"/>
        <w:ind w:left="0" w:firstLine="709"/>
        <w:jc w:val="both"/>
      </w:pPr>
      <w:r>
        <w:t>распознавать и употреблять в речи модальные глаголы и их эквиваленты (may, can, could, be able to, must, have to, should);</w:t>
      </w:r>
    </w:p>
    <w:p w:rsidR="00AA0099" w:rsidRDefault="00AA0099" w:rsidP="00AA0099">
      <w:pPr>
        <w:numPr>
          <w:ilvl w:val="0"/>
          <w:numId w:val="20"/>
        </w:numPr>
        <w:tabs>
          <w:tab w:val="left" w:pos="993"/>
        </w:tabs>
        <w:autoSpaceDN w:val="0"/>
        <w:spacing w:after="0" w:line="240" w:lineRule="auto"/>
        <w:ind w:left="0" w:firstLine="709"/>
        <w:jc w:val="both"/>
      </w:pPr>
      <w:r>
        <w:t>распознавать и употреблять в речи глаголы в следующих формах страдательного залога: Present Simple Passive, Past Simple Passive;</w:t>
      </w:r>
    </w:p>
    <w:p w:rsidR="00AA0099" w:rsidRDefault="00AA0099" w:rsidP="00AA0099">
      <w:pPr>
        <w:numPr>
          <w:ilvl w:val="0"/>
          <w:numId w:val="20"/>
        </w:numPr>
        <w:tabs>
          <w:tab w:val="left" w:pos="993"/>
        </w:tabs>
        <w:autoSpaceDN w:val="0"/>
        <w:spacing w:after="0" w:line="240" w:lineRule="auto"/>
        <w:ind w:left="0" w:firstLine="709"/>
        <w:jc w:val="both"/>
      </w:pPr>
      <w:r>
        <w:t>распознавать и употреблять в речи предлоги места, времени, направления; предлоги, употребляемые при глаголах в страдательном залоге.</w:t>
      </w:r>
    </w:p>
    <w:p w:rsidR="00AA0099" w:rsidRDefault="00AA0099" w:rsidP="00AA0099">
      <w:pPr>
        <w:ind w:firstLine="709"/>
        <w:jc w:val="both"/>
        <w:rPr>
          <w:b/>
          <w:lang w:val="en-US"/>
        </w:rPr>
      </w:pPr>
      <w:r>
        <w:rPr>
          <w:b/>
        </w:rPr>
        <w:t>Выпускник получит возможность научиться:</w:t>
      </w:r>
    </w:p>
    <w:p w:rsidR="00AA0099" w:rsidRDefault="00AA0099" w:rsidP="00AA0099">
      <w:pPr>
        <w:numPr>
          <w:ilvl w:val="0"/>
          <w:numId w:val="21"/>
        </w:numPr>
        <w:tabs>
          <w:tab w:val="left" w:pos="993"/>
        </w:tabs>
        <w:autoSpaceDN w:val="0"/>
        <w:spacing w:after="0" w:line="240" w:lineRule="auto"/>
        <w:ind w:left="0" w:firstLine="709"/>
        <w:jc w:val="both"/>
      </w:pPr>
      <w: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AA0099" w:rsidRDefault="00AA0099" w:rsidP="00AA0099">
      <w:pPr>
        <w:numPr>
          <w:ilvl w:val="0"/>
          <w:numId w:val="21"/>
        </w:numPr>
        <w:tabs>
          <w:tab w:val="left" w:pos="993"/>
        </w:tabs>
        <w:autoSpaceDN w:val="0"/>
        <w:spacing w:after="0" w:line="240" w:lineRule="auto"/>
        <w:ind w:left="0" w:firstLine="709"/>
        <w:jc w:val="both"/>
      </w:pPr>
      <w:r>
        <w:lastRenderedPageBreak/>
        <w:t>распознавать и употреблять в речи сложноподчиненные предложения с союзами whoever, whatever, however, whenever;</w:t>
      </w:r>
    </w:p>
    <w:p w:rsidR="00AA0099" w:rsidRDefault="00AA0099" w:rsidP="00AA0099">
      <w:pPr>
        <w:numPr>
          <w:ilvl w:val="0"/>
          <w:numId w:val="21"/>
        </w:numPr>
        <w:tabs>
          <w:tab w:val="left" w:pos="993"/>
        </w:tabs>
        <w:autoSpaceDN w:val="0"/>
        <w:spacing w:after="0" w:line="240" w:lineRule="auto"/>
        <w:ind w:left="0" w:firstLine="709"/>
        <w:jc w:val="both"/>
      </w:pPr>
      <w:r>
        <w:t>распознавать и употреблять в речи предложения с конструкциями as … as; not so … as; either … or; neither … nor;</w:t>
      </w:r>
    </w:p>
    <w:p w:rsidR="00AA0099" w:rsidRDefault="00AA0099" w:rsidP="00AA0099">
      <w:pPr>
        <w:numPr>
          <w:ilvl w:val="0"/>
          <w:numId w:val="21"/>
        </w:numPr>
        <w:tabs>
          <w:tab w:val="left" w:pos="993"/>
        </w:tabs>
        <w:autoSpaceDN w:val="0"/>
        <w:spacing w:after="0" w:line="240" w:lineRule="auto"/>
        <w:ind w:left="0" w:firstLine="709"/>
        <w:jc w:val="both"/>
      </w:pPr>
      <w:r>
        <w:t>распознавать и употреблять в речи предложения с конструкцией I wish;</w:t>
      </w:r>
    </w:p>
    <w:p w:rsidR="00AA0099" w:rsidRDefault="00AA0099" w:rsidP="00AA0099">
      <w:pPr>
        <w:numPr>
          <w:ilvl w:val="0"/>
          <w:numId w:val="21"/>
        </w:numPr>
        <w:tabs>
          <w:tab w:val="left" w:pos="993"/>
        </w:tabs>
        <w:autoSpaceDN w:val="0"/>
        <w:spacing w:after="0" w:line="240" w:lineRule="auto"/>
        <w:ind w:left="0" w:firstLine="709"/>
        <w:jc w:val="both"/>
      </w:pPr>
      <w:r>
        <w:t>распознавать и употреблять в речи конструкции с глаголами на -ing: to love/hate doing something; Stop talking;</w:t>
      </w:r>
    </w:p>
    <w:p w:rsidR="00AA0099" w:rsidRDefault="00AA0099" w:rsidP="00AA0099">
      <w:pPr>
        <w:numPr>
          <w:ilvl w:val="0"/>
          <w:numId w:val="21"/>
        </w:numPr>
        <w:tabs>
          <w:tab w:val="left" w:pos="993"/>
        </w:tabs>
        <w:autoSpaceDN w:val="0"/>
        <w:spacing w:after="0" w:line="240" w:lineRule="auto"/>
        <w:ind w:left="0" w:firstLine="709"/>
        <w:jc w:val="both"/>
        <w:rPr>
          <w:lang w:val="en-US"/>
        </w:rPr>
      </w:pPr>
      <w:r>
        <w:t>распознавать</w:t>
      </w:r>
      <w:r w:rsidRPr="00AA0099">
        <w:rPr>
          <w:lang w:val="en-US"/>
        </w:rPr>
        <w:t xml:space="preserve"> </w:t>
      </w:r>
      <w:r>
        <w:t>и</w:t>
      </w:r>
      <w:r w:rsidRPr="00AA0099">
        <w:rPr>
          <w:lang w:val="en-US"/>
        </w:rPr>
        <w:t xml:space="preserve"> </w:t>
      </w:r>
      <w:r>
        <w:t>употреблять</w:t>
      </w:r>
      <w:r w:rsidRPr="00AA0099">
        <w:rPr>
          <w:lang w:val="en-US"/>
        </w:rPr>
        <w:t xml:space="preserve"> </w:t>
      </w:r>
      <w:r>
        <w:t>в</w:t>
      </w:r>
      <w:r w:rsidRPr="00AA0099">
        <w:rPr>
          <w:lang w:val="en-US"/>
        </w:rPr>
        <w:t xml:space="preserve"> </w:t>
      </w:r>
      <w:r>
        <w:t>речи</w:t>
      </w:r>
      <w:r w:rsidRPr="00AA0099">
        <w:rPr>
          <w:lang w:val="en-US"/>
        </w:rPr>
        <w:t xml:space="preserve"> </w:t>
      </w:r>
      <w:r>
        <w:t>конструкции</w:t>
      </w:r>
      <w:r w:rsidRPr="00AA0099">
        <w:rPr>
          <w:lang w:val="en-US"/>
        </w:rPr>
        <w:t xml:space="preserve"> It takes me …to do something; to look / feel / be happy;</w:t>
      </w:r>
    </w:p>
    <w:p w:rsidR="00AA0099" w:rsidRDefault="00AA0099" w:rsidP="00AA0099">
      <w:pPr>
        <w:numPr>
          <w:ilvl w:val="0"/>
          <w:numId w:val="21"/>
        </w:numPr>
        <w:tabs>
          <w:tab w:val="left" w:pos="993"/>
        </w:tabs>
        <w:autoSpaceDN w:val="0"/>
        <w:spacing w:after="0" w:line="240" w:lineRule="auto"/>
        <w:ind w:left="0" w:firstLine="709"/>
        <w:jc w:val="both"/>
      </w:pPr>
      <w:r>
        <w:t>распознавать и употреблять в речи определения, выраженные прилагательными, в правильном порядке их следования;</w:t>
      </w:r>
    </w:p>
    <w:p w:rsidR="00AA0099" w:rsidRDefault="00AA0099" w:rsidP="00AA0099">
      <w:pPr>
        <w:numPr>
          <w:ilvl w:val="0"/>
          <w:numId w:val="21"/>
        </w:numPr>
        <w:tabs>
          <w:tab w:val="left" w:pos="993"/>
        </w:tabs>
        <w:autoSpaceDN w:val="0"/>
        <w:spacing w:after="0" w:line="240" w:lineRule="auto"/>
        <w:ind w:left="0" w:firstLine="709"/>
        <w:jc w:val="both"/>
      </w:pPr>
      <w:r>
        <w:t xml:space="preserve">распознавать и употреблять в речи глаголы во временных формах действительного залога: Past Perfect, </w:t>
      </w:r>
      <w:r>
        <w:rPr>
          <w:lang w:val="de-DE"/>
        </w:rPr>
        <w:t xml:space="preserve">Pressend </w:t>
      </w:r>
      <w:r>
        <w:t>Perfect Continuous, Future-in-the-Past;</w:t>
      </w:r>
    </w:p>
    <w:p w:rsidR="00AA0099" w:rsidRDefault="00AA0099" w:rsidP="00AA0099">
      <w:pPr>
        <w:numPr>
          <w:ilvl w:val="0"/>
          <w:numId w:val="21"/>
        </w:numPr>
        <w:tabs>
          <w:tab w:val="left" w:pos="993"/>
        </w:tabs>
        <w:autoSpaceDN w:val="0"/>
        <w:spacing w:after="0" w:line="240" w:lineRule="auto"/>
        <w:ind w:left="0" w:firstLine="709"/>
        <w:jc w:val="both"/>
      </w:pPr>
      <w:r>
        <w:t>распознавать и употреблять в речи глаголы в формах страдательного залога Future Simple Passive, Present Perfect Passive;</w:t>
      </w:r>
    </w:p>
    <w:p w:rsidR="00AA0099" w:rsidRDefault="00AA0099" w:rsidP="00AA0099">
      <w:pPr>
        <w:numPr>
          <w:ilvl w:val="0"/>
          <w:numId w:val="21"/>
        </w:numPr>
        <w:tabs>
          <w:tab w:val="left" w:pos="993"/>
        </w:tabs>
        <w:autoSpaceDN w:val="0"/>
        <w:spacing w:after="0" w:line="240" w:lineRule="auto"/>
        <w:ind w:left="0" w:firstLine="709"/>
        <w:jc w:val="both"/>
      </w:pPr>
      <w:r>
        <w:t>распознавать и употреблять в речи модальные глаголы need, shall, might, would;</w:t>
      </w:r>
    </w:p>
    <w:p w:rsidR="00AA0099" w:rsidRDefault="00AA0099" w:rsidP="00AA0099">
      <w:pPr>
        <w:numPr>
          <w:ilvl w:val="0"/>
          <w:numId w:val="21"/>
        </w:numPr>
        <w:tabs>
          <w:tab w:val="left" w:pos="993"/>
        </w:tabs>
        <w:autoSpaceDN w:val="0"/>
        <w:spacing w:after="0" w:line="240" w:lineRule="auto"/>
        <w:ind w:left="0" w:firstLine="709"/>
        <w:jc w:val="both"/>
      </w:pPr>
      <w: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AA0099" w:rsidRDefault="00AA0099" w:rsidP="00AA0099">
      <w:pPr>
        <w:numPr>
          <w:ilvl w:val="0"/>
          <w:numId w:val="21"/>
        </w:numPr>
        <w:tabs>
          <w:tab w:val="left" w:pos="993"/>
        </w:tabs>
        <w:autoSpaceDN w:val="0"/>
        <w:spacing w:after="0" w:line="240" w:lineRule="auto"/>
        <w:ind w:left="0" w:firstLine="709"/>
        <w:jc w:val="both"/>
      </w:pPr>
      <w:r>
        <w:t>распознавать и употреблять в речи словосочетания «Причастие I+существительное» (a playing child) и «Причастие II+существительное» (a written poem).</w:t>
      </w:r>
    </w:p>
    <w:p w:rsidR="00AA0099" w:rsidRDefault="00AA0099" w:rsidP="00AA0099">
      <w:pPr>
        <w:ind w:firstLine="709"/>
        <w:jc w:val="both"/>
        <w:rPr>
          <w:b/>
        </w:rPr>
      </w:pPr>
      <w:r>
        <w:rPr>
          <w:b/>
        </w:rPr>
        <w:t>Социокультурные знания и умения</w:t>
      </w:r>
    </w:p>
    <w:p w:rsidR="00AA0099" w:rsidRDefault="00AA0099" w:rsidP="00AA0099">
      <w:pPr>
        <w:ind w:firstLine="709"/>
        <w:jc w:val="both"/>
        <w:rPr>
          <w:b/>
        </w:rPr>
      </w:pPr>
      <w:r>
        <w:rPr>
          <w:b/>
        </w:rPr>
        <w:t>Выпускник научится:</w:t>
      </w:r>
    </w:p>
    <w:p w:rsidR="00AA0099" w:rsidRDefault="00AA0099" w:rsidP="00AA0099">
      <w:pPr>
        <w:numPr>
          <w:ilvl w:val="0"/>
          <w:numId w:val="22"/>
        </w:numPr>
        <w:tabs>
          <w:tab w:val="left" w:pos="993"/>
        </w:tabs>
        <w:autoSpaceDN w:val="0"/>
        <w:spacing w:after="0" w:line="240" w:lineRule="auto"/>
        <w:ind w:left="0" w:firstLine="709"/>
        <w:jc w:val="both"/>
        <w:rPr>
          <w:rFonts w:eastAsia="Arial Unicode MS"/>
          <w:lang w:eastAsia="ar-SA"/>
        </w:rPr>
      </w:pPr>
      <w:r>
        <w:rPr>
          <w:rFonts w:eastAsia="Arial Unicode MS"/>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A0099" w:rsidRDefault="00AA0099" w:rsidP="00AA0099">
      <w:pPr>
        <w:numPr>
          <w:ilvl w:val="0"/>
          <w:numId w:val="22"/>
        </w:numPr>
        <w:tabs>
          <w:tab w:val="left" w:pos="993"/>
        </w:tabs>
        <w:autoSpaceDN w:val="0"/>
        <w:spacing w:after="0" w:line="240" w:lineRule="auto"/>
        <w:ind w:left="0" w:firstLine="709"/>
        <w:jc w:val="both"/>
        <w:rPr>
          <w:rFonts w:eastAsia="Arial Unicode MS"/>
          <w:lang w:eastAsia="ar-SA"/>
        </w:rPr>
      </w:pPr>
      <w:r>
        <w:rPr>
          <w:rFonts w:eastAsia="Arial Unicode MS"/>
          <w:lang w:eastAsia="ar-SA"/>
        </w:rPr>
        <w:t>представлять родную страну и культуру на английском языке;</w:t>
      </w:r>
    </w:p>
    <w:p w:rsidR="00AA0099" w:rsidRDefault="00AA0099" w:rsidP="00AA0099">
      <w:pPr>
        <w:numPr>
          <w:ilvl w:val="0"/>
          <w:numId w:val="22"/>
        </w:numPr>
        <w:tabs>
          <w:tab w:val="left" w:pos="993"/>
        </w:tabs>
        <w:autoSpaceDN w:val="0"/>
        <w:spacing w:after="0" w:line="240" w:lineRule="auto"/>
        <w:ind w:left="0" w:firstLine="709"/>
        <w:jc w:val="both"/>
        <w:rPr>
          <w:rFonts w:eastAsia="Arial Unicode MS"/>
          <w:lang w:eastAsia="ar-SA"/>
        </w:rPr>
      </w:pPr>
      <w:r>
        <w:rPr>
          <w:rFonts w:eastAsia="Arial Unicode MS"/>
          <w:lang w:eastAsia="ar-SA"/>
        </w:rPr>
        <w:t>понимать социокультурные реалии при чтении и аудировании в рамках изученного материала.</w:t>
      </w:r>
    </w:p>
    <w:p w:rsidR="00AA0099" w:rsidRDefault="00AA0099" w:rsidP="00AA0099">
      <w:pPr>
        <w:ind w:firstLine="709"/>
        <w:jc w:val="both"/>
        <w:rPr>
          <w:rFonts w:eastAsia="Arial Unicode MS"/>
          <w:lang w:val="en-US" w:eastAsia="ar-SA"/>
        </w:rPr>
      </w:pPr>
      <w:r>
        <w:rPr>
          <w:b/>
        </w:rPr>
        <w:t>Выпускник получит возможность научиться:</w:t>
      </w:r>
      <w:r>
        <w:rPr>
          <w:rFonts w:eastAsia="Arial Unicode MS"/>
          <w:lang w:eastAsia="ar-SA"/>
        </w:rPr>
        <w:t xml:space="preserve"> </w:t>
      </w:r>
    </w:p>
    <w:p w:rsidR="00AA0099" w:rsidRDefault="00AA0099" w:rsidP="00AA0099">
      <w:pPr>
        <w:numPr>
          <w:ilvl w:val="0"/>
          <w:numId w:val="23"/>
        </w:numPr>
        <w:tabs>
          <w:tab w:val="left" w:pos="993"/>
        </w:tabs>
        <w:autoSpaceDN w:val="0"/>
        <w:spacing w:after="0" w:line="240" w:lineRule="auto"/>
        <w:ind w:left="0" w:firstLine="709"/>
        <w:jc w:val="both"/>
        <w:rPr>
          <w:rFonts w:eastAsia="Calibri"/>
          <w:b/>
          <w:lang w:eastAsia="ru-RU"/>
        </w:rPr>
      </w:pPr>
      <w:r>
        <w:rPr>
          <w:rFonts w:eastAsia="Arial Unicode MS"/>
          <w:lang w:eastAsia="ar-SA"/>
        </w:rPr>
        <w:t>использовать социокультурные реалии при создании устных и письменных высказываний;</w:t>
      </w:r>
    </w:p>
    <w:p w:rsidR="00AA0099" w:rsidRDefault="00AA0099" w:rsidP="00AA0099">
      <w:pPr>
        <w:numPr>
          <w:ilvl w:val="0"/>
          <w:numId w:val="23"/>
        </w:numPr>
        <w:tabs>
          <w:tab w:val="left" w:pos="993"/>
        </w:tabs>
        <w:autoSpaceDN w:val="0"/>
        <w:spacing w:after="0" w:line="240" w:lineRule="auto"/>
        <w:ind w:left="0" w:firstLine="709"/>
        <w:jc w:val="both"/>
        <w:rPr>
          <w:b/>
        </w:rPr>
      </w:pPr>
      <w:r>
        <w:rPr>
          <w:rFonts w:eastAsia="Arial Unicode MS"/>
          <w:lang w:eastAsia="ar-SA"/>
        </w:rPr>
        <w:t>находить сходство и различие в традициях родной страны и страны/стран изучаемого языка.</w:t>
      </w:r>
    </w:p>
    <w:p w:rsidR="00AA0099" w:rsidRDefault="00AA0099" w:rsidP="00AA0099">
      <w:pPr>
        <w:ind w:firstLine="709"/>
        <w:jc w:val="both"/>
        <w:rPr>
          <w:rFonts w:eastAsia="Arial Unicode MS"/>
          <w:b/>
          <w:lang w:val="en-US" w:eastAsia="ar-SA"/>
        </w:rPr>
      </w:pPr>
      <w:r>
        <w:rPr>
          <w:rFonts w:eastAsia="Arial Unicode MS"/>
          <w:b/>
          <w:lang w:eastAsia="ar-SA"/>
        </w:rPr>
        <w:t>Компенсаторные умения</w:t>
      </w:r>
    </w:p>
    <w:p w:rsidR="00AA0099" w:rsidRDefault="00AA0099" w:rsidP="00AA0099">
      <w:pPr>
        <w:ind w:firstLine="709"/>
        <w:jc w:val="both"/>
        <w:rPr>
          <w:rFonts w:eastAsia="Calibri"/>
          <w:b/>
          <w:lang w:eastAsia="ru-RU"/>
        </w:rPr>
      </w:pPr>
      <w:r>
        <w:rPr>
          <w:b/>
        </w:rPr>
        <w:t>Выпускник научится:</w:t>
      </w:r>
    </w:p>
    <w:p w:rsidR="00AA0099" w:rsidRDefault="00AA0099" w:rsidP="00AA0099">
      <w:pPr>
        <w:numPr>
          <w:ilvl w:val="0"/>
          <w:numId w:val="24"/>
        </w:numPr>
        <w:tabs>
          <w:tab w:val="left" w:pos="993"/>
        </w:tabs>
        <w:autoSpaceDN w:val="0"/>
        <w:spacing w:after="0" w:line="240" w:lineRule="auto"/>
        <w:ind w:left="0" w:firstLine="709"/>
        <w:jc w:val="both"/>
        <w:rPr>
          <w:b/>
        </w:rPr>
      </w:pPr>
      <w:r>
        <w:rPr>
          <w:rFonts w:eastAsia="Arial Unicode MS"/>
          <w:lang w:eastAsia="ar-SA"/>
        </w:rPr>
        <w:t>выходить из положения при дефиците языковых средств: использовать переспрос при говорении.</w:t>
      </w:r>
    </w:p>
    <w:p w:rsidR="00AA0099" w:rsidRDefault="00AA0099" w:rsidP="00AA0099">
      <w:pPr>
        <w:ind w:firstLine="709"/>
        <w:jc w:val="both"/>
        <w:rPr>
          <w:rFonts w:eastAsia="Arial Unicode MS"/>
          <w:lang w:val="en-US" w:eastAsia="ar-SA"/>
        </w:rPr>
      </w:pPr>
      <w:r>
        <w:rPr>
          <w:b/>
        </w:rPr>
        <w:t>Выпускник получит возможность научиться:</w:t>
      </w:r>
      <w:r>
        <w:rPr>
          <w:rFonts w:eastAsia="Arial Unicode MS"/>
          <w:lang w:eastAsia="ar-SA"/>
        </w:rPr>
        <w:t xml:space="preserve"> </w:t>
      </w:r>
    </w:p>
    <w:p w:rsidR="00AA0099" w:rsidRDefault="00AA0099" w:rsidP="00AA0099">
      <w:pPr>
        <w:numPr>
          <w:ilvl w:val="0"/>
          <w:numId w:val="24"/>
        </w:numPr>
        <w:tabs>
          <w:tab w:val="left" w:pos="993"/>
        </w:tabs>
        <w:autoSpaceDN w:val="0"/>
        <w:spacing w:after="0" w:line="240" w:lineRule="auto"/>
        <w:ind w:left="0" w:firstLine="709"/>
        <w:jc w:val="both"/>
        <w:rPr>
          <w:rFonts w:eastAsia="Arial Unicode MS"/>
          <w:lang w:eastAsia="ar-SA"/>
        </w:rPr>
      </w:pPr>
      <w:r>
        <w:rPr>
          <w:rFonts w:eastAsia="Arial Unicode MS"/>
          <w:lang w:eastAsia="ar-SA"/>
        </w:rPr>
        <w:t>использовать перифраз, синонимические и антонимические средства при говорении;</w:t>
      </w:r>
    </w:p>
    <w:p w:rsidR="00AA0099" w:rsidRDefault="00AA0099" w:rsidP="00AA0099">
      <w:pPr>
        <w:numPr>
          <w:ilvl w:val="0"/>
          <w:numId w:val="24"/>
        </w:numPr>
        <w:tabs>
          <w:tab w:val="left" w:pos="993"/>
        </w:tabs>
        <w:autoSpaceDN w:val="0"/>
        <w:spacing w:after="0" w:line="240" w:lineRule="auto"/>
        <w:ind w:left="0" w:firstLine="709"/>
        <w:jc w:val="both"/>
        <w:rPr>
          <w:rFonts w:eastAsia="Calibri"/>
          <w:b/>
          <w:lang w:eastAsia="ru-RU"/>
        </w:rPr>
      </w:pPr>
      <w:r>
        <w:rPr>
          <w:rFonts w:eastAsia="Arial Unicode MS"/>
          <w:lang w:eastAsia="ar-SA"/>
        </w:rPr>
        <w:t>пользоваться языковой и контекстуальной догадкой при аудировании и чтении.</w:t>
      </w:r>
    </w:p>
    <w:p w:rsidR="00AA0099" w:rsidRDefault="00AA0099" w:rsidP="00AA0099">
      <w:pPr>
        <w:pStyle w:val="4"/>
      </w:pPr>
    </w:p>
    <w:p w:rsidR="00AA0099" w:rsidRDefault="00AA0099" w:rsidP="00AA0099">
      <w:pPr>
        <w:jc w:val="center"/>
        <w:rPr>
          <w:b/>
          <w:lang w:val="de-DE"/>
        </w:rPr>
      </w:pPr>
    </w:p>
    <w:p w:rsidR="00AA0099" w:rsidRDefault="00AA0099" w:rsidP="00AA0099">
      <w:pPr>
        <w:jc w:val="center"/>
        <w:rPr>
          <w:b/>
        </w:rPr>
      </w:pPr>
      <w:r>
        <w:rPr>
          <w:b/>
        </w:rPr>
        <w:t>1.2.3.8. История России. Всеобщая история</w:t>
      </w:r>
    </w:p>
    <w:p w:rsidR="00AA0099" w:rsidRDefault="00AA0099" w:rsidP="00AA0099">
      <w:pPr>
        <w:rPr>
          <w:sz w:val="28"/>
          <w:szCs w:val="28"/>
        </w:rPr>
      </w:pPr>
    </w:p>
    <w:p w:rsidR="00AA0099" w:rsidRDefault="00AA0099" w:rsidP="00AA0099">
      <w:pPr>
        <w:ind w:firstLine="709"/>
        <w:jc w:val="both"/>
        <w:rPr>
          <w:sz w:val="24"/>
          <w:szCs w:val="24"/>
          <w:lang w:eastAsia="ru-RU"/>
        </w:rPr>
      </w:pPr>
      <w:r>
        <w:rPr>
          <w:b/>
        </w:rPr>
        <w:lastRenderedPageBreak/>
        <w:t>Предметные результаты</w:t>
      </w:r>
      <w:r>
        <w:t xml:space="preserve"> освоения курса истории на уровне основного общего образования предполагают, что у учащегося сформированы:</w:t>
      </w:r>
    </w:p>
    <w:p w:rsidR="00AA0099" w:rsidRDefault="00AA0099" w:rsidP="00AA0099">
      <w:pPr>
        <w:numPr>
          <w:ilvl w:val="0"/>
          <w:numId w:val="25"/>
        </w:numPr>
        <w:tabs>
          <w:tab w:val="left" w:pos="993"/>
        </w:tabs>
        <w:autoSpaceDN w:val="0"/>
        <w:spacing w:after="0" w:line="276" w:lineRule="auto"/>
        <w:ind w:left="0" w:firstLine="709"/>
        <w:jc w:val="both"/>
      </w:pPr>
      <w: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A0099" w:rsidRDefault="00AA0099" w:rsidP="00AA0099">
      <w:pPr>
        <w:numPr>
          <w:ilvl w:val="0"/>
          <w:numId w:val="25"/>
        </w:numPr>
        <w:tabs>
          <w:tab w:val="left" w:pos="993"/>
        </w:tabs>
        <w:autoSpaceDN w:val="0"/>
        <w:spacing w:after="0" w:line="276" w:lineRule="auto"/>
        <w:ind w:left="0" w:firstLine="709"/>
        <w:jc w:val="both"/>
      </w:pPr>
      <w:r>
        <w:t>базовые исторические знания об основных этапах и закономерностях развития человеческого общества с древности до наших дней;</w:t>
      </w:r>
    </w:p>
    <w:p w:rsidR="00AA0099" w:rsidRDefault="00AA0099" w:rsidP="00AA0099">
      <w:pPr>
        <w:numPr>
          <w:ilvl w:val="0"/>
          <w:numId w:val="25"/>
        </w:numPr>
        <w:tabs>
          <w:tab w:val="left" w:pos="993"/>
        </w:tabs>
        <w:autoSpaceDN w:val="0"/>
        <w:spacing w:after="0" w:line="276" w:lineRule="auto"/>
        <w:ind w:left="0" w:firstLine="709"/>
        <w:jc w:val="both"/>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A0099" w:rsidRDefault="00AA0099" w:rsidP="00AA0099">
      <w:pPr>
        <w:numPr>
          <w:ilvl w:val="0"/>
          <w:numId w:val="25"/>
        </w:numPr>
        <w:tabs>
          <w:tab w:val="left" w:pos="993"/>
        </w:tabs>
        <w:autoSpaceDN w:val="0"/>
        <w:spacing w:after="0" w:line="276" w:lineRule="auto"/>
        <w:ind w:left="0" w:firstLine="709"/>
        <w:jc w:val="both"/>
      </w:pPr>
      <w:r>
        <w:t>способность применять исторические знания для осмысления общественных событий и явлений прошлого и современности;</w:t>
      </w:r>
    </w:p>
    <w:p w:rsidR="00AA0099" w:rsidRDefault="00AA0099" w:rsidP="00AA0099">
      <w:pPr>
        <w:numPr>
          <w:ilvl w:val="0"/>
          <w:numId w:val="25"/>
        </w:numPr>
        <w:tabs>
          <w:tab w:val="left" w:pos="993"/>
        </w:tabs>
        <w:autoSpaceDN w:val="0"/>
        <w:spacing w:after="0" w:line="276" w:lineRule="auto"/>
        <w:ind w:left="0" w:firstLine="709"/>
        <w:jc w:val="both"/>
      </w:pPr>
      <w: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A0099" w:rsidRDefault="00AA0099" w:rsidP="00AA0099">
      <w:pPr>
        <w:numPr>
          <w:ilvl w:val="0"/>
          <w:numId w:val="25"/>
        </w:numPr>
        <w:tabs>
          <w:tab w:val="left" w:pos="993"/>
        </w:tabs>
        <w:autoSpaceDN w:val="0"/>
        <w:spacing w:after="0" w:line="276" w:lineRule="auto"/>
        <w:ind w:left="0" w:firstLine="709"/>
        <w:jc w:val="both"/>
      </w:pPr>
      <w: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A0099" w:rsidRDefault="00AA0099" w:rsidP="00AA0099">
      <w:pPr>
        <w:numPr>
          <w:ilvl w:val="0"/>
          <w:numId w:val="25"/>
        </w:numPr>
        <w:tabs>
          <w:tab w:val="left" w:pos="993"/>
        </w:tabs>
        <w:autoSpaceDN w:val="0"/>
        <w:spacing w:after="0" w:line="276" w:lineRule="auto"/>
        <w:ind w:left="0" w:firstLine="709"/>
        <w:jc w:val="both"/>
      </w:pPr>
      <w: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A0099" w:rsidRDefault="00AA0099" w:rsidP="00AA0099">
      <w:pPr>
        <w:ind w:firstLine="709"/>
        <w:rPr>
          <w:b/>
        </w:rPr>
      </w:pPr>
      <w:r>
        <w:rPr>
          <w:b/>
        </w:rPr>
        <w:t>История Древнего мира (5 класс)</w:t>
      </w:r>
    </w:p>
    <w:p w:rsidR="00AA0099" w:rsidRDefault="00AA0099" w:rsidP="00AA0099">
      <w:pPr>
        <w:pStyle w:val="afff5"/>
        <w:spacing w:line="276" w:lineRule="auto"/>
        <w:ind w:firstLine="709"/>
        <w:rPr>
          <w:b/>
          <w:sz w:val="24"/>
        </w:rPr>
      </w:pPr>
      <w:r>
        <w:rPr>
          <w:b/>
          <w:sz w:val="24"/>
        </w:rPr>
        <w:t>Выпускник научится:</w:t>
      </w:r>
    </w:p>
    <w:p w:rsidR="00AA0099" w:rsidRDefault="00AA0099" w:rsidP="00AA0099">
      <w:pPr>
        <w:ind w:firstLine="709"/>
        <w:jc w:val="both"/>
        <w:rPr>
          <w:i/>
          <w:sz w:val="24"/>
        </w:rPr>
      </w:pPr>
      <w: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A0099" w:rsidRDefault="00AA0099" w:rsidP="00AA0099">
      <w:pPr>
        <w:ind w:firstLine="709"/>
        <w:jc w:val="both"/>
        <w:rPr>
          <w:i/>
        </w:rPr>
      </w:pPr>
      <w: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A0099" w:rsidRDefault="00AA0099" w:rsidP="00AA0099">
      <w:pPr>
        <w:ind w:firstLine="709"/>
        <w:jc w:val="both"/>
        <w:rPr>
          <w:i/>
        </w:rPr>
      </w:pPr>
      <w:r>
        <w:t>• проводить поиск информации в отрывках исторических текстов, материальных памятниках Древнего мира;</w:t>
      </w:r>
    </w:p>
    <w:p w:rsidR="00AA0099" w:rsidRDefault="00AA0099" w:rsidP="00AA0099">
      <w:pPr>
        <w:ind w:firstLine="709"/>
        <w:jc w:val="both"/>
        <w:rPr>
          <w:i/>
        </w:rPr>
      </w:pPr>
      <w: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A0099" w:rsidRDefault="00AA0099" w:rsidP="00AA0099">
      <w:pPr>
        <w:ind w:firstLine="709"/>
        <w:jc w:val="both"/>
        <w:rPr>
          <w:i/>
        </w:rPr>
      </w:pPr>
      <w: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A0099" w:rsidRDefault="00AA0099" w:rsidP="00AA0099">
      <w:pPr>
        <w:ind w:firstLine="709"/>
        <w:jc w:val="both"/>
        <w:rPr>
          <w:i/>
        </w:rPr>
      </w:pPr>
      <w:r>
        <w:t>• объяснять,</w:t>
      </w:r>
      <w:r>
        <w:rPr>
          <w:b/>
          <w:i/>
        </w:rPr>
        <w:t xml:space="preserve"> </w:t>
      </w:r>
      <w: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A0099" w:rsidRDefault="00AA0099" w:rsidP="00AA0099">
      <w:pPr>
        <w:ind w:firstLine="709"/>
        <w:jc w:val="both"/>
        <w:rPr>
          <w:i/>
        </w:rPr>
      </w:pPr>
      <w:r>
        <w:t>• давать оценку наиболее значительным событиям и личностям древней истории.</w:t>
      </w:r>
    </w:p>
    <w:p w:rsidR="00AA0099" w:rsidRDefault="00AA0099" w:rsidP="00AA0099">
      <w:pPr>
        <w:ind w:firstLine="709"/>
        <w:jc w:val="both"/>
        <w:rPr>
          <w:b/>
        </w:rPr>
      </w:pPr>
      <w:r>
        <w:rPr>
          <w:b/>
        </w:rPr>
        <w:t>Выпускник получит возможность научиться:</w:t>
      </w:r>
    </w:p>
    <w:p w:rsidR="00AA0099" w:rsidRDefault="00AA0099" w:rsidP="00AA0099">
      <w:pPr>
        <w:ind w:firstLine="709"/>
        <w:jc w:val="both"/>
      </w:pPr>
      <w:r>
        <w:rPr>
          <w:i/>
        </w:rPr>
        <w:lastRenderedPageBreak/>
        <w:t>• </w:t>
      </w:r>
      <w:r>
        <w:t>давать характеристику общественного строя древних государств;</w:t>
      </w:r>
    </w:p>
    <w:p w:rsidR="00AA0099" w:rsidRDefault="00AA0099" w:rsidP="00AA0099">
      <w:pPr>
        <w:ind w:firstLine="709"/>
        <w:jc w:val="both"/>
      </w:pPr>
      <w:r>
        <w:t>• сопоставлять свидетельства различных исторических источников, выявляя в них общее и различия;</w:t>
      </w:r>
    </w:p>
    <w:p w:rsidR="00AA0099" w:rsidRDefault="00AA0099" w:rsidP="00AA0099">
      <w:pPr>
        <w:ind w:firstLine="709"/>
        <w:jc w:val="both"/>
      </w:pPr>
      <w:r>
        <w:t>• видеть проявления влияния античного искусства в окружающей среде;</w:t>
      </w:r>
    </w:p>
    <w:p w:rsidR="00AA0099" w:rsidRDefault="00AA0099" w:rsidP="00AA0099">
      <w:pPr>
        <w:ind w:firstLine="709"/>
        <w:jc w:val="both"/>
      </w:pPr>
      <w:r>
        <w:t>• высказывать суждения о значении и месте исторического и культурного наследия древних обществ в мировой истории.</w:t>
      </w:r>
    </w:p>
    <w:p w:rsidR="00AA0099" w:rsidRDefault="00AA0099" w:rsidP="00AA0099">
      <w:pPr>
        <w:ind w:firstLine="709"/>
      </w:pPr>
      <w:r>
        <w:rPr>
          <w:b/>
        </w:rPr>
        <w:t xml:space="preserve">История Средних веков. </w:t>
      </w:r>
      <w:r>
        <w:rPr>
          <w:b/>
          <w:bCs/>
        </w:rPr>
        <w:t>От Древней Руси к Российскому государству (</w:t>
      </w:r>
      <w:r>
        <w:rPr>
          <w:b/>
        </w:rPr>
        <w:t>VIII –XV вв.) (6 класс)</w:t>
      </w:r>
    </w:p>
    <w:p w:rsidR="00AA0099" w:rsidRDefault="00AA0099" w:rsidP="00AA0099">
      <w:pPr>
        <w:pStyle w:val="afff5"/>
        <w:spacing w:line="276" w:lineRule="auto"/>
        <w:ind w:firstLine="709"/>
        <w:rPr>
          <w:b/>
          <w:sz w:val="24"/>
        </w:rPr>
      </w:pPr>
      <w:r>
        <w:rPr>
          <w:b/>
          <w:sz w:val="24"/>
        </w:rPr>
        <w:t>Выпускник научится:</w:t>
      </w:r>
    </w:p>
    <w:p w:rsidR="00AA0099" w:rsidRDefault="00AA0099" w:rsidP="00AA0099">
      <w:pPr>
        <w:ind w:firstLine="709"/>
        <w:jc w:val="both"/>
        <w:rPr>
          <w:sz w:val="24"/>
        </w:rPr>
      </w:pPr>
      <w: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A0099" w:rsidRDefault="00AA0099" w:rsidP="00AA0099">
      <w:pPr>
        <w:ind w:firstLine="709"/>
        <w:jc w:val="both"/>
      </w:pPr>
      <w: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A0099" w:rsidRDefault="00AA0099" w:rsidP="00AA0099">
      <w:pPr>
        <w:ind w:firstLine="709"/>
        <w:jc w:val="both"/>
      </w:pPr>
      <w:r>
        <w:t>• проводить поиск информации в исторических текстах, материальных исторических памятниках Средневековья;</w:t>
      </w:r>
    </w:p>
    <w:p w:rsidR="00AA0099" w:rsidRDefault="00AA0099" w:rsidP="00AA0099">
      <w:pPr>
        <w:ind w:firstLine="709"/>
        <w:jc w:val="both"/>
      </w:pPr>
      <w: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A0099" w:rsidRDefault="00AA0099" w:rsidP="00AA0099">
      <w:pPr>
        <w:ind w:firstLine="709"/>
        <w:jc w:val="both"/>
      </w:pPr>
      <w: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A0099" w:rsidRDefault="00AA0099" w:rsidP="00AA0099">
      <w:pPr>
        <w:ind w:firstLine="709"/>
        <w:jc w:val="both"/>
      </w:pPr>
      <w:r>
        <w:t>• объяснять причины и следствия ключевых событий отечественной и всеобщей истории Средних веков;</w:t>
      </w:r>
    </w:p>
    <w:p w:rsidR="00AA0099" w:rsidRDefault="00AA0099" w:rsidP="00AA0099">
      <w:pPr>
        <w:ind w:firstLine="709"/>
        <w:jc w:val="both"/>
      </w:pPr>
      <w: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A0099" w:rsidRDefault="00AA0099" w:rsidP="00AA0099">
      <w:pPr>
        <w:ind w:firstLine="709"/>
        <w:jc w:val="both"/>
      </w:pPr>
      <w:r>
        <w:t>• давать оценку событиям и личностям отечественной и всеобщей истории Средних веков.</w:t>
      </w:r>
    </w:p>
    <w:p w:rsidR="00AA0099" w:rsidRDefault="00AA0099" w:rsidP="00AA0099">
      <w:pPr>
        <w:ind w:firstLine="709"/>
        <w:jc w:val="both"/>
        <w:rPr>
          <w:b/>
        </w:rPr>
      </w:pPr>
      <w:r>
        <w:rPr>
          <w:b/>
        </w:rPr>
        <w:t>Выпускник получит возможность научиться:</w:t>
      </w:r>
    </w:p>
    <w:p w:rsidR="00AA0099" w:rsidRDefault="00AA0099" w:rsidP="00AA0099">
      <w:pPr>
        <w:ind w:firstLine="709"/>
        <w:jc w:val="both"/>
      </w:pPr>
      <w:r>
        <w:t>• давать сопоставительную характеристику политического устройства государств Средневековья (Русь, Запад, Восток);</w:t>
      </w:r>
    </w:p>
    <w:p w:rsidR="00AA0099" w:rsidRDefault="00AA0099" w:rsidP="00AA0099">
      <w:pPr>
        <w:ind w:firstLine="709"/>
        <w:jc w:val="both"/>
      </w:pPr>
      <w:r>
        <w:t>• сравнивать свидетельства различных исторических источников, выявляя в них общее и различия;</w:t>
      </w:r>
    </w:p>
    <w:p w:rsidR="00AA0099" w:rsidRDefault="00AA0099" w:rsidP="00AA0099">
      <w:pPr>
        <w:ind w:firstLine="709"/>
        <w:jc w:val="both"/>
      </w:pPr>
      <w: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AA0099" w:rsidRDefault="00AA0099" w:rsidP="00AA0099">
      <w:pPr>
        <w:ind w:firstLine="709"/>
        <w:jc w:val="both"/>
        <w:rPr>
          <w:i/>
        </w:rPr>
      </w:pPr>
      <w:r>
        <w:rPr>
          <w:b/>
        </w:rPr>
        <w:t xml:space="preserve">История Нового времени. </w:t>
      </w:r>
      <w:r>
        <w:rPr>
          <w:b/>
          <w:bCs/>
        </w:rPr>
        <w:t>Россия в XVI – ХIХ веках</w:t>
      </w:r>
      <w:r>
        <w:rPr>
          <w:b/>
        </w:rPr>
        <w:t xml:space="preserve"> (7</w:t>
      </w:r>
      <w:r>
        <w:t>–</w:t>
      </w:r>
      <w:r>
        <w:rPr>
          <w:b/>
        </w:rPr>
        <w:t>9 класс)</w:t>
      </w:r>
    </w:p>
    <w:p w:rsidR="00AA0099" w:rsidRDefault="00AA0099" w:rsidP="00AA0099">
      <w:pPr>
        <w:pStyle w:val="afff5"/>
        <w:spacing w:line="276" w:lineRule="auto"/>
        <w:ind w:firstLine="709"/>
        <w:rPr>
          <w:b/>
          <w:sz w:val="24"/>
        </w:rPr>
      </w:pPr>
      <w:r>
        <w:rPr>
          <w:b/>
          <w:sz w:val="24"/>
        </w:rPr>
        <w:lastRenderedPageBreak/>
        <w:t>Выпускник научится:</w:t>
      </w:r>
    </w:p>
    <w:p w:rsidR="00AA0099" w:rsidRDefault="00AA0099" w:rsidP="00AA0099">
      <w:pPr>
        <w:ind w:firstLine="709"/>
        <w:jc w:val="both"/>
        <w:rPr>
          <w:sz w:val="24"/>
        </w:rPr>
      </w:pPr>
      <w: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A0099" w:rsidRDefault="00AA0099" w:rsidP="00AA0099">
      <w:pPr>
        <w:ind w:firstLine="709"/>
        <w:jc w:val="both"/>
      </w:pPr>
      <w: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A0099" w:rsidRDefault="00AA0099" w:rsidP="00AA0099">
      <w:pPr>
        <w:ind w:firstLine="709"/>
        <w:jc w:val="both"/>
      </w:pPr>
      <w:r>
        <w:t xml:space="preserve">• анализировать информацию различных источников по отечественной и всеобщей истории Нового времени; </w:t>
      </w:r>
    </w:p>
    <w:p w:rsidR="00AA0099" w:rsidRDefault="00AA0099" w:rsidP="00AA0099">
      <w:pPr>
        <w:ind w:firstLine="709"/>
        <w:jc w:val="both"/>
      </w:pPr>
      <w: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A0099" w:rsidRDefault="00AA0099" w:rsidP="00AA0099">
      <w:pPr>
        <w:ind w:firstLine="709"/>
        <w:jc w:val="both"/>
      </w:pPr>
      <w: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A0099" w:rsidRDefault="00AA0099" w:rsidP="00AA0099">
      <w:pPr>
        <w:ind w:firstLine="709"/>
        <w:jc w:val="both"/>
      </w:pPr>
      <w: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художественной культуры Нового времени;</w:t>
      </w:r>
    </w:p>
    <w:p w:rsidR="00AA0099" w:rsidRDefault="00AA0099" w:rsidP="00AA0099">
      <w:pPr>
        <w:ind w:firstLine="709"/>
        <w:jc w:val="both"/>
      </w:pPr>
      <w:r>
        <w:t>• объяснять</w:t>
      </w:r>
      <w:r>
        <w:rPr>
          <w:b/>
          <w:i/>
        </w:rPr>
        <w:t xml:space="preserve"> </w:t>
      </w:r>
      <w: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A0099" w:rsidRDefault="00AA0099" w:rsidP="00AA0099">
      <w:pPr>
        <w:ind w:firstLine="709"/>
        <w:jc w:val="both"/>
      </w:pPr>
      <w:r>
        <w:t>• сопоставлять</w:t>
      </w:r>
      <w:r>
        <w:rPr>
          <w:b/>
          <w:i/>
        </w:rPr>
        <w:t xml:space="preserve"> </w:t>
      </w:r>
      <w:r>
        <w:t>развитие России и других стран в Новое время, сравнивать исторические ситуации и события;</w:t>
      </w:r>
    </w:p>
    <w:p w:rsidR="00AA0099" w:rsidRDefault="00AA0099" w:rsidP="00AA0099">
      <w:pPr>
        <w:ind w:firstLine="709"/>
        <w:jc w:val="both"/>
      </w:pPr>
      <w:r>
        <w:t>• давать оценку событиям и личностям отечественной и всеобщей истории Нового времени.</w:t>
      </w:r>
    </w:p>
    <w:p w:rsidR="00AA0099" w:rsidRDefault="00AA0099" w:rsidP="00AA0099">
      <w:pPr>
        <w:ind w:firstLine="709"/>
        <w:jc w:val="both"/>
        <w:rPr>
          <w:b/>
        </w:rPr>
      </w:pPr>
      <w:r>
        <w:rPr>
          <w:b/>
        </w:rPr>
        <w:t>Выпускник получит возможность научиться:</w:t>
      </w:r>
    </w:p>
    <w:p w:rsidR="00AA0099" w:rsidRDefault="00AA0099" w:rsidP="00AA0099">
      <w:pPr>
        <w:ind w:firstLine="709"/>
        <w:jc w:val="both"/>
      </w:pPr>
      <w:r>
        <w:t>• используя историческую карту, характеризовать социально-экономическое и политическое развитие России, других государств в Новое время;</w:t>
      </w:r>
    </w:p>
    <w:p w:rsidR="00AA0099" w:rsidRDefault="00AA0099" w:rsidP="00AA0099">
      <w:pPr>
        <w:ind w:firstLine="709"/>
        <w:jc w:val="both"/>
      </w:pPr>
      <w: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A0099" w:rsidRDefault="00AA0099" w:rsidP="00AA0099">
      <w:pPr>
        <w:ind w:firstLine="709"/>
        <w:jc w:val="both"/>
      </w:pPr>
      <w:r>
        <w:t xml:space="preserve">• сравнивать развитие России и других стран в Новое время, объяснять, в чем заключались общие черты и особенности; </w:t>
      </w:r>
    </w:p>
    <w:p w:rsidR="00AA0099" w:rsidRDefault="00AA0099" w:rsidP="00AA0099">
      <w:pPr>
        <w:ind w:firstLine="709"/>
        <w:jc w:val="both"/>
      </w:pPr>
      <w: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2" w:name="_Toc409691636"/>
    </w:p>
    <w:p w:rsidR="00AA0099" w:rsidRDefault="00AA0099" w:rsidP="00AA0099">
      <w:pPr>
        <w:ind w:firstLine="709"/>
        <w:jc w:val="both"/>
        <w:rPr>
          <w:b/>
        </w:rPr>
      </w:pPr>
    </w:p>
    <w:bookmarkEnd w:id="2"/>
    <w:p w:rsidR="00AA0099" w:rsidRDefault="00AA0099" w:rsidP="00AA0099">
      <w:pPr>
        <w:jc w:val="both"/>
      </w:pPr>
    </w:p>
    <w:p w:rsidR="00AA0099" w:rsidRDefault="00AA0099" w:rsidP="00AA0099">
      <w:pPr>
        <w:jc w:val="center"/>
        <w:rPr>
          <w:b/>
        </w:rPr>
      </w:pPr>
      <w:r>
        <w:rPr>
          <w:b/>
        </w:rPr>
        <w:t>1.2.3.9. Обществознание</w:t>
      </w:r>
    </w:p>
    <w:p w:rsidR="00AA0099" w:rsidRDefault="00AA0099" w:rsidP="00AA0099">
      <w:pPr>
        <w:pStyle w:val="c9"/>
        <w:spacing w:before="0" w:beforeAutospacing="0" w:after="0" w:afterAutospacing="0"/>
        <w:jc w:val="both"/>
        <w:rPr>
          <w:rStyle w:val="c8"/>
          <w:bCs/>
          <w:color w:val="000000"/>
        </w:rPr>
      </w:pPr>
      <w:r>
        <w:rPr>
          <w:rStyle w:val="c2"/>
          <w:b/>
          <w:bCs/>
          <w:color w:val="000000"/>
        </w:rPr>
        <w:lastRenderedPageBreak/>
        <w:t>Обществознание (</w:t>
      </w:r>
      <w:r>
        <w:rPr>
          <w:rStyle w:val="c8"/>
          <w:b/>
          <w:bCs/>
          <w:color w:val="000000"/>
        </w:rPr>
        <w:t>5-6 класс).</w:t>
      </w:r>
    </w:p>
    <w:p w:rsidR="00AA0099" w:rsidRDefault="00AA0099" w:rsidP="00AA0099">
      <w:pPr>
        <w:pStyle w:val="afff5"/>
        <w:spacing w:line="240" w:lineRule="auto"/>
        <w:ind w:firstLine="709"/>
        <w:rPr>
          <w:sz w:val="24"/>
        </w:rPr>
      </w:pPr>
      <w:r>
        <w:rPr>
          <w:b/>
          <w:sz w:val="24"/>
        </w:rPr>
        <w:t>Выпускник научится:</w:t>
      </w:r>
    </w:p>
    <w:p w:rsidR="00AA0099" w:rsidRDefault="00AA0099" w:rsidP="00AA0099">
      <w:pPr>
        <w:pStyle w:val="c9"/>
        <w:numPr>
          <w:ilvl w:val="0"/>
          <w:numId w:val="26"/>
        </w:numPr>
        <w:spacing w:before="0" w:beforeAutospacing="0" w:after="0" w:afterAutospacing="0"/>
        <w:jc w:val="both"/>
        <w:rPr>
          <w:color w:val="000000"/>
        </w:rPr>
      </w:pPr>
      <w:r>
        <w:rPr>
          <w:rStyle w:val="c2"/>
          <w:color w:val="000000"/>
        </w:rPr>
        <w:t>овладение базовыми обществоведческими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w:t>
      </w:r>
    </w:p>
    <w:p w:rsidR="00AA0099" w:rsidRDefault="00AA0099" w:rsidP="00AA0099">
      <w:pPr>
        <w:pStyle w:val="c9"/>
        <w:numPr>
          <w:ilvl w:val="0"/>
          <w:numId w:val="26"/>
        </w:numPr>
        <w:spacing w:before="0" w:beforeAutospacing="0" w:after="0" w:afterAutospacing="0"/>
        <w:jc w:val="both"/>
        <w:rPr>
          <w:color w:val="000000"/>
        </w:rPr>
      </w:pPr>
      <w:r>
        <w:rPr>
          <w:rStyle w:val="c2"/>
          <w:color w:val="000000"/>
        </w:rPr>
        <w:t>приобретение опыта историко-культурного, цивилизационного подхода к оценке социальных явлений, современных глобальных процессов;</w:t>
      </w:r>
    </w:p>
    <w:p w:rsidR="00AA0099" w:rsidRDefault="00AA0099" w:rsidP="00AA0099">
      <w:pPr>
        <w:pStyle w:val="c9"/>
        <w:numPr>
          <w:ilvl w:val="0"/>
          <w:numId w:val="26"/>
        </w:numPr>
        <w:spacing w:before="0" w:beforeAutospacing="0" w:after="0" w:afterAutospacing="0"/>
        <w:jc w:val="both"/>
        <w:rPr>
          <w:color w:val="000000"/>
        </w:rPr>
      </w:pPr>
      <w:r>
        <w:rPr>
          <w:rStyle w:val="c2"/>
          <w:color w:val="000000"/>
        </w:rPr>
        <w:t>формирование умений применения обществоведческих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AA0099" w:rsidRDefault="00AA0099" w:rsidP="00AA0099">
      <w:pPr>
        <w:pStyle w:val="c9"/>
        <w:numPr>
          <w:ilvl w:val="0"/>
          <w:numId w:val="26"/>
        </w:numPr>
        <w:spacing w:before="0" w:beforeAutospacing="0" w:after="0" w:afterAutospacing="0"/>
        <w:jc w:val="both"/>
        <w:rPr>
          <w:color w:val="000000"/>
        </w:rPr>
      </w:pPr>
      <w:r>
        <w:rPr>
          <w:rStyle w:val="c6"/>
          <w:color w:val="000000"/>
        </w:rPr>
        <w:t>объяснять смысл основных  понятий, терминов;</w:t>
      </w:r>
    </w:p>
    <w:p w:rsidR="00AA0099" w:rsidRDefault="00AA0099" w:rsidP="00AA0099">
      <w:pPr>
        <w:pStyle w:val="c9"/>
        <w:numPr>
          <w:ilvl w:val="0"/>
          <w:numId w:val="26"/>
        </w:numPr>
        <w:spacing w:before="0" w:beforeAutospacing="0" w:after="0" w:afterAutospacing="0"/>
        <w:jc w:val="both"/>
        <w:rPr>
          <w:color w:val="000000"/>
        </w:rPr>
      </w:pPr>
      <w:r>
        <w:rPr>
          <w:rStyle w:val="c6"/>
          <w:color w:val="000000"/>
        </w:rPr>
        <w:t>использовать тексты как источник информации;</w:t>
      </w:r>
    </w:p>
    <w:p w:rsidR="00AA0099" w:rsidRDefault="00AA0099" w:rsidP="00AA0099">
      <w:pPr>
        <w:pStyle w:val="c9"/>
        <w:numPr>
          <w:ilvl w:val="0"/>
          <w:numId w:val="26"/>
        </w:numPr>
        <w:spacing w:before="0" w:beforeAutospacing="0" w:after="0" w:afterAutospacing="0"/>
        <w:jc w:val="both"/>
        <w:rPr>
          <w:color w:val="000000"/>
        </w:rPr>
      </w:pPr>
      <w:r>
        <w:rPr>
          <w:rStyle w:val="c6"/>
          <w:color w:val="000000"/>
        </w:rPr>
        <w:t>проводить поиск информации в отрывках исторических текстов, материальных памятниках;</w:t>
      </w:r>
    </w:p>
    <w:p w:rsidR="00AA0099" w:rsidRDefault="00AA0099" w:rsidP="00AA0099">
      <w:pPr>
        <w:pStyle w:val="c9"/>
        <w:numPr>
          <w:ilvl w:val="0"/>
          <w:numId w:val="26"/>
        </w:numPr>
        <w:spacing w:before="0" w:beforeAutospacing="0" w:after="0" w:afterAutospacing="0"/>
        <w:jc w:val="both"/>
        <w:rPr>
          <w:color w:val="000000"/>
        </w:rPr>
      </w:pPr>
      <w:r>
        <w:rPr>
          <w:rStyle w:val="c6"/>
          <w:color w:val="000000"/>
        </w:rPr>
        <w:t>описывать условия существования различных обществ;</w:t>
      </w:r>
    </w:p>
    <w:p w:rsidR="00AA0099" w:rsidRDefault="00AA0099" w:rsidP="00AA0099">
      <w:pPr>
        <w:pStyle w:val="c9"/>
        <w:numPr>
          <w:ilvl w:val="0"/>
          <w:numId w:val="26"/>
        </w:numPr>
        <w:spacing w:before="0" w:beforeAutospacing="0" w:after="0" w:afterAutospacing="0"/>
        <w:jc w:val="both"/>
        <w:rPr>
          <w:color w:val="000000"/>
        </w:rPr>
      </w:pPr>
      <w:r>
        <w:rPr>
          <w:rStyle w:val="c6"/>
          <w:color w:val="000000"/>
        </w:rPr>
        <w:t>раскрывать характерные, существенные черты форм государственного устройства;</w:t>
      </w:r>
    </w:p>
    <w:p w:rsidR="00AA0099" w:rsidRDefault="00AA0099" w:rsidP="00AA0099">
      <w:pPr>
        <w:pStyle w:val="c9"/>
        <w:numPr>
          <w:ilvl w:val="0"/>
          <w:numId w:val="26"/>
        </w:numPr>
        <w:spacing w:before="0" w:beforeAutospacing="0" w:after="0" w:afterAutospacing="0"/>
        <w:jc w:val="both"/>
        <w:rPr>
          <w:rStyle w:val="c6"/>
        </w:rPr>
      </w:pPr>
      <w:r>
        <w:rPr>
          <w:rStyle w:val="c6"/>
          <w:color w:val="000000"/>
        </w:rPr>
        <w:t>объяснять в чём заключались назначение и художественные достоинства памятников культуры: архитектурных сооружений, предметов быта, произведений искусства;</w:t>
      </w:r>
    </w:p>
    <w:p w:rsidR="00AA0099" w:rsidRDefault="00AA0099" w:rsidP="00AA0099">
      <w:pPr>
        <w:ind w:firstLine="709"/>
        <w:jc w:val="both"/>
        <w:rPr>
          <w:b/>
        </w:rPr>
      </w:pPr>
      <w:r>
        <w:rPr>
          <w:b/>
        </w:rPr>
        <w:t>Выпускник получит возможность научиться:</w:t>
      </w:r>
    </w:p>
    <w:p w:rsidR="00AA0099" w:rsidRDefault="00AA0099" w:rsidP="00AA0099">
      <w:pPr>
        <w:pStyle w:val="c9"/>
        <w:numPr>
          <w:ilvl w:val="0"/>
          <w:numId w:val="27"/>
        </w:numPr>
        <w:spacing w:before="0" w:beforeAutospacing="0" w:after="0" w:afterAutospacing="0"/>
        <w:jc w:val="both"/>
        <w:rPr>
          <w:color w:val="000000"/>
        </w:rPr>
      </w:pPr>
      <w:r>
        <w:rPr>
          <w:rStyle w:val="c6"/>
          <w:color w:val="000000"/>
        </w:rPr>
        <w:t>давать оценку наиболее значительным событиям и личностям.</w:t>
      </w:r>
    </w:p>
    <w:p w:rsidR="00AA0099" w:rsidRDefault="00AA0099" w:rsidP="00AA0099">
      <w:pPr>
        <w:pStyle w:val="c9"/>
        <w:numPr>
          <w:ilvl w:val="0"/>
          <w:numId w:val="27"/>
        </w:numPr>
        <w:spacing w:before="0" w:beforeAutospacing="0" w:after="0" w:afterAutospacing="0"/>
        <w:jc w:val="both"/>
        <w:rPr>
          <w:color w:val="000000"/>
        </w:rPr>
      </w:pPr>
      <w:r>
        <w:rPr>
          <w:rStyle w:val="c6"/>
          <w:color w:val="000000"/>
        </w:rPr>
        <w:t>локализовать во времени общие рамки и события развития государств;</w:t>
      </w:r>
    </w:p>
    <w:p w:rsidR="00AA0099" w:rsidRDefault="00AA0099" w:rsidP="00AA0099">
      <w:pPr>
        <w:pStyle w:val="c9"/>
        <w:numPr>
          <w:ilvl w:val="0"/>
          <w:numId w:val="27"/>
        </w:numPr>
        <w:spacing w:before="0" w:beforeAutospacing="0" w:after="0" w:afterAutospacing="0"/>
        <w:jc w:val="both"/>
        <w:rPr>
          <w:color w:val="000000"/>
        </w:rPr>
      </w:pPr>
      <w:r>
        <w:rPr>
          <w:rStyle w:val="c6"/>
          <w:color w:val="000000"/>
        </w:rPr>
        <w:t>использовать тексты как источник информации о территории, об экономических и культурных центрах;</w:t>
      </w:r>
    </w:p>
    <w:p w:rsidR="00AA0099" w:rsidRDefault="00AA0099" w:rsidP="00AA0099">
      <w:pPr>
        <w:pStyle w:val="c9"/>
        <w:numPr>
          <w:ilvl w:val="0"/>
          <w:numId w:val="27"/>
        </w:numPr>
        <w:spacing w:before="0" w:beforeAutospacing="0" w:after="0" w:afterAutospacing="0"/>
        <w:jc w:val="both"/>
        <w:rPr>
          <w:color w:val="000000"/>
        </w:rPr>
      </w:pPr>
      <w:r>
        <w:rPr>
          <w:rStyle w:val="c6"/>
          <w:color w:val="000000"/>
        </w:rPr>
        <w:t>проводить поиск информации в текстах;</w:t>
      </w:r>
    </w:p>
    <w:p w:rsidR="00AA0099" w:rsidRDefault="00AA0099" w:rsidP="00AA0099">
      <w:pPr>
        <w:pStyle w:val="c9"/>
        <w:numPr>
          <w:ilvl w:val="0"/>
          <w:numId w:val="27"/>
        </w:numPr>
        <w:spacing w:before="0" w:beforeAutospacing="0" w:after="0" w:afterAutospacing="0"/>
        <w:jc w:val="both"/>
        <w:rPr>
          <w:color w:val="000000"/>
        </w:rPr>
      </w:pPr>
      <w:r>
        <w:rPr>
          <w:rStyle w:val="c6"/>
          <w:color w:val="000000"/>
        </w:rPr>
        <w:t>составлять описание образа жизни различных групп;</w:t>
      </w:r>
    </w:p>
    <w:p w:rsidR="00AA0099" w:rsidRDefault="00AA0099" w:rsidP="00AA0099">
      <w:pPr>
        <w:pStyle w:val="c9"/>
        <w:numPr>
          <w:ilvl w:val="0"/>
          <w:numId w:val="27"/>
        </w:numPr>
        <w:spacing w:before="0" w:beforeAutospacing="0" w:after="0" w:afterAutospacing="0"/>
        <w:jc w:val="both"/>
        <w:rPr>
          <w:color w:val="000000"/>
        </w:rPr>
      </w:pPr>
      <w:r>
        <w:rPr>
          <w:rStyle w:val="c6"/>
          <w:color w:val="000000"/>
        </w:rPr>
        <w:t>раскрывать характерные, существенные черты экономических и социальных отношений в государствах;</w:t>
      </w:r>
    </w:p>
    <w:p w:rsidR="00AA0099" w:rsidRDefault="00AA0099" w:rsidP="00AA0099">
      <w:pPr>
        <w:pStyle w:val="c9"/>
        <w:numPr>
          <w:ilvl w:val="0"/>
          <w:numId w:val="27"/>
        </w:numPr>
        <w:spacing w:before="0" w:beforeAutospacing="0" w:after="0" w:afterAutospacing="0"/>
        <w:jc w:val="both"/>
        <w:rPr>
          <w:color w:val="000000"/>
        </w:rPr>
      </w:pPr>
      <w:r>
        <w:rPr>
          <w:rStyle w:val="c6"/>
          <w:color w:val="000000"/>
        </w:rPr>
        <w:t>объяснять причины и следствия ключевых событий;</w:t>
      </w:r>
    </w:p>
    <w:p w:rsidR="00AA0099" w:rsidRDefault="00AA0099" w:rsidP="00AA0099">
      <w:pPr>
        <w:pStyle w:val="c9"/>
        <w:numPr>
          <w:ilvl w:val="0"/>
          <w:numId w:val="27"/>
        </w:numPr>
        <w:spacing w:before="0" w:beforeAutospacing="0" w:after="0" w:afterAutospacing="0"/>
        <w:jc w:val="both"/>
        <w:rPr>
          <w:color w:val="000000"/>
        </w:rPr>
      </w:pPr>
      <w:r>
        <w:rPr>
          <w:rStyle w:val="c6"/>
          <w:color w:val="000000"/>
        </w:rPr>
        <w:t>показывать общие черты и особенности;</w:t>
      </w:r>
    </w:p>
    <w:p w:rsidR="00AA0099" w:rsidRDefault="00AA0099" w:rsidP="00AA0099">
      <w:pPr>
        <w:pStyle w:val="c9"/>
        <w:numPr>
          <w:ilvl w:val="0"/>
          <w:numId w:val="27"/>
        </w:numPr>
        <w:spacing w:before="0" w:beforeAutospacing="0" w:after="0" w:afterAutospacing="0"/>
        <w:jc w:val="both"/>
        <w:rPr>
          <w:color w:val="000000"/>
        </w:rPr>
      </w:pPr>
      <w:r>
        <w:rPr>
          <w:rStyle w:val="c6"/>
          <w:color w:val="000000"/>
        </w:rPr>
        <w:t>давать оценку событиям и личностям;</w:t>
      </w:r>
    </w:p>
    <w:p w:rsidR="00AA0099" w:rsidRDefault="00AA0099" w:rsidP="00AA0099">
      <w:pPr>
        <w:pStyle w:val="c9"/>
        <w:spacing w:before="0" w:beforeAutospacing="0" w:after="0" w:afterAutospacing="0"/>
        <w:jc w:val="both"/>
        <w:rPr>
          <w:rStyle w:val="c8"/>
          <w:b/>
          <w:bCs/>
        </w:rPr>
      </w:pPr>
      <w:r>
        <w:rPr>
          <w:rStyle w:val="c2"/>
          <w:b/>
          <w:bCs/>
          <w:color w:val="000000"/>
        </w:rPr>
        <w:t>Обществознание (</w:t>
      </w:r>
      <w:r>
        <w:rPr>
          <w:rStyle w:val="c8"/>
          <w:b/>
          <w:bCs/>
          <w:color w:val="000000"/>
        </w:rPr>
        <w:t>7 – 8 класс).</w:t>
      </w:r>
    </w:p>
    <w:p w:rsidR="00AA0099" w:rsidRDefault="00AA0099" w:rsidP="00AA0099">
      <w:pPr>
        <w:pStyle w:val="afff5"/>
        <w:spacing w:line="240" w:lineRule="auto"/>
        <w:ind w:firstLine="709"/>
        <w:rPr>
          <w:sz w:val="24"/>
        </w:rPr>
      </w:pPr>
      <w:r>
        <w:rPr>
          <w:b/>
          <w:sz w:val="24"/>
        </w:rPr>
        <w:t>Выпускник научится:</w:t>
      </w:r>
    </w:p>
    <w:p w:rsidR="00AA0099" w:rsidRDefault="00AA0099" w:rsidP="00AA0099">
      <w:pPr>
        <w:pStyle w:val="c9"/>
        <w:numPr>
          <w:ilvl w:val="0"/>
          <w:numId w:val="28"/>
        </w:numPr>
        <w:spacing w:before="0" w:beforeAutospacing="0" w:after="0" w:afterAutospacing="0"/>
        <w:jc w:val="both"/>
        <w:rPr>
          <w:color w:val="000000"/>
        </w:rPr>
      </w:pPr>
      <w:r>
        <w:rPr>
          <w:rStyle w:val="c6"/>
          <w:color w:val="000000"/>
        </w:rPr>
        <w:t>локализовать во времени общие рамки и события;</w:t>
      </w:r>
    </w:p>
    <w:p w:rsidR="00AA0099" w:rsidRDefault="00AA0099" w:rsidP="00AA0099">
      <w:pPr>
        <w:pStyle w:val="c9"/>
        <w:numPr>
          <w:ilvl w:val="0"/>
          <w:numId w:val="28"/>
        </w:numPr>
        <w:spacing w:before="0" w:beforeAutospacing="0" w:after="0" w:afterAutospacing="0"/>
        <w:jc w:val="both"/>
        <w:rPr>
          <w:color w:val="000000"/>
        </w:rPr>
      </w:pPr>
      <w:r>
        <w:rPr>
          <w:rStyle w:val="c6"/>
          <w:color w:val="000000"/>
        </w:rPr>
        <w:t>использовать тексты как источник информации о границах России и других государств; об основных процессах социально-экономического развития;</w:t>
      </w:r>
    </w:p>
    <w:p w:rsidR="00AA0099" w:rsidRDefault="00AA0099" w:rsidP="00AA0099">
      <w:pPr>
        <w:pStyle w:val="c9"/>
        <w:numPr>
          <w:ilvl w:val="0"/>
          <w:numId w:val="28"/>
        </w:numPr>
        <w:spacing w:before="0" w:beforeAutospacing="0" w:after="0" w:afterAutospacing="0"/>
        <w:jc w:val="both"/>
        <w:rPr>
          <w:color w:val="000000"/>
        </w:rPr>
      </w:pPr>
      <w:r>
        <w:rPr>
          <w:rStyle w:val="c6"/>
          <w:color w:val="000000"/>
        </w:rPr>
        <w:t>анализировать информацию различных источников по обществознанию;</w:t>
      </w:r>
    </w:p>
    <w:p w:rsidR="00AA0099" w:rsidRDefault="00AA0099" w:rsidP="00AA0099">
      <w:pPr>
        <w:pStyle w:val="c9"/>
        <w:numPr>
          <w:ilvl w:val="0"/>
          <w:numId w:val="28"/>
        </w:numPr>
        <w:spacing w:before="0" w:beforeAutospacing="0" w:after="0" w:afterAutospacing="0"/>
        <w:jc w:val="both"/>
        <w:rPr>
          <w:color w:val="000000"/>
        </w:rPr>
      </w:pPr>
      <w:r>
        <w:rPr>
          <w:rStyle w:val="c6"/>
          <w:color w:val="000000"/>
        </w:rPr>
        <w:t>составлять описание положения и образа жизни основных социальных групп в России и других странах;</w:t>
      </w:r>
    </w:p>
    <w:p w:rsidR="00AA0099" w:rsidRDefault="00AA0099" w:rsidP="00AA0099">
      <w:pPr>
        <w:pStyle w:val="c9"/>
        <w:numPr>
          <w:ilvl w:val="0"/>
          <w:numId w:val="28"/>
        </w:numPr>
        <w:spacing w:before="0" w:beforeAutospacing="0" w:after="0" w:afterAutospacing="0"/>
        <w:jc w:val="both"/>
        <w:rPr>
          <w:color w:val="000000"/>
        </w:rPr>
      </w:pPr>
      <w:r>
        <w:rPr>
          <w:rStyle w:val="c6"/>
          <w:color w:val="000000"/>
        </w:rPr>
        <w:t>систематизировать обществоведческий  материал, содержащийся в учебной и дополнительной литературе по обществознанию;</w:t>
      </w:r>
    </w:p>
    <w:p w:rsidR="00AA0099" w:rsidRDefault="00AA0099" w:rsidP="00AA0099">
      <w:pPr>
        <w:pStyle w:val="c9"/>
        <w:numPr>
          <w:ilvl w:val="0"/>
          <w:numId w:val="28"/>
        </w:numPr>
        <w:spacing w:before="0" w:beforeAutospacing="0" w:after="0" w:afterAutospacing="0"/>
        <w:jc w:val="both"/>
        <w:rPr>
          <w:color w:val="000000"/>
        </w:rPr>
      </w:pPr>
      <w:r>
        <w:rPr>
          <w:rStyle w:val="c6"/>
          <w:color w:val="000000"/>
        </w:rPr>
        <w:t>раскрывать характерные, существенные черты:</w:t>
      </w:r>
    </w:p>
    <w:p w:rsidR="00AA0099" w:rsidRDefault="00AA0099" w:rsidP="00AA0099">
      <w:pPr>
        <w:pStyle w:val="c9"/>
        <w:spacing w:before="0" w:beforeAutospacing="0" w:after="0" w:afterAutospacing="0"/>
        <w:ind w:firstLine="568"/>
        <w:jc w:val="both"/>
        <w:rPr>
          <w:color w:val="000000"/>
        </w:rPr>
      </w:pPr>
      <w:r>
        <w:rPr>
          <w:rStyle w:val="c6"/>
          <w:color w:val="000000"/>
        </w:rPr>
        <w:t>а) экономического и социального развития России и других стран;</w:t>
      </w:r>
    </w:p>
    <w:p w:rsidR="00AA0099" w:rsidRDefault="00AA0099" w:rsidP="00AA0099">
      <w:pPr>
        <w:pStyle w:val="c9"/>
        <w:spacing w:before="0" w:beforeAutospacing="0" w:after="0" w:afterAutospacing="0"/>
        <w:ind w:firstLine="568"/>
        <w:jc w:val="both"/>
        <w:rPr>
          <w:color w:val="000000"/>
        </w:rPr>
      </w:pPr>
      <w:r>
        <w:rPr>
          <w:rStyle w:val="c6"/>
          <w:color w:val="000000"/>
        </w:rPr>
        <w:t>б) эволюции политического строя (включая понятия «монархия», «самодержавие», «абсолютизм» и др.);</w:t>
      </w:r>
    </w:p>
    <w:p w:rsidR="00AA0099" w:rsidRDefault="00AA0099" w:rsidP="00AA0099">
      <w:pPr>
        <w:pStyle w:val="c9"/>
        <w:spacing w:before="0" w:beforeAutospacing="0" w:after="0" w:afterAutospacing="0"/>
        <w:ind w:firstLine="568"/>
        <w:jc w:val="both"/>
        <w:rPr>
          <w:color w:val="000000"/>
        </w:rPr>
      </w:pPr>
      <w:r>
        <w:rPr>
          <w:rStyle w:val="c6"/>
          <w:color w:val="000000"/>
        </w:rPr>
        <w:t>в) развития общественного движения («консерватизм», «либерализм», «социализм»);</w:t>
      </w:r>
    </w:p>
    <w:p w:rsidR="00AA0099" w:rsidRDefault="00AA0099" w:rsidP="00AA0099">
      <w:pPr>
        <w:pStyle w:val="c9"/>
        <w:spacing w:before="0" w:beforeAutospacing="0" w:after="0" w:afterAutospacing="0"/>
        <w:ind w:firstLine="568"/>
        <w:jc w:val="both"/>
        <w:rPr>
          <w:rStyle w:val="c6"/>
        </w:rPr>
      </w:pPr>
      <w:r>
        <w:rPr>
          <w:rStyle w:val="c6"/>
          <w:color w:val="000000"/>
        </w:rPr>
        <w:t>г) представлений о мире и общественных ценностях;</w:t>
      </w:r>
    </w:p>
    <w:p w:rsidR="00AA0099" w:rsidRDefault="00AA0099" w:rsidP="00AA0099">
      <w:pPr>
        <w:ind w:firstLine="709"/>
        <w:jc w:val="both"/>
        <w:rPr>
          <w:b/>
        </w:rPr>
      </w:pPr>
      <w:r>
        <w:rPr>
          <w:b/>
        </w:rPr>
        <w:t>Выпускник получит возможность научиться:</w:t>
      </w:r>
    </w:p>
    <w:p w:rsidR="00AA0099" w:rsidRDefault="00AA0099" w:rsidP="00AA0099">
      <w:pPr>
        <w:pStyle w:val="c9"/>
        <w:numPr>
          <w:ilvl w:val="0"/>
          <w:numId w:val="29"/>
        </w:numPr>
        <w:spacing w:before="0" w:beforeAutospacing="0" w:after="0" w:afterAutospacing="0"/>
        <w:jc w:val="both"/>
        <w:rPr>
          <w:color w:val="000000"/>
        </w:rPr>
      </w:pPr>
      <w:r>
        <w:rPr>
          <w:rStyle w:val="c6"/>
          <w:color w:val="000000"/>
        </w:rPr>
        <w:lastRenderedPageBreak/>
        <w:t>объяснять причины и следствия ключевых событий и процессов (социальных движений, реформ и революций, взаимодействий между народами и др.);</w:t>
      </w:r>
    </w:p>
    <w:p w:rsidR="00AA0099" w:rsidRDefault="00AA0099" w:rsidP="00AA0099">
      <w:pPr>
        <w:pStyle w:val="c9"/>
        <w:numPr>
          <w:ilvl w:val="0"/>
          <w:numId w:val="29"/>
        </w:numPr>
        <w:spacing w:before="0" w:beforeAutospacing="0" w:after="0" w:afterAutospacing="0"/>
        <w:jc w:val="both"/>
        <w:rPr>
          <w:color w:val="000000"/>
        </w:rPr>
      </w:pPr>
      <w:r>
        <w:rPr>
          <w:rStyle w:val="c6"/>
          <w:color w:val="000000"/>
        </w:rPr>
        <w:t>сопоставлять развитие России и других стран;</w:t>
      </w:r>
    </w:p>
    <w:p w:rsidR="00AA0099" w:rsidRDefault="00AA0099" w:rsidP="00AA0099">
      <w:pPr>
        <w:pStyle w:val="c9"/>
        <w:numPr>
          <w:ilvl w:val="0"/>
          <w:numId w:val="29"/>
        </w:numPr>
        <w:spacing w:before="0" w:beforeAutospacing="0" w:after="0" w:afterAutospacing="0"/>
        <w:jc w:val="both"/>
        <w:rPr>
          <w:color w:val="000000"/>
        </w:rPr>
      </w:pPr>
      <w:r>
        <w:rPr>
          <w:rStyle w:val="c6"/>
          <w:color w:val="000000"/>
        </w:rPr>
        <w:t>давать оценку событиям и личностям.</w:t>
      </w:r>
    </w:p>
    <w:p w:rsidR="00AA0099" w:rsidRDefault="00AA0099" w:rsidP="00AA0099">
      <w:pPr>
        <w:pStyle w:val="c9"/>
        <w:spacing w:before="0" w:beforeAutospacing="0" w:after="0" w:afterAutospacing="0"/>
        <w:jc w:val="both"/>
        <w:rPr>
          <w:rStyle w:val="c8"/>
          <w:b/>
          <w:bCs/>
        </w:rPr>
      </w:pPr>
      <w:r>
        <w:rPr>
          <w:rStyle w:val="c2"/>
          <w:b/>
          <w:bCs/>
          <w:color w:val="000000"/>
        </w:rPr>
        <w:t>Обществознание (</w:t>
      </w:r>
      <w:r>
        <w:rPr>
          <w:rStyle w:val="c8"/>
          <w:b/>
          <w:bCs/>
          <w:color w:val="000000"/>
        </w:rPr>
        <w:t>9 класс).</w:t>
      </w:r>
    </w:p>
    <w:p w:rsidR="00AA0099" w:rsidRDefault="00AA0099" w:rsidP="00AA0099">
      <w:pPr>
        <w:pStyle w:val="afff5"/>
        <w:spacing w:line="240" w:lineRule="auto"/>
        <w:ind w:firstLine="709"/>
        <w:rPr>
          <w:sz w:val="24"/>
        </w:rPr>
      </w:pPr>
      <w:r>
        <w:rPr>
          <w:b/>
          <w:sz w:val="24"/>
        </w:rPr>
        <w:t>Выпускник научится:</w:t>
      </w:r>
    </w:p>
    <w:p w:rsidR="00AA0099" w:rsidRDefault="00AA0099" w:rsidP="00AA0099">
      <w:pPr>
        <w:pStyle w:val="c9"/>
        <w:numPr>
          <w:ilvl w:val="0"/>
          <w:numId w:val="30"/>
        </w:numPr>
        <w:spacing w:before="0" w:beforeAutospacing="0" w:after="0" w:afterAutospacing="0"/>
        <w:jc w:val="both"/>
        <w:rPr>
          <w:color w:val="000000"/>
        </w:rPr>
      </w:pPr>
      <w:r>
        <w:rPr>
          <w:rStyle w:val="c6"/>
          <w:color w:val="000000"/>
        </w:rPr>
        <w:t>локализовать во времени обществоведческие события;</w:t>
      </w:r>
    </w:p>
    <w:p w:rsidR="00AA0099" w:rsidRDefault="00AA0099" w:rsidP="00AA0099">
      <w:pPr>
        <w:pStyle w:val="c9"/>
        <w:spacing w:before="0" w:beforeAutospacing="0" w:after="0" w:afterAutospacing="0"/>
        <w:jc w:val="both"/>
        <w:rPr>
          <w:color w:val="000000"/>
        </w:rPr>
      </w:pPr>
      <w:r>
        <w:rPr>
          <w:rStyle w:val="c6"/>
          <w:color w:val="000000"/>
        </w:rPr>
        <w:t>использовать обществоведческие тексты как источник информации о территории России (СССР) и других государств; значительных социально-экономических процессах и изменениях на политической анализировать информацию из обществоведческих источников;</w:t>
      </w:r>
    </w:p>
    <w:p w:rsidR="00AA0099" w:rsidRDefault="00AA0099" w:rsidP="00AA0099">
      <w:pPr>
        <w:pStyle w:val="c9"/>
        <w:numPr>
          <w:ilvl w:val="0"/>
          <w:numId w:val="30"/>
        </w:numPr>
        <w:spacing w:before="0" w:beforeAutospacing="0" w:after="0" w:afterAutospacing="0"/>
        <w:jc w:val="both"/>
        <w:rPr>
          <w:color w:val="000000"/>
        </w:rPr>
      </w:pPr>
      <w:r>
        <w:rPr>
          <w:rStyle w:val="c6"/>
          <w:color w:val="000000"/>
        </w:rPr>
        <w:t>представлять в различных формах описания, рассказа:</w:t>
      </w:r>
    </w:p>
    <w:p w:rsidR="00AA0099" w:rsidRDefault="00AA0099" w:rsidP="00AA0099">
      <w:pPr>
        <w:pStyle w:val="c9"/>
        <w:numPr>
          <w:ilvl w:val="0"/>
          <w:numId w:val="30"/>
        </w:numPr>
        <w:spacing w:before="0" w:beforeAutospacing="0" w:after="0" w:afterAutospacing="0"/>
        <w:jc w:val="both"/>
        <w:rPr>
          <w:color w:val="000000"/>
        </w:rPr>
      </w:pPr>
      <w:r>
        <w:rPr>
          <w:rStyle w:val="c6"/>
          <w:color w:val="000000"/>
        </w:rPr>
        <w:t>систематизировать исторический материал, содержащийся в учебной и дополнительной литературе;</w:t>
      </w:r>
    </w:p>
    <w:p w:rsidR="00AA0099" w:rsidRDefault="00AA0099" w:rsidP="00AA0099">
      <w:pPr>
        <w:pStyle w:val="c9"/>
        <w:numPr>
          <w:ilvl w:val="0"/>
          <w:numId w:val="30"/>
        </w:numPr>
        <w:spacing w:before="0" w:beforeAutospacing="0" w:after="0" w:afterAutospacing="0"/>
        <w:jc w:val="both"/>
        <w:rPr>
          <w:color w:val="000000"/>
        </w:rPr>
      </w:pPr>
      <w:r>
        <w:rPr>
          <w:rStyle w:val="c6"/>
          <w:color w:val="000000"/>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w:t>
      </w:r>
    </w:p>
    <w:p w:rsidR="00AA0099" w:rsidRDefault="00AA0099" w:rsidP="00AA0099">
      <w:pPr>
        <w:pStyle w:val="c9"/>
        <w:numPr>
          <w:ilvl w:val="0"/>
          <w:numId w:val="30"/>
        </w:numPr>
        <w:spacing w:before="0" w:beforeAutospacing="0" w:after="0" w:afterAutospacing="0"/>
        <w:jc w:val="both"/>
        <w:rPr>
          <w:rStyle w:val="c6"/>
        </w:rPr>
      </w:pPr>
      <w:r>
        <w:rPr>
          <w:rStyle w:val="c6"/>
          <w:color w:val="000000"/>
        </w:rPr>
        <w:t>объяснять причины и следствия наиболее значительных событий в России и других странах (реформы и революции, войны, образование новых государств и др.);</w:t>
      </w:r>
    </w:p>
    <w:p w:rsidR="00AA0099" w:rsidRDefault="00AA0099" w:rsidP="00AA0099">
      <w:pPr>
        <w:pStyle w:val="aff7"/>
        <w:jc w:val="both"/>
        <w:rPr>
          <w:b/>
        </w:rPr>
      </w:pPr>
      <w:r>
        <w:rPr>
          <w:b/>
        </w:rPr>
        <w:t>Выпускник получит возможность научиться:</w:t>
      </w:r>
    </w:p>
    <w:p w:rsidR="00AA0099" w:rsidRDefault="00AA0099" w:rsidP="00AA0099">
      <w:pPr>
        <w:pStyle w:val="c9"/>
        <w:numPr>
          <w:ilvl w:val="0"/>
          <w:numId w:val="30"/>
        </w:numPr>
        <w:spacing w:before="0" w:beforeAutospacing="0" w:after="0" w:afterAutospacing="0"/>
        <w:jc w:val="both"/>
        <w:rPr>
          <w:color w:val="000000"/>
        </w:rPr>
      </w:pPr>
      <w:r>
        <w:rPr>
          <w:rStyle w:val="c6"/>
          <w:color w:val="000000"/>
        </w:rPr>
        <w:t>сопоставлять социально-экономическое и политическое развитие отдельных стран (опыт модернизации, реформы и революции и др.), сравнивать исторические ситуации и события;</w:t>
      </w:r>
    </w:p>
    <w:p w:rsidR="00AA0099" w:rsidRDefault="00AA0099" w:rsidP="00AA0099">
      <w:pPr>
        <w:pStyle w:val="c9"/>
        <w:numPr>
          <w:ilvl w:val="0"/>
          <w:numId w:val="30"/>
        </w:numPr>
        <w:spacing w:before="0" w:beforeAutospacing="0" w:after="0" w:afterAutospacing="0"/>
        <w:jc w:val="both"/>
        <w:rPr>
          <w:color w:val="000000"/>
        </w:rPr>
      </w:pPr>
      <w:r>
        <w:rPr>
          <w:rStyle w:val="c6"/>
          <w:color w:val="000000"/>
        </w:rPr>
        <w:t>давать оценку событиям и личностям;</w:t>
      </w:r>
    </w:p>
    <w:p w:rsidR="00AA0099" w:rsidRDefault="00AA0099" w:rsidP="00AA0099">
      <w:pPr>
        <w:pStyle w:val="c9"/>
        <w:numPr>
          <w:ilvl w:val="0"/>
          <w:numId w:val="30"/>
        </w:numPr>
        <w:spacing w:before="0" w:beforeAutospacing="0" w:after="0" w:afterAutospacing="0"/>
        <w:jc w:val="both"/>
        <w:rPr>
          <w:color w:val="000000"/>
        </w:rPr>
      </w:pPr>
      <w:r>
        <w:rPr>
          <w:rStyle w:val="c2"/>
          <w:color w:val="000000"/>
        </w:rPr>
        <w:t>формирование способности миропонимания и познания современного общества на основе изучения исторического опыта России и человечества;</w:t>
      </w:r>
    </w:p>
    <w:p w:rsidR="00AA0099" w:rsidRDefault="00AA0099" w:rsidP="00AA0099">
      <w:pPr>
        <w:pStyle w:val="c9"/>
        <w:numPr>
          <w:ilvl w:val="0"/>
          <w:numId w:val="30"/>
        </w:numPr>
        <w:spacing w:before="0" w:beforeAutospacing="0" w:after="0" w:afterAutospacing="0"/>
        <w:jc w:val="both"/>
        <w:rPr>
          <w:color w:val="000000"/>
        </w:rPr>
      </w:pPr>
      <w:r>
        <w:rPr>
          <w:rStyle w:val="c2"/>
          <w:color w:val="000000"/>
        </w:rPr>
        <w:t>осмысление опыта российской истории как части мировой истории.</w:t>
      </w:r>
    </w:p>
    <w:p w:rsidR="00AA0099" w:rsidRDefault="00AA0099" w:rsidP="00AA0099"/>
    <w:p w:rsidR="00AA0099" w:rsidRDefault="00AA0099" w:rsidP="00AA0099">
      <w:pPr>
        <w:jc w:val="both"/>
        <w:rPr>
          <w:lang w:eastAsia="ru-RU"/>
        </w:rPr>
      </w:pPr>
    </w:p>
    <w:p w:rsidR="00AA0099" w:rsidRDefault="00AA0099" w:rsidP="00AA0099">
      <w:pPr>
        <w:jc w:val="center"/>
        <w:rPr>
          <w:b/>
        </w:rPr>
      </w:pPr>
      <w:r>
        <w:rPr>
          <w:b/>
        </w:rPr>
        <w:t>1.2.3.10. География</w:t>
      </w:r>
    </w:p>
    <w:p w:rsidR="00AA0099" w:rsidRDefault="00AA0099" w:rsidP="00AA0099">
      <w:pPr>
        <w:jc w:val="center"/>
        <w:rPr>
          <w:b/>
        </w:rPr>
      </w:pPr>
    </w:p>
    <w:p w:rsidR="00AA0099" w:rsidRDefault="00AA0099" w:rsidP="00AA0099">
      <w:pPr>
        <w:ind w:firstLine="709"/>
        <w:jc w:val="both"/>
        <w:rPr>
          <w:b/>
          <w:lang w:val="en-US"/>
        </w:rPr>
      </w:pPr>
      <w:r>
        <w:rPr>
          <w:b/>
        </w:rPr>
        <w:t>Выпускник научится:</w:t>
      </w:r>
    </w:p>
    <w:p w:rsidR="00AA0099" w:rsidRDefault="00AA0099" w:rsidP="00AA0099">
      <w:pPr>
        <w:numPr>
          <w:ilvl w:val="0"/>
          <w:numId w:val="31"/>
        </w:numPr>
        <w:tabs>
          <w:tab w:val="left" w:pos="993"/>
        </w:tabs>
        <w:autoSpaceDN w:val="0"/>
        <w:spacing w:after="0" w:line="240" w:lineRule="auto"/>
        <w:ind w:left="0" w:firstLine="709"/>
        <w:jc w:val="both"/>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AA0099" w:rsidRDefault="00AA0099" w:rsidP="00AA0099">
      <w:pPr>
        <w:numPr>
          <w:ilvl w:val="0"/>
          <w:numId w:val="31"/>
        </w:numPr>
        <w:tabs>
          <w:tab w:val="left" w:pos="993"/>
        </w:tabs>
        <w:autoSpaceDN w:val="0"/>
        <w:spacing w:after="0" w:line="240" w:lineRule="auto"/>
        <w:ind w:left="0" w:firstLine="709"/>
        <w:jc w:val="both"/>
      </w:pPr>
      <w: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AA0099" w:rsidRDefault="00AA0099" w:rsidP="00AA0099">
      <w:pPr>
        <w:numPr>
          <w:ilvl w:val="0"/>
          <w:numId w:val="31"/>
        </w:numPr>
        <w:tabs>
          <w:tab w:val="left" w:pos="993"/>
        </w:tabs>
        <w:autoSpaceDN w:val="0"/>
        <w:spacing w:after="0" w:line="240" w:lineRule="auto"/>
        <w:ind w:left="0" w:firstLine="709"/>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A0099" w:rsidRDefault="00AA0099" w:rsidP="00AA0099">
      <w:pPr>
        <w:numPr>
          <w:ilvl w:val="0"/>
          <w:numId w:val="31"/>
        </w:numPr>
        <w:tabs>
          <w:tab w:val="left" w:pos="993"/>
        </w:tabs>
        <w:autoSpaceDN w:val="0"/>
        <w:spacing w:after="0" w:line="240" w:lineRule="auto"/>
        <w:ind w:left="0" w:firstLine="709"/>
        <w:jc w:val="both"/>
      </w:pPr>
      <w: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w:t>
      </w:r>
      <w:r>
        <w:lastRenderedPageBreak/>
        <w:t>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AA0099" w:rsidRDefault="00AA0099" w:rsidP="00AA0099">
      <w:pPr>
        <w:numPr>
          <w:ilvl w:val="0"/>
          <w:numId w:val="31"/>
        </w:numPr>
        <w:tabs>
          <w:tab w:val="left" w:pos="993"/>
        </w:tabs>
        <w:autoSpaceDN w:val="0"/>
        <w:spacing w:after="0" w:line="240" w:lineRule="auto"/>
        <w:ind w:left="0" w:firstLine="709"/>
        <w:jc w:val="both"/>
      </w:pPr>
      <w: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A0099" w:rsidRDefault="00AA0099" w:rsidP="00AA0099">
      <w:pPr>
        <w:numPr>
          <w:ilvl w:val="0"/>
          <w:numId w:val="31"/>
        </w:numPr>
        <w:tabs>
          <w:tab w:val="left" w:pos="993"/>
        </w:tabs>
        <w:autoSpaceDN w:val="0"/>
        <w:spacing w:after="0" w:line="240" w:lineRule="auto"/>
        <w:ind w:left="0" w:firstLine="709"/>
        <w:jc w:val="both"/>
      </w:pPr>
      <w: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A0099" w:rsidRDefault="00AA0099" w:rsidP="00AA0099">
      <w:pPr>
        <w:numPr>
          <w:ilvl w:val="0"/>
          <w:numId w:val="31"/>
        </w:numPr>
        <w:tabs>
          <w:tab w:val="left" w:pos="993"/>
        </w:tabs>
        <w:autoSpaceDN w:val="0"/>
        <w:spacing w:after="0" w:line="240" w:lineRule="auto"/>
        <w:ind w:left="0" w:firstLine="709"/>
        <w:jc w:val="both"/>
      </w:pPr>
      <w: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AA0099" w:rsidRDefault="00AA0099" w:rsidP="00AA0099">
      <w:pPr>
        <w:numPr>
          <w:ilvl w:val="0"/>
          <w:numId w:val="31"/>
        </w:numPr>
        <w:tabs>
          <w:tab w:val="left" w:pos="993"/>
        </w:tabs>
        <w:autoSpaceDN w:val="0"/>
        <w:spacing w:after="0" w:line="240" w:lineRule="auto"/>
        <w:ind w:left="0" w:firstLine="709"/>
        <w:jc w:val="both"/>
      </w:pPr>
      <w: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A0099" w:rsidRDefault="00AA0099" w:rsidP="00AA0099">
      <w:pPr>
        <w:numPr>
          <w:ilvl w:val="0"/>
          <w:numId w:val="31"/>
        </w:numPr>
        <w:tabs>
          <w:tab w:val="left" w:pos="993"/>
        </w:tabs>
        <w:autoSpaceDN w:val="0"/>
        <w:spacing w:after="0" w:line="240" w:lineRule="auto"/>
        <w:ind w:left="0" w:firstLine="709"/>
        <w:jc w:val="both"/>
      </w:pPr>
      <w: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AA0099" w:rsidRDefault="00AA0099" w:rsidP="00AA0099">
      <w:pPr>
        <w:numPr>
          <w:ilvl w:val="0"/>
          <w:numId w:val="31"/>
        </w:numPr>
        <w:tabs>
          <w:tab w:val="left" w:pos="993"/>
        </w:tabs>
        <w:autoSpaceDN w:val="0"/>
        <w:spacing w:after="0" w:line="240" w:lineRule="auto"/>
        <w:ind w:left="0" w:firstLine="709"/>
        <w:jc w:val="both"/>
      </w:pPr>
      <w: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AA0099" w:rsidRDefault="00AA0099" w:rsidP="00AA0099">
      <w:pPr>
        <w:numPr>
          <w:ilvl w:val="0"/>
          <w:numId w:val="31"/>
        </w:numPr>
        <w:tabs>
          <w:tab w:val="left" w:pos="993"/>
        </w:tabs>
        <w:autoSpaceDN w:val="0"/>
        <w:spacing w:after="0" w:line="240" w:lineRule="auto"/>
        <w:ind w:left="0" w:firstLine="709"/>
        <w:jc w:val="both"/>
      </w:pPr>
      <w:r>
        <w:t xml:space="preserve">описывать по карте положение и взаиморасположение географических объектов; </w:t>
      </w:r>
    </w:p>
    <w:p w:rsidR="00AA0099" w:rsidRDefault="00AA0099" w:rsidP="00AA0099">
      <w:pPr>
        <w:numPr>
          <w:ilvl w:val="0"/>
          <w:numId w:val="31"/>
        </w:numPr>
        <w:tabs>
          <w:tab w:val="left" w:pos="993"/>
        </w:tabs>
        <w:autoSpaceDN w:val="0"/>
        <w:spacing w:after="0" w:line="240" w:lineRule="auto"/>
        <w:ind w:left="0" w:firstLine="709"/>
        <w:jc w:val="both"/>
      </w:pPr>
      <w:r>
        <w:t>различать географические процессы и явления, определяющие особенности природы и населения материков и океанов, отдельных регионов и стран;</w:t>
      </w:r>
    </w:p>
    <w:p w:rsidR="00AA0099" w:rsidRDefault="00AA0099" w:rsidP="00AA0099">
      <w:pPr>
        <w:numPr>
          <w:ilvl w:val="0"/>
          <w:numId w:val="31"/>
        </w:numPr>
        <w:tabs>
          <w:tab w:val="left" w:pos="993"/>
        </w:tabs>
        <w:autoSpaceDN w:val="0"/>
        <w:spacing w:after="0" w:line="240" w:lineRule="auto"/>
        <w:ind w:left="0" w:firstLine="709"/>
        <w:jc w:val="both"/>
      </w:pPr>
      <w: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AA0099" w:rsidRDefault="00AA0099" w:rsidP="00AA0099">
      <w:pPr>
        <w:numPr>
          <w:ilvl w:val="0"/>
          <w:numId w:val="31"/>
        </w:numPr>
        <w:tabs>
          <w:tab w:val="left" w:pos="993"/>
        </w:tabs>
        <w:autoSpaceDN w:val="0"/>
        <w:spacing w:after="0" w:line="240" w:lineRule="auto"/>
        <w:ind w:left="0" w:firstLine="709"/>
        <w:jc w:val="both"/>
      </w:pPr>
      <w:r>
        <w:t xml:space="preserve">объяснять особенности компонентов природы отдельных территорий; </w:t>
      </w:r>
    </w:p>
    <w:p w:rsidR="00AA0099" w:rsidRDefault="00AA0099" w:rsidP="00AA0099">
      <w:pPr>
        <w:numPr>
          <w:ilvl w:val="0"/>
          <w:numId w:val="31"/>
        </w:numPr>
        <w:tabs>
          <w:tab w:val="left" w:pos="993"/>
        </w:tabs>
        <w:autoSpaceDN w:val="0"/>
        <w:spacing w:after="0" w:line="240" w:lineRule="auto"/>
        <w:ind w:left="0" w:firstLine="709"/>
        <w:jc w:val="both"/>
      </w:pPr>
      <w:r>
        <w:t>приводить примеры взаимодействия природы и общества в пределах отдельных территорий;</w:t>
      </w:r>
    </w:p>
    <w:p w:rsidR="00AA0099" w:rsidRDefault="00AA0099" w:rsidP="00AA0099">
      <w:pPr>
        <w:numPr>
          <w:ilvl w:val="0"/>
          <w:numId w:val="31"/>
        </w:numPr>
        <w:tabs>
          <w:tab w:val="left" w:pos="993"/>
        </w:tabs>
        <w:autoSpaceDN w:val="0"/>
        <w:spacing w:after="0" w:line="240" w:lineRule="auto"/>
        <w:ind w:left="0" w:firstLine="709"/>
        <w:jc w:val="both"/>
      </w:pPr>
      <w:r>
        <w:t>различать принципы выделения и устанавливать соотношения между государственной территорией и исключительной экономической зоной России;</w:t>
      </w:r>
    </w:p>
    <w:p w:rsidR="00AA0099" w:rsidRDefault="00AA0099" w:rsidP="00AA0099">
      <w:pPr>
        <w:numPr>
          <w:ilvl w:val="0"/>
          <w:numId w:val="31"/>
        </w:numPr>
        <w:tabs>
          <w:tab w:val="left" w:pos="993"/>
        </w:tabs>
        <w:autoSpaceDN w:val="0"/>
        <w:spacing w:after="0" w:line="240" w:lineRule="auto"/>
        <w:ind w:left="0" w:firstLine="709"/>
        <w:jc w:val="both"/>
      </w:pPr>
      <w: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AA0099" w:rsidRDefault="00AA0099" w:rsidP="00AA0099">
      <w:pPr>
        <w:numPr>
          <w:ilvl w:val="0"/>
          <w:numId w:val="31"/>
        </w:numPr>
        <w:tabs>
          <w:tab w:val="left" w:pos="993"/>
        </w:tabs>
        <w:autoSpaceDN w:val="0"/>
        <w:spacing w:after="0" w:line="240" w:lineRule="auto"/>
        <w:ind w:left="0" w:firstLine="709"/>
        <w:jc w:val="both"/>
      </w:pPr>
      <w: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AA0099" w:rsidRDefault="00AA0099" w:rsidP="00AA0099">
      <w:pPr>
        <w:numPr>
          <w:ilvl w:val="0"/>
          <w:numId w:val="31"/>
        </w:numPr>
        <w:tabs>
          <w:tab w:val="left" w:pos="993"/>
        </w:tabs>
        <w:autoSpaceDN w:val="0"/>
        <w:spacing w:after="0" w:line="240" w:lineRule="auto"/>
        <w:ind w:left="0" w:firstLine="709"/>
        <w:jc w:val="both"/>
      </w:pPr>
      <w:r>
        <w:t>различать географические процессы и явления, определяющие особенности природы России и ее отдельных регионов;</w:t>
      </w:r>
    </w:p>
    <w:p w:rsidR="00AA0099" w:rsidRDefault="00AA0099" w:rsidP="00AA0099">
      <w:pPr>
        <w:numPr>
          <w:ilvl w:val="0"/>
          <w:numId w:val="31"/>
        </w:numPr>
        <w:tabs>
          <w:tab w:val="left" w:pos="993"/>
        </w:tabs>
        <w:autoSpaceDN w:val="0"/>
        <w:spacing w:after="0" w:line="240" w:lineRule="auto"/>
        <w:ind w:left="0" w:firstLine="709"/>
        <w:jc w:val="both"/>
      </w:pPr>
      <w:r>
        <w:t>оценивать особенности взаимодействия природы и общества в пределах отдельных территорий России;</w:t>
      </w:r>
    </w:p>
    <w:p w:rsidR="00AA0099" w:rsidRDefault="00AA0099" w:rsidP="00AA0099">
      <w:pPr>
        <w:numPr>
          <w:ilvl w:val="0"/>
          <w:numId w:val="31"/>
        </w:numPr>
        <w:tabs>
          <w:tab w:val="left" w:pos="993"/>
        </w:tabs>
        <w:autoSpaceDN w:val="0"/>
        <w:spacing w:after="0" w:line="240" w:lineRule="auto"/>
        <w:ind w:left="0" w:firstLine="709"/>
        <w:jc w:val="both"/>
      </w:pPr>
      <w:r>
        <w:t>объяснять особенности компонентов природы отдельных частей страны;</w:t>
      </w:r>
    </w:p>
    <w:p w:rsidR="00AA0099" w:rsidRDefault="00AA0099" w:rsidP="00AA0099">
      <w:pPr>
        <w:numPr>
          <w:ilvl w:val="0"/>
          <w:numId w:val="31"/>
        </w:numPr>
        <w:tabs>
          <w:tab w:val="left" w:pos="993"/>
        </w:tabs>
        <w:autoSpaceDN w:val="0"/>
        <w:spacing w:after="0" w:line="240" w:lineRule="auto"/>
        <w:ind w:left="0" w:firstLine="709"/>
        <w:jc w:val="both"/>
      </w:pPr>
      <w:r>
        <w:t xml:space="preserve">оценивать природные условия и обеспеченность природными ресурсами отдельных территорий России; </w:t>
      </w:r>
    </w:p>
    <w:p w:rsidR="00AA0099" w:rsidRDefault="00AA0099" w:rsidP="00AA0099">
      <w:pPr>
        <w:numPr>
          <w:ilvl w:val="0"/>
          <w:numId w:val="31"/>
        </w:numPr>
        <w:tabs>
          <w:tab w:val="left" w:pos="993"/>
        </w:tabs>
        <w:autoSpaceDN w:val="0"/>
        <w:spacing w:after="0" w:line="240" w:lineRule="auto"/>
        <w:ind w:left="0" w:firstLine="709"/>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AA0099" w:rsidRDefault="00AA0099" w:rsidP="00AA0099">
      <w:pPr>
        <w:numPr>
          <w:ilvl w:val="0"/>
          <w:numId w:val="31"/>
        </w:numPr>
        <w:tabs>
          <w:tab w:val="left" w:pos="993"/>
        </w:tabs>
        <w:autoSpaceDN w:val="0"/>
        <w:spacing w:after="0" w:line="240" w:lineRule="auto"/>
        <w:ind w:left="0" w:firstLine="709"/>
        <w:jc w:val="both"/>
      </w:pPr>
      <w: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w:t>
      </w:r>
      <w:r>
        <w:lastRenderedPageBreak/>
        <w:t>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AA0099" w:rsidRDefault="00AA0099" w:rsidP="00AA0099">
      <w:pPr>
        <w:numPr>
          <w:ilvl w:val="0"/>
          <w:numId w:val="31"/>
        </w:numPr>
        <w:tabs>
          <w:tab w:val="left" w:pos="993"/>
        </w:tabs>
        <w:autoSpaceDN w:val="0"/>
        <w:spacing w:after="0" w:line="240" w:lineRule="auto"/>
        <w:ind w:left="0" w:firstLine="709"/>
        <w:jc w:val="both"/>
      </w:pPr>
      <w: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AA0099" w:rsidRDefault="00AA0099" w:rsidP="00AA0099">
      <w:pPr>
        <w:numPr>
          <w:ilvl w:val="0"/>
          <w:numId w:val="31"/>
        </w:numPr>
        <w:tabs>
          <w:tab w:val="left" w:pos="993"/>
        </w:tabs>
        <w:autoSpaceDN w:val="0"/>
        <w:spacing w:after="0" w:line="240" w:lineRule="auto"/>
        <w:ind w:left="0" w:firstLine="709"/>
        <w:jc w:val="both"/>
      </w:pPr>
      <w: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A0099" w:rsidRDefault="00AA0099" w:rsidP="00AA0099">
      <w:pPr>
        <w:numPr>
          <w:ilvl w:val="0"/>
          <w:numId w:val="31"/>
        </w:numPr>
        <w:tabs>
          <w:tab w:val="left" w:pos="993"/>
        </w:tabs>
        <w:autoSpaceDN w:val="0"/>
        <w:spacing w:after="0" w:line="240" w:lineRule="auto"/>
        <w:ind w:left="0" w:firstLine="709"/>
        <w:jc w:val="both"/>
      </w:pPr>
      <w:r>
        <w:t>различать (распознавать) показатели, характеризующие отраслевую; функциональную и территориальную структуру хозяйства России;</w:t>
      </w:r>
    </w:p>
    <w:p w:rsidR="00AA0099" w:rsidRDefault="00AA0099" w:rsidP="00AA0099">
      <w:pPr>
        <w:numPr>
          <w:ilvl w:val="0"/>
          <w:numId w:val="31"/>
        </w:numPr>
        <w:tabs>
          <w:tab w:val="left" w:pos="993"/>
        </w:tabs>
        <w:autoSpaceDN w:val="0"/>
        <w:spacing w:after="0" w:line="240" w:lineRule="auto"/>
        <w:ind w:left="0" w:firstLine="709"/>
        <w:jc w:val="both"/>
      </w:pPr>
      <w: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AA0099" w:rsidRDefault="00AA0099" w:rsidP="00AA0099">
      <w:pPr>
        <w:numPr>
          <w:ilvl w:val="0"/>
          <w:numId w:val="31"/>
        </w:numPr>
        <w:tabs>
          <w:tab w:val="left" w:pos="993"/>
        </w:tabs>
        <w:autoSpaceDN w:val="0"/>
        <w:spacing w:after="0" w:line="240" w:lineRule="auto"/>
        <w:ind w:left="0" w:firstLine="709"/>
        <w:jc w:val="both"/>
      </w:pPr>
      <w:r>
        <w:t>объяснять и сравнивать особенности природы, населения и хозяйства отдельных регионов России;</w:t>
      </w:r>
    </w:p>
    <w:p w:rsidR="00AA0099" w:rsidRDefault="00AA0099" w:rsidP="00AA0099">
      <w:pPr>
        <w:numPr>
          <w:ilvl w:val="0"/>
          <w:numId w:val="31"/>
        </w:numPr>
        <w:tabs>
          <w:tab w:val="left" w:pos="993"/>
        </w:tabs>
        <w:autoSpaceDN w:val="0"/>
        <w:spacing w:after="0" w:line="240" w:lineRule="auto"/>
        <w:ind w:left="0" w:firstLine="709"/>
        <w:jc w:val="both"/>
      </w:pPr>
      <w:r>
        <w:t>сравнивать особенности природы, населения и хозяйства отдельных регионов России;</w:t>
      </w:r>
    </w:p>
    <w:p w:rsidR="00AA0099" w:rsidRDefault="00AA0099" w:rsidP="00AA0099">
      <w:pPr>
        <w:numPr>
          <w:ilvl w:val="0"/>
          <w:numId w:val="31"/>
        </w:numPr>
        <w:tabs>
          <w:tab w:val="left" w:pos="993"/>
        </w:tabs>
        <w:autoSpaceDN w:val="0"/>
        <w:spacing w:after="0" w:line="240" w:lineRule="auto"/>
        <w:ind w:left="0" w:firstLine="709"/>
        <w:jc w:val="both"/>
        <w:rPr>
          <w:i/>
        </w:rPr>
      </w:pPr>
      <w: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AA0099" w:rsidRDefault="00AA0099" w:rsidP="00AA0099">
      <w:pPr>
        <w:numPr>
          <w:ilvl w:val="0"/>
          <w:numId w:val="31"/>
        </w:numPr>
        <w:tabs>
          <w:tab w:val="left" w:pos="993"/>
        </w:tabs>
        <w:autoSpaceDN w:val="0"/>
        <w:spacing w:after="0" w:line="240" w:lineRule="auto"/>
        <w:ind w:left="0" w:firstLine="709"/>
        <w:jc w:val="both"/>
        <w:rPr>
          <w:i/>
        </w:rPr>
      </w:pPr>
      <w:r>
        <w:t xml:space="preserve">уметь ориентироваться при помощи компаса, определять стороны горизонта, использовать компас для определения азимута; </w:t>
      </w:r>
    </w:p>
    <w:p w:rsidR="00AA0099" w:rsidRDefault="00AA0099" w:rsidP="00AA0099">
      <w:pPr>
        <w:numPr>
          <w:ilvl w:val="0"/>
          <w:numId w:val="31"/>
        </w:numPr>
        <w:tabs>
          <w:tab w:val="left" w:pos="993"/>
        </w:tabs>
        <w:autoSpaceDN w:val="0"/>
        <w:spacing w:after="0" w:line="240" w:lineRule="auto"/>
        <w:ind w:left="0" w:firstLine="709"/>
        <w:jc w:val="both"/>
        <w:rPr>
          <w:lang w:val="en-US"/>
        </w:rPr>
      </w:pPr>
      <w:r>
        <w:t xml:space="preserve">описывать погоду своей местности; </w:t>
      </w:r>
    </w:p>
    <w:p w:rsidR="00AA0099" w:rsidRDefault="00AA0099" w:rsidP="00AA0099">
      <w:pPr>
        <w:numPr>
          <w:ilvl w:val="0"/>
          <w:numId w:val="31"/>
        </w:numPr>
        <w:tabs>
          <w:tab w:val="left" w:pos="993"/>
        </w:tabs>
        <w:autoSpaceDN w:val="0"/>
        <w:spacing w:after="0" w:line="240" w:lineRule="auto"/>
        <w:ind w:left="0" w:firstLine="709"/>
        <w:jc w:val="both"/>
      </w:pPr>
      <w:r>
        <w:t>объяснять расовые отличия разных народов мира;</w:t>
      </w:r>
    </w:p>
    <w:p w:rsidR="00AA0099" w:rsidRDefault="00AA0099" w:rsidP="00AA0099">
      <w:pPr>
        <w:numPr>
          <w:ilvl w:val="0"/>
          <w:numId w:val="31"/>
        </w:numPr>
        <w:tabs>
          <w:tab w:val="left" w:pos="993"/>
        </w:tabs>
        <w:autoSpaceDN w:val="0"/>
        <w:spacing w:after="0" w:line="240" w:lineRule="auto"/>
        <w:ind w:left="0" w:firstLine="709"/>
        <w:jc w:val="both"/>
      </w:pPr>
      <w:r>
        <w:t xml:space="preserve">давать характеристику рельефа своей местности; </w:t>
      </w:r>
    </w:p>
    <w:p w:rsidR="00AA0099" w:rsidRDefault="00AA0099" w:rsidP="00AA0099">
      <w:pPr>
        <w:numPr>
          <w:ilvl w:val="0"/>
          <w:numId w:val="31"/>
        </w:numPr>
        <w:tabs>
          <w:tab w:val="left" w:pos="993"/>
        </w:tabs>
        <w:autoSpaceDN w:val="0"/>
        <w:spacing w:after="0" w:line="240" w:lineRule="auto"/>
        <w:ind w:left="0" w:firstLine="709"/>
        <w:jc w:val="both"/>
      </w:pPr>
      <w:r>
        <w:t>уметь выделять в записках путешественников географические особенности территории</w:t>
      </w:r>
    </w:p>
    <w:p w:rsidR="00AA0099" w:rsidRDefault="00AA0099" w:rsidP="00AA0099">
      <w:pPr>
        <w:numPr>
          <w:ilvl w:val="0"/>
          <w:numId w:val="31"/>
        </w:numPr>
        <w:tabs>
          <w:tab w:val="left" w:pos="993"/>
        </w:tabs>
        <w:autoSpaceDN w:val="0"/>
        <w:spacing w:after="0" w:line="240" w:lineRule="auto"/>
        <w:ind w:left="0" w:firstLine="709"/>
        <w:jc w:val="both"/>
      </w:pPr>
      <w:r>
        <w:t>приводить примеры современных видов связи, применять  современные виды связи для решения  учебных и практических задач по географии;</w:t>
      </w:r>
    </w:p>
    <w:p w:rsidR="00AA0099" w:rsidRDefault="00AA0099" w:rsidP="00AA0099">
      <w:pPr>
        <w:numPr>
          <w:ilvl w:val="0"/>
          <w:numId w:val="31"/>
        </w:numPr>
        <w:tabs>
          <w:tab w:val="left" w:pos="993"/>
        </w:tabs>
        <w:autoSpaceDN w:val="0"/>
        <w:spacing w:after="0" w:line="240" w:lineRule="auto"/>
        <w:ind w:left="0" w:firstLine="709"/>
        <w:jc w:val="both"/>
      </w:pPr>
      <w:r>
        <w:t>оценивать место и роль России в мировом хозяйстве.</w:t>
      </w:r>
    </w:p>
    <w:p w:rsidR="00AA0099" w:rsidRDefault="00AA0099" w:rsidP="00AA0099">
      <w:pPr>
        <w:ind w:firstLine="709"/>
        <w:jc w:val="both"/>
        <w:rPr>
          <w:b/>
          <w:lang w:val="en-US"/>
        </w:rPr>
      </w:pPr>
      <w:r>
        <w:rPr>
          <w:b/>
        </w:rPr>
        <w:t>Выпускник получит возможность научиться:</w:t>
      </w:r>
    </w:p>
    <w:p w:rsidR="00AA0099" w:rsidRDefault="00AA0099" w:rsidP="00AA0099">
      <w:pPr>
        <w:numPr>
          <w:ilvl w:val="0"/>
          <w:numId w:val="31"/>
        </w:numPr>
        <w:tabs>
          <w:tab w:val="left" w:pos="993"/>
        </w:tabs>
        <w:autoSpaceDN w:val="0"/>
        <w:spacing w:after="0" w:line="240" w:lineRule="auto"/>
        <w:ind w:left="0" w:firstLine="709"/>
        <w:jc w:val="both"/>
      </w:pPr>
      <w:r>
        <w:t>создавать простейшие географические карты различного содержания;</w:t>
      </w:r>
    </w:p>
    <w:p w:rsidR="00AA0099" w:rsidRDefault="00AA0099" w:rsidP="00AA0099">
      <w:pPr>
        <w:numPr>
          <w:ilvl w:val="0"/>
          <w:numId w:val="31"/>
        </w:numPr>
        <w:tabs>
          <w:tab w:val="left" w:pos="993"/>
        </w:tabs>
        <w:autoSpaceDN w:val="0"/>
        <w:spacing w:after="0" w:line="240" w:lineRule="auto"/>
        <w:ind w:left="0" w:firstLine="709"/>
        <w:jc w:val="both"/>
      </w:pPr>
      <w:r>
        <w:t>моделировать географические объекты и явления;</w:t>
      </w:r>
    </w:p>
    <w:p w:rsidR="00AA0099" w:rsidRDefault="00AA0099" w:rsidP="00AA0099">
      <w:pPr>
        <w:numPr>
          <w:ilvl w:val="0"/>
          <w:numId w:val="31"/>
        </w:numPr>
        <w:tabs>
          <w:tab w:val="left" w:pos="993"/>
        </w:tabs>
        <w:autoSpaceDN w:val="0"/>
        <w:spacing w:after="0" w:line="240" w:lineRule="auto"/>
        <w:ind w:left="0" w:firstLine="709"/>
        <w:jc w:val="both"/>
      </w:pPr>
      <w:r>
        <w:t>работать с записками, отчетами, дневниками путешественников как источниками географической информации;</w:t>
      </w:r>
    </w:p>
    <w:p w:rsidR="00AA0099" w:rsidRDefault="00AA0099" w:rsidP="00AA0099">
      <w:pPr>
        <w:numPr>
          <w:ilvl w:val="0"/>
          <w:numId w:val="31"/>
        </w:numPr>
        <w:tabs>
          <w:tab w:val="left" w:pos="993"/>
        </w:tabs>
        <w:autoSpaceDN w:val="0"/>
        <w:spacing w:after="0" w:line="240" w:lineRule="auto"/>
        <w:ind w:left="0" w:firstLine="709"/>
        <w:jc w:val="both"/>
      </w:pPr>
      <w:r>
        <w:t>подготавливать сообщения (презентации) о выдающихся путешественниках, о современных исследованиях Земли;</w:t>
      </w:r>
    </w:p>
    <w:p w:rsidR="00AA0099" w:rsidRDefault="00AA0099" w:rsidP="00AA0099">
      <w:pPr>
        <w:numPr>
          <w:ilvl w:val="0"/>
          <w:numId w:val="31"/>
        </w:numPr>
        <w:tabs>
          <w:tab w:val="left" w:pos="993"/>
        </w:tabs>
        <w:autoSpaceDN w:val="0"/>
        <w:spacing w:after="0" w:line="240" w:lineRule="auto"/>
        <w:ind w:left="0" w:firstLine="709"/>
        <w:jc w:val="both"/>
      </w:pPr>
      <w:r>
        <w:t>ориентироваться на местности: в мегаполисе и в природе;</w:t>
      </w:r>
    </w:p>
    <w:p w:rsidR="00AA0099" w:rsidRDefault="00AA0099" w:rsidP="00AA0099">
      <w:pPr>
        <w:numPr>
          <w:ilvl w:val="0"/>
          <w:numId w:val="31"/>
        </w:numPr>
        <w:tabs>
          <w:tab w:val="left" w:pos="993"/>
        </w:tabs>
        <w:autoSpaceDN w:val="0"/>
        <w:spacing w:after="0" w:line="240" w:lineRule="auto"/>
        <w:ind w:left="0" w:firstLine="709"/>
        <w:jc w:val="both"/>
      </w:pPr>
      <w: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A0099" w:rsidRDefault="00AA0099" w:rsidP="00AA0099">
      <w:pPr>
        <w:numPr>
          <w:ilvl w:val="0"/>
          <w:numId w:val="31"/>
        </w:numPr>
        <w:tabs>
          <w:tab w:val="left" w:pos="993"/>
        </w:tabs>
        <w:autoSpaceDN w:val="0"/>
        <w:spacing w:after="0" w:line="240" w:lineRule="auto"/>
        <w:ind w:left="0" w:firstLine="709"/>
        <w:jc w:val="both"/>
      </w:pPr>
      <w: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A0099" w:rsidRDefault="00AA0099" w:rsidP="00AA0099">
      <w:pPr>
        <w:numPr>
          <w:ilvl w:val="0"/>
          <w:numId w:val="31"/>
        </w:numPr>
        <w:tabs>
          <w:tab w:val="left" w:pos="993"/>
        </w:tabs>
        <w:autoSpaceDN w:val="0"/>
        <w:spacing w:after="0" w:line="240" w:lineRule="auto"/>
        <w:ind w:left="0" w:firstLine="709"/>
        <w:jc w:val="both"/>
      </w:pPr>
      <w: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AA0099" w:rsidRDefault="00AA0099" w:rsidP="00AA0099">
      <w:pPr>
        <w:numPr>
          <w:ilvl w:val="0"/>
          <w:numId w:val="31"/>
        </w:numPr>
        <w:tabs>
          <w:tab w:val="left" w:pos="993"/>
        </w:tabs>
        <w:autoSpaceDN w:val="0"/>
        <w:spacing w:after="0" w:line="240" w:lineRule="auto"/>
        <w:ind w:left="0" w:firstLine="709"/>
        <w:jc w:val="both"/>
      </w:pPr>
      <w: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AA0099" w:rsidRDefault="00AA0099" w:rsidP="00AA0099">
      <w:pPr>
        <w:numPr>
          <w:ilvl w:val="0"/>
          <w:numId w:val="31"/>
        </w:numPr>
        <w:tabs>
          <w:tab w:val="left" w:pos="993"/>
        </w:tabs>
        <w:autoSpaceDN w:val="0"/>
        <w:spacing w:after="0" w:line="240" w:lineRule="auto"/>
        <w:ind w:left="0" w:firstLine="709"/>
        <w:jc w:val="both"/>
      </w:pPr>
      <w:r>
        <w:t>сопоставлять существующие в науке точки зрения о причинах происходящих глобальных изменений климата;</w:t>
      </w:r>
    </w:p>
    <w:p w:rsidR="00AA0099" w:rsidRDefault="00AA0099" w:rsidP="00AA0099">
      <w:pPr>
        <w:numPr>
          <w:ilvl w:val="0"/>
          <w:numId w:val="31"/>
        </w:numPr>
        <w:tabs>
          <w:tab w:val="left" w:pos="993"/>
        </w:tabs>
        <w:autoSpaceDN w:val="0"/>
        <w:spacing w:after="0" w:line="240" w:lineRule="auto"/>
        <w:ind w:left="0" w:firstLine="709"/>
        <w:jc w:val="both"/>
      </w:pPr>
      <w:r>
        <w:lastRenderedPageBreak/>
        <w:t>оценивать положительные и негативные последствия глобальных изменений климата для отдельных регионов и стран;</w:t>
      </w:r>
    </w:p>
    <w:p w:rsidR="00AA0099" w:rsidRDefault="00AA0099" w:rsidP="00AA0099">
      <w:pPr>
        <w:numPr>
          <w:ilvl w:val="0"/>
          <w:numId w:val="31"/>
        </w:numPr>
        <w:tabs>
          <w:tab w:val="left" w:pos="993"/>
        </w:tabs>
        <w:autoSpaceDN w:val="0"/>
        <w:spacing w:after="0" w:line="240" w:lineRule="auto"/>
        <w:ind w:left="0" w:firstLine="709"/>
        <w:jc w:val="both"/>
      </w:pPr>
      <w: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A0099" w:rsidRDefault="00AA0099" w:rsidP="00AA0099">
      <w:pPr>
        <w:numPr>
          <w:ilvl w:val="0"/>
          <w:numId w:val="31"/>
        </w:numPr>
        <w:tabs>
          <w:tab w:val="left" w:pos="993"/>
        </w:tabs>
        <w:autoSpaceDN w:val="0"/>
        <w:spacing w:after="0" w:line="240" w:lineRule="auto"/>
        <w:ind w:left="0" w:firstLine="709"/>
        <w:jc w:val="both"/>
      </w:pPr>
      <w: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AA0099" w:rsidRDefault="00AA0099" w:rsidP="00AA0099">
      <w:pPr>
        <w:numPr>
          <w:ilvl w:val="0"/>
          <w:numId w:val="31"/>
        </w:numPr>
        <w:tabs>
          <w:tab w:val="left" w:pos="993"/>
        </w:tabs>
        <w:autoSpaceDN w:val="0"/>
        <w:spacing w:after="0" w:line="240" w:lineRule="auto"/>
        <w:ind w:left="0" w:firstLine="709"/>
        <w:jc w:val="both"/>
      </w:pPr>
      <w:r>
        <w:t>давать оценку и приводить примеры изменения значения границ во времени, оценивать границы с точки зрения их доступности;</w:t>
      </w:r>
    </w:p>
    <w:p w:rsidR="00AA0099" w:rsidRDefault="00AA0099" w:rsidP="00AA0099">
      <w:pPr>
        <w:numPr>
          <w:ilvl w:val="0"/>
          <w:numId w:val="31"/>
        </w:numPr>
        <w:tabs>
          <w:tab w:val="left" w:pos="993"/>
        </w:tabs>
        <w:autoSpaceDN w:val="0"/>
        <w:spacing w:after="0" w:line="240" w:lineRule="auto"/>
        <w:ind w:left="0" w:firstLine="709"/>
        <w:jc w:val="both"/>
      </w:pPr>
      <w:r>
        <w:t>делать прогнозы трансформации географических систем и комплексов в результате изменения их компонентов;</w:t>
      </w:r>
    </w:p>
    <w:p w:rsidR="00AA0099" w:rsidRDefault="00AA0099" w:rsidP="00AA0099">
      <w:pPr>
        <w:numPr>
          <w:ilvl w:val="0"/>
          <w:numId w:val="31"/>
        </w:numPr>
        <w:tabs>
          <w:tab w:val="left" w:pos="993"/>
        </w:tabs>
        <w:autoSpaceDN w:val="0"/>
        <w:spacing w:after="0" w:line="240" w:lineRule="auto"/>
        <w:ind w:left="0" w:firstLine="709"/>
        <w:jc w:val="both"/>
      </w:pPr>
      <w:r>
        <w:t>наносить на контурные карты основные формы рельефа;</w:t>
      </w:r>
    </w:p>
    <w:p w:rsidR="00AA0099" w:rsidRDefault="00AA0099" w:rsidP="00AA0099">
      <w:pPr>
        <w:numPr>
          <w:ilvl w:val="0"/>
          <w:numId w:val="31"/>
        </w:numPr>
        <w:tabs>
          <w:tab w:val="left" w:pos="993"/>
        </w:tabs>
        <w:autoSpaceDN w:val="0"/>
        <w:spacing w:after="0" w:line="240" w:lineRule="auto"/>
        <w:ind w:left="0" w:firstLine="709"/>
        <w:jc w:val="both"/>
      </w:pPr>
      <w:r>
        <w:t>давать характеристику климата своей области (края, республики);</w:t>
      </w:r>
    </w:p>
    <w:p w:rsidR="00AA0099" w:rsidRDefault="00AA0099" w:rsidP="00AA0099">
      <w:pPr>
        <w:numPr>
          <w:ilvl w:val="0"/>
          <w:numId w:val="31"/>
        </w:numPr>
        <w:tabs>
          <w:tab w:val="left" w:pos="993"/>
        </w:tabs>
        <w:autoSpaceDN w:val="0"/>
        <w:spacing w:after="0" w:line="240" w:lineRule="auto"/>
        <w:ind w:left="0" w:firstLine="709"/>
        <w:jc w:val="both"/>
      </w:pPr>
      <w:r>
        <w:t>показывать на карте артезианские бассейны и области распространения многолетней мерзлоты;</w:t>
      </w:r>
    </w:p>
    <w:p w:rsidR="00AA0099" w:rsidRDefault="00AA0099" w:rsidP="00AA0099">
      <w:pPr>
        <w:numPr>
          <w:ilvl w:val="0"/>
          <w:numId w:val="31"/>
        </w:numPr>
        <w:tabs>
          <w:tab w:val="left" w:pos="993"/>
        </w:tabs>
        <w:autoSpaceDN w:val="0"/>
        <w:spacing w:after="0" w:line="240" w:lineRule="auto"/>
        <w:ind w:left="0" w:firstLine="709"/>
        <w:jc w:val="both"/>
      </w:pPr>
      <w: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AA0099" w:rsidRDefault="00AA0099" w:rsidP="00AA0099">
      <w:pPr>
        <w:numPr>
          <w:ilvl w:val="0"/>
          <w:numId w:val="31"/>
        </w:numPr>
        <w:tabs>
          <w:tab w:val="left" w:pos="993"/>
        </w:tabs>
        <w:autoSpaceDN w:val="0"/>
        <w:spacing w:after="0" w:line="240" w:lineRule="auto"/>
        <w:ind w:left="0" w:firstLine="709"/>
        <w:jc w:val="both"/>
      </w:pPr>
      <w:r>
        <w:t>оценивать ситуацию на рынке труда и ее динамику;</w:t>
      </w:r>
    </w:p>
    <w:p w:rsidR="00AA0099" w:rsidRDefault="00AA0099" w:rsidP="00AA0099">
      <w:pPr>
        <w:numPr>
          <w:ilvl w:val="0"/>
          <w:numId w:val="31"/>
        </w:numPr>
        <w:tabs>
          <w:tab w:val="left" w:pos="993"/>
        </w:tabs>
        <w:autoSpaceDN w:val="0"/>
        <w:spacing w:after="0" w:line="240" w:lineRule="auto"/>
        <w:ind w:left="0" w:firstLine="709"/>
        <w:jc w:val="both"/>
      </w:pPr>
      <w:r>
        <w:t>объяснять различия в обеспеченности трудовыми ресурсами отдельных регионов России</w:t>
      </w:r>
    </w:p>
    <w:p w:rsidR="00AA0099" w:rsidRDefault="00AA0099" w:rsidP="00AA0099">
      <w:pPr>
        <w:numPr>
          <w:ilvl w:val="0"/>
          <w:numId w:val="31"/>
        </w:numPr>
        <w:tabs>
          <w:tab w:val="left" w:pos="993"/>
        </w:tabs>
        <w:autoSpaceDN w:val="0"/>
        <w:spacing w:after="0" w:line="240" w:lineRule="auto"/>
        <w:ind w:left="0" w:firstLine="709"/>
        <w:jc w:val="both"/>
      </w:pPr>
      <w: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A0099" w:rsidRDefault="00AA0099" w:rsidP="00AA0099">
      <w:pPr>
        <w:numPr>
          <w:ilvl w:val="0"/>
          <w:numId w:val="31"/>
        </w:numPr>
        <w:tabs>
          <w:tab w:val="left" w:pos="993"/>
        </w:tabs>
        <w:autoSpaceDN w:val="0"/>
        <w:spacing w:after="0" w:line="240" w:lineRule="auto"/>
        <w:ind w:left="0" w:firstLine="709"/>
        <w:jc w:val="both"/>
      </w:pPr>
      <w:r>
        <w:t>обосновывать возможные пути решения проблем развития хозяйства России;</w:t>
      </w:r>
    </w:p>
    <w:p w:rsidR="00AA0099" w:rsidRDefault="00AA0099" w:rsidP="00AA0099">
      <w:pPr>
        <w:numPr>
          <w:ilvl w:val="0"/>
          <w:numId w:val="31"/>
        </w:numPr>
        <w:tabs>
          <w:tab w:val="left" w:pos="993"/>
        </w:tabs>
        <w:autoSpaceDN w:val="0"/>
        <w:spacing w:after="0" w:line="240" w:lineRule="auto"/>
        <w:ind w:left="0" w:firstLine="709"/>
        <w:jc w:val="both"/>
      </w:pPr>
      <w:r>
        <w:t>выбирать критерии для сравнения, сопоставления, места страны в мировой экономике;</w:t>
      </w:r>
    </w:p>
    <w:p w:rsidR="00AA0099" w:rsidRDefault="00AA0099" w:rsidP="00AA0099">
      <w:pPr>
        <w:numPr>
          <w:ilvl w:val="0"/>
          <w:numId w:val="31"/>
        </w:numPr>
        <w:tabs>
          <w:tab w:val="left" w:pos="993"/>
        </w:tabs>
        <w:autoSpaceDN w:val="0"/>
        <w:spacing w:after="0" w:line="240" w:lineRule="auto"/>
        <w:ind w:left="0" w:firstLine="709"/>
        <w:jc w:val="both"/>
      </w:pPr>
      <w:r>
        <w:t>объяснять возможности России в решении современных глобальных проблем человечества;</w:t>
      </w:r>
    </w:p>
    <w:p w:rsidR="00AA0099" w:rsidRDefault="00AA0099" w:rsidP="00AA0099">
      <w:pPr>
        <w:numPr>
          <w:ilvl w:val="0"/>
          <w:numId w:val="31"/>
        </w:numPr>
        <w:tabs>
          <w:tab w:val="left" w:pos="993"/>
        </w:tabs>
        <w:autoSpaceDN w:val="0"/>
        <w:spacing w:after="0" w:line="240" w:lineRule="auto"/>
        <w:ind w:left="0" w:firstLine="709"/>
        <w:jc w:val="both"/>
      </w:pPr>
      <w:r>
        <w:t>оценивать социально-экономическое положение и перспективы развития России.</w:t>
      </w:r>
    </w:p>
    <w:p w:rsidR="00AA0099" w:rsidRDefault="00AA0099" w:rsidP="00AA0099"/>
    <w:p w:rsidR="00AA0099" w:rsidRDefault="00AA0099" w:rsidP="00AA0099">
      <w:pPr>
        <w:jc w:val="both"/>
      </w:pPr>
    </w:p>
    <w:p w:rsidR="00AA0099" w:rsidRDefault="00AA0099" w:rsidP="00AA0099">
      <w:pPr>
        <w:jc w:val="center"/>
        <w:rPr>
          <w:b/>
        </w:rPr>
      </w:pPr>
      <w:r>
        <w:rPr>
          <w:b/>
        </w:rPr>
        <w:t>1.2.3.11. Математика. Алгебра. Геометрия.</w:t>
      </w:r>
    </w:p>
    <w:p w:rsidR="00AA0099" w:rsidRDefault="00AA0099" w:rsidP="00AA0099">
      <w:pPr>
        <w:jc w:val="center"/>
        <w:rPr>
          <w:b/>
        </w:rPr>
      </w:pPr>
    </w:p>
    <w:p w:rsidR="00AA0099" w:rsidRDefault="00AA0099" w:rsidP="00AA0099">
      <w:pPr>
        <w:pStyle w:val="3"/>
        <w:tabs>
          <w:tab w:val="left" w:pos="1134"/>
        </w:tabs>
        <w:spacing w:before="0" w:after="0"/>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AA0099" w:rsidRDefault="00AA0099" w:rsidP="00AA0099">
      <w:pPr>
        <w:pStyle w:val="aff7"/>
        <w:numPr>
          <w:ilvl w:val="0"/>
          <w:numId w:val="32"/>
        </w:numPr>
        <w:tabs>
          <w:tab w:val="left" w:pos="993"/>
        </w:tabs>
        <w:ind w:left="0" w:firstLine="709"/>
        <w:jc w:val="both"/>
        <w:rPr>
          <w:rFonts w:ascii="Times New Roman" w:hAnsi="Times New Roman" w:cs="Times New Roman"/>
        </w:rPr>
      </w:pPr>
      <w:r>
        <w:t>Оперировать на базовом уровне понятиями: множество, элемент множества, подмножество, принадлежность;</w:t>
      </w:r>
    </w:p>
    <w:p w:rsidR="00AA0099" w:rsidRDefault="00AA0099" w:rsidP="00AA0099">
      <w:pPr>
        <w:pStyle w:val="aff7"/>
        <w:numPr>
          <w:ilvl w:val="0"/>
          <w:numId w:val="32"/>
        </w:numPr>
        <w:tabs>
          <w:tab w:val="left" w:pos="993"/>
        </w:tabs>
        <w:ind w:left="0" w:firstLine="709"/>
        <w:jc w:val="both"/>
      </w:pPr>
      <w:r>
        <w:t>задавать множества перечислением их элементов;</w:t>
      </w:r>
    </w:p>
    <w:p w:rsidR="00AA0099" w:rsidRDefault="00AA0099" w:rsidP="00AA0099">
      <w:pPr>
        <w:pStyle w:val="aff7"/>
        <w:numPr>
          <w:ilvl w:val="0"/>
          <w:numId w:val="32"/>
        </w:numPr>
        <w:tabs>
          <w:tab w:val="left" w:pos="993"/>
        </w:tabs>
        <w:ind w:left="0" w:firstLine="709"/>
        <w:jc w:val="both"/>
      </w:pPr>
      <w:r>
        <w:t>находить пересечение, объединение, подмножество в простейших ситуациях</w:t>
      </w:r>
    </w:p>
    <w:p w:rsidR="00AA0099" w:rsidRDefault="00AA0099" w:rsidP="00AA0099">
      <w:pPr>
        <w:rPr>
          <w:b/>
        </w:rPr>
      </w:pPr>
    </w:p>
    <w:p w:rsidR="00AA0099" w:rsidRDefault="00AA0099" w:rsidP="00AA0099">
      <w:pPr>
        <w:rPr>
          <w:b/>
        </w:rPr>
      </w:pPr>
      <w:r>
        <w:rPr>
          <w:b/>
        </w:rPr>
        <w:t>В повседневной жизни и при изучении других предметов:</w:t>
      </w:r>
    </w:p>
    <w:p w:rsidR="00AA0099" w:rsidRDefault="00AA0099" w:rsidP="00AA0099">
      <w:pPr>
        <w:pStyle w:val="a"/>
        <w:numPr>
          <w:ilvl w:val="0"/>
          <w:numId w:val="33"/>
        </w:numPr>
        <w:tabs>
          <w:tab w:val="left" w:pos="993"/>
        </w:tabs>
        <w:ind w:left="0" w:firstLine="709"/>
        <w:rPr>
          <w:rFonts w:ascii="Times New Roman" w:hAnsi="Times New Roman"/>
          <w:sz w:val="24"/>
          <w:szCs w:val="24"/>
        </w:rPr>
      </w:pPr>
      <w:r>
        <w:rPr>
          <w:rFonts w:ascii="Times New Roman" w:hAnsi="Times New Roman"/>
          <w:sz w:val="24"/>
          <w:szCs w:val="24"/>
        </w:rPr>
        <w:t>распознавать логически некорректные высказывания</w:t>
      </w:r>
    </w:p>
    <w:p w:rsidR="00AA0099" w:rsidRDefault="00AA0099" w:rsidP="00AA0099">
      <w:pPr>
        <w:rPr>
          <w:rFonts w:ascii="Times New Roman" w:hAnsi="Times New Roman"/>
          <w:b/>
          <w:sz w:val="24"/>
          <w:szCs w:val="24"/>
        </w:rPr>
      </w:pPr>
      <w:r>
        <w:rPr>
          <w:b/>
        </w:rPr>
        <w:t>Числа</w:t>
      </w:r>
    </w:p>
    <w:p w:rsidR="00AA0099" w:rsidRDefault="00AA0099" w:rsidP="00AA0099">
      <w:pPr>
        <w:pStyle w:val="aff7"/>
        <w:numPr>
          <w:ilvl w:val="0"/>
          <w:numId w:val="34"/>
        </w:numPr>
        <w:tabs>
          <w:tab w:val="left" w:pos="993"/>
        </w:tabs>
        <w:ind w:left="0" w:firstLine="709"/>
        <w:jc w:val="both"/>
      </w:pPr>
      <w: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AA0099" w:rsidRDefault="00AA0099" w:rsidP="00AA0099">
      <w:pPr>
        <w:pStyle w:val="aff7"/>
        <w:numPr>
          <w:ilvl w:val="0"/>
          <w:numId w:val="34"/>
        </w:numPr>
        <w:tabs>
          <w:tab w:val="left" w:pos="993"/>
        </w:tabs>
        <w:ind w:left="0" w:firstLine="709"/>
        <w:jc w:val="both"/>
      </w:pPr>
      <w:r>
        <w:lastRenderedPageBreak/>
        <w:t>использовать свойства чисел и правила действий с рациональными числами при выполнении вычислений;</w:t>
      </w:r>
    </w:p>
    <w:p w:rsidR="00AA0099" w:rsidRDefault="00AA0099" w:rsidP="00AA0099">
      <w:pPr>
        <w:pStyle w:val="aff7"/>
        <w:numPr>
          <w:ilvl w:val="0"/>
          <w:numId w:val="34"/>
        </w:numPr>
        <w:tabs>
          <w:tab w:val="left" w:pos="993"/>
        </w:tabs>
        <w:ind w:left="0" w:firstLine="709"/>
        <w:jc w:val="both"/>
      </w:pPr>
      <w:r>
        <w:t>использовать признаки делимости на 2, 5, 3, 9, 10 при выполнении вычислений и решении несложных задач;</w:t>
      </w:r>
    </w:p>
    <w:p w:rsidR="00AA0099" w:rsidRDefault="00AA0099" w:rsidP="00AA0099">
      <w:pPr>
        <w:pStyle w:val="aff7"/>
        <w:numPr>
          <w:ilvl w:val="0"/>
          <w:numId w:val="34"/>
        </w:numPr>
        <w:tabs>
          <w:tab w:val="left" w:pos="993"/>
        </w:tabs>
        <w:ind w:left="0" w:firstLine="709"/>
        <w:jc w:val="both"/>
      </w:pPr>
      <w:r>
        <w:t>выполнять округление рациональных чисел в соответствии с правилами;</w:t>
      </w:r>
    </w:p>
    <w:p w:rsidR="00AA0099" w:rsidRDefault="00AA0099" w:rsidP="00AA0099">
      <w:pPr>
        <w:pStyle w:val="aff7"/>
        <w:numPr>
          <w:ilvl w:val="0"/>
          <w:numId w:val="34"/>
        </w:numPr>
        <w:tabs>
          <w:tab w:val="left" w:pos="993"/>
        </w:tabs>
        <w:ind w:left="0" w:firstLine="709"/>
        <w:jc w:val="both"/>
      </w:pPr>
      <w:r>
        <w:t>сравнивать рациональные числа</w:t>
      </w:r>
      <w:r>
        <w:rPr>
          <w:b/>
        </w:rPr>
        <w:t>.</w:t>
      </w:r>
    </w:p>
    <w:p w:rsidR="00AA0099" w:rsidRDefault="00AA0099" w:rsidP="00AA0099">
      <w:pPr>
        <w:rPr>
          <w:b/>
        </w:rPr>
      </w:pPr>
    </w:p>
    <w:p w:rsidR="00AA0099" w:rsidRDefault="00AA0099" w:rsidP="00AA0099">
      <w:pPr>
        <w:rPr>
          <w:b/>
        </w:rPr>
      </w:pPr>
      <w:r>
        <w:rPr>
          <w:b/>
        </w:rPr>
        <w:t>В повседневной жизни и при изучении других предметов:</w:t>
      </w:r>
    </w:p>
    <w:p w:rsidR="00AA0099" w:rsidRDefault="00AA0099" w:rsidP="00AA0099">
      <w:pPr>
        <w:pStyle w:val="aff7"/>
        <w:numPr>
          <w:ilvl w:val="0"/>
          <w:numId w:val="34"/>
        </w:numPr>
        <w:tabs>
          <w:tab w:val="left" w:pos="993"/>
        </w:tabs>
        <w:ind w:left="0" w:firstLine="709"/>
        <w:jc w:val="both"/>
      </w:pPr>
      <w:r>
        <w:t>оценивать результаты вычислений при решении практических задач;</w:t>
      </w:r>
    </w:p>
    <w:p w:rsidR="00AA0099" w:rsidRDefault="00AA0099" w:rsidP="00AA0099">
      <w:pPr>
        <w:pStyle w:val="aff7"/>
        <w:numPr>
          <w:ilvl w:val="0"/>
          <w:numId w:val="34"/>
        </w:numPr>
        <w:tabs>
          <w:tab w:val="left" w:pos="993"/>
        </w:tabs>
        <w:ind w:left="0" w:firstLine="709"/>
        <w:jc w:val="both"/>
      </w:pPr>
      <w:r>
        <w:t>выполнять сравнение чисел в реальных ситуациях;</w:t>
      </w:r>
    </w:p>
    <w:p w:rsidR="00AA0099" w:rsidRDefault="00AA0099" w:rsidP="00AA0099">
      <w:pPr>
        <w:pStyle w:val="aff7"/>
        <w:numPr>
          <w:ilvl w:val="0"/>
          <w:numId w:val="34"/>
        </w:numPr>
        <w:tabs>
          <w:tab w:val="left" w:pos="993"/>
        </w:tabs>
        <w:ind w:left="0" w:firstLine="709"/>
        <w:jc w:val="both"/>
      </w:pPr>
      <w:r>
        <w:t>составлять числовые выражения при решении практических задач и задач из других учебных предметов</w:t>
      </w:r>
    </w:p>
    <w:p w:rsidR="00AA0099" w:rsidRDefault="00AA0099" w:rsidP="00AA0099">
      <w:pPr>
        <w:rPr>
          <w:b/>
        </w:rPr>
      </w:pPr>
      <w:r>
        <w:rPr>
          <w:b/>
        </w:rPr>
        <w:t>Статистика и теория вероятностей</w:t>
      </w:r>
    </w:p>
    <w:p w:rsidR="00AA0099" w:rsidRDefault="00AA0099" w:rsidP="00AA0099">
      <w:pPr>
        <w:pStyle w:val="a"/>
        <w:numPr>
          <w:ilvl w:val="0"/>
          <w:numId w:val="33"/>
        </w:numPr>
        <w:tabs>
          <w:tab w:val="left" w:pos="993"/>
        </w:tabs>
        <w:ind w:left="0" w:firstLine="709"/>
        <w:rPr>
          <w:rFonts w:ascii="Times New Roman" w:hAnsi="Times New Roman"/>
          <w:sz w:val="24"/>
          <w:szCs w:val="24"/>
        </w:rPr>
      </w:pPr>
      <w:r>
        <w:rPr>
          <w:rFonts w:ascii="Times New Roman" w:hAnsi="Times New Roman"/>
          <w:sz w:val="24"/>
          <w:szCs w:val="24"/>
        </w:rPr>
        <w:t xml:space="preserve">Представлять данные в виде таблиц, диаграмм, </w:t>
      </w:r>
    </w:p>
    <w:p w:rsidR="00AA0099" w:rsidRDefault="00AA0099" w:rsidP="00AA0099">
      <w:pPr>
        <w:pStyle w:val="a"/>
        <w:numPr>
          <w:ilvl w:val="0"/>
          <w:numId w:val="33"/>
        </w:numPr>
        <w:tabs>
          <w:tab w:val="left" w:pos="993"/>
        </w:tabs>
        <w:ind w:left="0" w:firstLine="709"/>
        <w:rPr>
          <w:rFonts w:ascii="Times New Roman" w:hAnsi="Times New Roman"/>
          <w:sz w:val="24"/>
          <w:szCs w:val="24"/>
        </w:rPr>
      </w:pPr>
      <w:r>
        <w:rPr>
          <w:rFonts w:ascii="Times New Roman" w:hAnsi="Times New Roman"/>
          <w:sz w:val="24"/>
          <w:szCs w:val="24"/>
        </w:rPr>
        <w:t>читать информацию, представленную в виде таблицы, диаграммы,.</w:t>
      </w:r>
    </w:p>
    <w:p w:rsidR="00AA0099" w:rsidRDefault="00AA0099" w:rsidP="00AA0099">
      <w:pPr>
        <w:rPr>
          <w:rFonts w:ascii="Times New Roman" w:hAnsi="Times New Roman"/>
          <w:b/>
          <w:bCs/>
          <w:sz w:val="24"/>
          <w:szCs w:val="24"/>
        </w:rPr>
      </w:pPr>
      <w:r>
        <w:rPr>
          <w:b/>
          <w:bCs/>
        </w:rPr>
        <w:t>Текстовые задачи</w:t>
      </w:r>
    </w:p>
    <w:p w:rsidR="00AA0099" w:rsidRDefault="00AA0099" w:rsidP="00AA0099">
      <w:pPr>
        <w:pStyle w:val="aff7"/>
        <w:numPr>
          <w:ilvl w:val="0"/>
          <w:numId w:val="35"/>
        </w:numPr>
        <w:tabs>
          <w:tab w:val="left" w:pos="993"/>
        </w:tabs>
        <w:ind w:left="0" w:firstLine="709"/>
        <w:jc w:val="both"/>
      </w:pPr>
      <w:r>
        <w:t>Решать несложные сюжетные задачи разных типов на все арифметические действия;</w:t>
      </w:r>
    </w:p>
    <w:p w:rsidR="00AA0099" w:rsidRDefault="00AA0099" w:rsidP="00AA0099">
      <w:pPr>
        <w:pStyle w:val="aff7"/>
        <w:numPr>
          <w:ilvl w:val="0"/>
          <w:numId w:val="35"/>
        </w:numPr>
        <w:tabs>
          <w:tab w:val="left" w:pos="993"/>
        </w:tabs>
        <w:ind w:left="0" w:firstLine="709"/>
        <w:jc w:val="both"/>
      </w:pPr>
      <w: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AA0099" w:rsidRDefault="00AA0099" w:rsidP="00AA0099">
      <w:pPr>
        <w:pStyle w:val="aff7"/>
        <w:numPr>
          <w:ilvl w:val="0"/>
          <w:numId w:val="35"/>
        </w:numPr>
        <w:tabs>
          <w:tab w:val="left" w:pos="993"/>
        </w:tabs>
        <w:ind w:left="0" w:firstLine="709"/>
        <w:jc w:val="both"/>
      </w:pPr>
      <w:r>
        <w:t>осуществлять способ поиска решения задачи, в котором рассуждение строится от условия к требованию или от требования к условию;</w:t>
      </w:r>
    </w:p>
    <w:p w:rsidR="00AA0099" w:rsidRDefault="00AA0099" w:rsidP="00AA0099">
      <w:pPr>
        <w:pStyle w:val="aff7"/>
        <w:numPr>
          <w:ilvl w:val="0"/>
          <w:numId w:val="35"/>
        </w:numPr>
        <w:tabs>
          <w:tab w:val="left" w:pos="993"/>
        </w:tabs>
        <w:ind w:left="0" w:firstLine="709"/>
        <w:jc w:val="both"/>
      </w:pPr>
      <w:r>
        <w:t xml:space="preserve">составлять план решения задачи; </w:t>
      </w:r>
    </w:p>
    <w:p w:rsidR="00AA0099" w:rsidRDefault="00AA0099" w:rsidP="00AA0099">
      <w:pPr>
        <w:pStyle w:val="aff7"/>
        <w:numPr>
          <w:ilvl w:val="0"/>
          <w:numId w:val="35"/>
        </w:numPr>
        <w:tabs>
          <w:tab w:val="left" w:pos="993"/>
        </w:tabs>
        <w:ind w:left="0" w:firstLine="709"/>
        <w:jc w:val="both"/>
      </w:pPr>
      <w:r>
        <w:t>выделять этапы решения задачи;</w:t>
      </w:r>
    </w:p>
    <w:p w:rsidR="00AA0099" w:rsidRDefault="00AA0099" w:rsidP="00AA0099">
      <w:pPr>
        <w:pStyle w:val="aff7"/>
        <w:numPr>
          <w:ilvl w:val="0"/>
          <w:numId w:val="35"/>
        </w:numPr>
        <w:tabs>
          <w:tab w:val="left" w:pos="993"/>
        </w:tabs>
        <w:ind w:left="0" w:firstLine="709"/>
        <w:jc w:val="both"/>
      </w:pPr>
      <w:r>
        <w:t>интерпретировать вычислительные результаты в задаче, исследовать полученное решение задачи;</w:t>
      </w:r>
    </w:p>
    <w:p w:rsidR="00AA0099" w:rsidRDefault="00AA0099" w:rsidP="00AA0099">
      <w:pPr>
        <w:pStyle w:val="aff7"/>
        <w:numPr>
          <w:ilvl w:val="0"/>
          <w:numId w:val="35"/>
        </w:numPr>
        <w:tabs>
          <w:tab w:val="left" w:pos="993"/>
        </w:tabs>
        <w:ind w:left="0" w:firstLine="709"/>
        <w:jc w:val="both"/>
      </w:pPr>
      <w:r>
        <w:t>знать различие скоростей объекта в стоячей воде, против течения и по течению реки;</w:t>
      </w:r>
    </w:p>
    <w:p w:rsidR="00AA0099" w:rsidRDefault="00AA0099" w:rsidP="00AA0099">
      <w:pPr>
        <w:pStyle w:val="aff7"/>
        <w:numPr>
          <w:ilvl w:val="0"/>
          <w:numId w:val="35"/>
        </w:numPr>
        <w:tabs>
          <w:tab w:val="left" w:pos="993"/>
        </w:tabs>
        <w:ind w:left="0" w:firstLine="709"/>
        <w:jc w:val="both"/>
      </w:pPr>
      <w:r>
        <w:t>решать задачи на нахождение части числа и числа по его части;</w:t>
      </w:r>
    </w:p>
    <w:p w:rsidR="00AA0099" w:rsidRDefault="00AA0099" w:rsidP="00AA0099">
      <w:pPr>
        <w:pStyle w:val="aff7"/>
        <w:numPr>
          <w:ilvl w:val="0"/>
          <w:numId w:val="35"/>
        </w:numPr>
        <w:tabs>
          <w:tab w:val="left" w:pos="993"/>
        </w:tabs>
        <w:ind w:left="0" w:firstLine="709"/>
        <w:jc w:val="both"/>
      </w:pPr>
      <w:r>
        <w:t>решать задачи разных типов (на работу, на покупки, на движение), связывающих три величины, выделять эти величины и отношения между ними;</w:t>
      </w:r>
    </w:p>
    <w:p w:rsidR="00AA0099" w:rsidRDefault="00AA0099" w:rsidP="00AA0099">
      <w:pPr>
        <w:pStyle w:val="aff7"/>
        <w:numPr>
          <w:ilvl w:val="0"/>
          <w:numId w:val="35"/>
        </w:numPr>
        <w:tabs>
          <w:tab w:val="left" w:pos="993"/>
        </w:tabs>
        <w:ind w:left="0" w:firstLine="709"/>
        <w:jc w:val="both"/>
      </w:pPr>
      <w: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A0099" w:rsidRDefault="00AA0099" w:rsidP="00AA0099">
      <w:pPr>
        <w:pStyle w:val="aff7"/>
        <w:numPr>
          <w:ilvl w:val="0"/>
          <w:numId w:val="35"/>
        </w:numPr>
        <w:tabs>
          <w:tab w:val="left" w:pos="993"/>
        </w:tabs>
        <w:ind w:left="0" w:firstLine="709"/>
        <w:jc w:val="both"/>
      </w:pPr>
      <w:r>
        <w:t>решать несложные логические задачи методом рассуждений.</w:t>
      </w:r>
    </w:p>
    <w:p w:rsidR="00AA0099" w:rsidRDefault="00AA0099" w:rsidP="00AA0099">
      <w:pPr>
        <w:rPr>
          <w:b/>
        </w:rPr>
      </w:pPr>
    </w:p>
    <w:p w:rsidR="00AA0099" w:rsidRDefault="00AA0099" w:rsidP="00AA0099">
      <w:pPr>
        <w:rPr>
          <w:b/>
        </w:rPr>
      </w:pPr>
      <w:r>
        <w:rPr>
          <w:b/>
        </w:rPr>
        <w:t>В повседневной жизни и при изучении других предметов:</w:t>
      </w:r>
    </w:p>
    <w:p w:rsidR="00AA0099" w:rsidRDefault="00AA0099" w:rsidP="00AA0099">
      <w:pPr>
        <w:numPr>
          <w:ilvl w:val="0"/>
          <w:numId w:val="36"/>
        </w:numPr>
        <w:tabs>
          <w:tab w:val="left" w:pos="993"/>
        </w:tabs>
        <w:autoSpaceDN w:val="0"/>
        <w:spacing w:after="0" w:line="240" w:lineRule="auto"/>
        <w:ind w:left="0" w:firstLine="709"/>
        <w:jc w:val="both"/>
      </w:pPr>
      <w:r>
        <w:t xml:space="preserve">выдвигать гипотезы о возможных предельных значениях искомых величин в задаче (делать прикидку) </w:t>
      </w:r>
    </w:p>
    <w:p w:rsidR="00AA0099" w:rsidRDefault="00AA0099" w:rsidP="00AA0099">
      <w:pPr>
        <w:rPr>
          <w:b/>
          <w:lang w:val="en-US"/>
        </w:rPr>
      </w:pPr>
      <w:r>
        <w:rPr>
          <w:b/>
        </w:rPr>
        <w:t>Наглядная геометрия</w:t>
      </w:r>
    </w:p>
    <w:p w:rsidR="00AA0099" w:rsidRDefault="00AA0099" w:rsidP="00AA0099">
      <w:pPr>
        <w:rPr>
          <w:b/>
        </w:rPr>
      </w:pPr>
      <w:r>
        <w:rPr>
          <w:b/>
        </w:rPr>
        <w:t>Геометрические фигуры</w:t>
      </w:r>
    </w:p>
    <w:p w:rsidR="00AA0099" w:rsidRDefault="00AA0099" w:rsidP="00AA0099">
      <w:pPr>
        <w:numPr>
          <w:ilvl w:val="0"/>
          <w:numId w:val="37"/>
        </w:numPr>
        <w:tabs>
          <w:tab w:val="left" w:pos="0"/>
          <w:tab w:val="left" w:pos="993"/>
        </w:tabs>
        <w:autoSpaceDN w:val="0"/>
        <w:spacing w:after="0" w:line="240" w:lineRule="auto"/>
        <w:ind w:left="0" w:firstLine="709"/>
        <w:jc w:val="both"/>
        <w:rPr>
          <w:b/>
        </w:rPr>
      </w:pPr>
      <w:r>
        <w:t>Оперировать на базовом уровне понятиями: фигура,</w:t>
      </w:r>
      <w:r>
        <w:rPr>
          <w:bCs/>
        </w:rPr>
        <w:t>т</w:t>
      </w:r>
      <w:r>
        <w:t xml:space="preserve">очка, отрезок, прямая, луч, ломаная, угол, многоугольник, треугольник и четырёхугольник, прямоугольник и квадрат, </w:t>
      </w:r>
      <w:r>
        <w:lastRenderedPageBreak/>
        <w:t>окружность и круг, прямоугольный параллелепипед, куб, шар. Изображать изучаемые фигуры от руки и с помощью линейки и циркуля.</w:t>
      </w:r>
    </w:p>
    <w:p w:rsidR="00AA0099" w:rsidRDefault="00AA0099" w:rsidP="00AA0099">
      <w:pPr>
        <w:tabs>
          <w:tab w:val="left" w:pos="0"/>
          <w:tab w:val="left" w:pos="993"/>
        </w:tabs>
        <w:rPr>
          <w:b/>
        </w:rPr>
      </w:pPr>
    </w:p>
    <w:p w:rsidR="00AA0099" w:rsidRDefault="00AA0099" w:rsidP="00AA0099">
      <w:pPr>
        <w:tabs>
          <w:tab w:val="left" w:pos="0"/>
          <w:tab w:val="left" w:pos="993"/>
        </w:tabs>
        <w:rPr>
          <w:b/>
        </w:rPr>
      </w:pPr>
      <w:r>
        <w:rPr>
          <w:b/>
        </w:rPr>
        <w:t>В повседневной жизни и при изучении других предметов:</w:t>
      </w:r>
    </w:p>
    <w:p w:rsidR="00AA0099" w:rsidRDefault="00AA0099" w:rsidP="00AA0099">
      <w:pPr>
        <w:pStyle w:val="aff7"/>
        <w:numPr>
          <w:ilvl w:val="0"/>
          <w:numId w:val="38"/>
        </w:numPr>
        <w:tabs>
          <w:tab w:val="left" w:pos="993"/>
        </w:tabs>
        <w:ind w:left="0" w:firstLine="709"/>
        <w:jc w:val="both"/>
      </w:pPr>
      <w:r>
        <w:t xml:space="preserve">решать практические задачи с применением простейших свойств фигур. </w:t>
      </w:r>
    </w:p>
    <w:p w:rsidR="00AA0099" w:rsidRDefault="00AA0099" w:rsidP="00AA0099">
      <w:pPr>
        <w:rPr>
          <w:b/>
        </w:rPr>
      </w:pPr>
      <w:r>
        <w:rPr>
          <w:b/>
        </w:rPr>
        <w:t>Измерения и вычисления</w:t>
      </w:r>
    </w:p>
    <w:p w:rsidR="00AA0099" w:rsidRDefault="00AA0099" w:rsidP="00AA0099">
      <w:pPr>
        <w:pStyle w:val="a"/>
        <w:numPr>
          <w:ilvl w:val="0"/>
          <w:numId w:val="39"/>
        </w:numPr>
        <w:tabs>
          <w:tab w:val="left" w:pos="993"/>
        </w:tabs>
        <w:ind w:left="0" w:firstLine="709"/>
        <w:rPr>
          <w:rFonts w:ascii="Times New Roman" w:hAnsi="Times New Roman"/>
          <w:sz w:val="24"/>
          <w:szCs w:val="24"/>
        </w:rPr>
      </w:pPr>
      <w:r>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AA0099" w:rsidRDefault="00AA0099" w:rsidP="00AA0099">
      <w:pPr>
        <w:pStyle w:val="a"/>
        <w:numPr>
          <w:ilvl w:val="0"/>
          <w:numId w:val="39"/>
        </w:numPr>
        <w:tabs>
          <w:tab w:val="left" w:pos="993"/>
        </w:tabs>
        <w:ind w:left="0" w:firstLine="709"/>
        <w:rPr>
          <w:rFonts w:ascii="Times New Roman" w:hAnsi="Times New Roman"/>
          <w:sz w:val="24"/>
          <w:szCs w:val="24"/>
        </w:rPr>
      </w:pPr>
      <w:r>
        <w:rPr>
          <w:rFonts w:ascii="Times New Roman" w:hAnsi="Times New Roman"/>
          <w:sz w:val="24"/>
          <w:szCs w:val="24"/>
        </w:rPr>
        <w:t xml:space="preserve">вычислять площади прямоугольников. </w:t>
      </w:r>
    </w:p>
    <w:p w:rsidR="00AA0099" w:rsidRDefault="00AA0099" w:rsidP="00AA0099">
      <w:pPr>
        <w:rPr>
          <w:rFonts w:ascii="Times New Roman" w:hAnsi="Times New Roman"/>
          <w:b/>
          <w:sz w:val="24"/>
          <w:szCs w:val="24"/>
        </w:rPr>
      </w:pPr>
    </w:p>
    <w:p w:rsidR="00AA0099" w:rsidRDefault="00AA0099" w:rsidP="00AA0099">
      <w:pPr>
        <w:rPr>
          <w:b/>
        </w:rPr>
      </w:pPr>
      <w:r>
        <w:rPr>
          <w:b/>
        </w:rPr>
        <w:t>В повседневной жизни и при изучении других предметов:</w:t>
      </w:r>
    </w:p>
    <w:p w:rsidR="00AA0099" w:rsidRDefault="00AA0099" w:rsidP="00AA0099">
      <w:pPr>
        <w:numPr>
          <w:ilvl w:val="0"/>
          <w:numId w:val="40"/>
        </w:numPr>
        <w:tabs>
          <w:tab w:val="left" w:pos="0"/>
          <w:tab w:val="left" w:pos="993"/>
        </w:tabs>
        <w:autoSpaceDN w:val="0"/>
        <w:spacing w:after="0" w:line="240" w:lineRule="auto"/>
        <w:ind w:left="0" w:firstLine="709"/>
        <w:jc w:val="both"/>
      </w:pPr>
      <w:r>
        <w:t>вычислять расстояния на местности в стандартных ситуациях, площади прямоугольников;</w:t>
      </w:r>
    </w:p>
    <w:p w:rsidR="00AA0099" w:rsidRDefault="00AA0099" w:rsidP="00AA0099">
      <w:pPr>
        <w:numPr>
          <w:ilvl w:val="0"/>
          <w:numId w:val="41"/>
        </w:numPr>
        <w:tabs>
          <w:tab w:val="left" w:pos="0"/>
          <w:tab w:val="left" w:pos="993"/>
        </w:tabs>
        <w:autoSpaceDN w:val="0"/>
        <w:spacing w:after="0" w:line="240" w:lineRule="auto"/>
        <w:ind w:left="0" w:firstLine="709"/>
        <w:jc w:val="both"/>
      </w:pPr>
      <w:r>
        <w:t xml:space="preserve">выполнять простейшие построения и измерения на местности, необходимые в реальной жизни </w:t>
      </w:r>
    </w:p>
    <w:p w:rsidR="00AA0099" w:rsidRDefault="00AA0099" w:rsidP="00AA0099">
      <w:pPr>
        <w:rPr>
          <w:b/>
          <w:bCs/>
          <w:lang w:val="en-US"/>
        </w:rPr>
      </w:pPr>
      <w:r>
        <w:rPr>
          <w:b/>
          <w:bCs/>
        </w:rPr>
        <w:t>История математики</w:t>
      </w:r>
    </w:p>
    <w:p w:rsidR="00AA0099" w:rsidRDefault="00AA0099" w:rsidP="00AA0099">
      <w:pPr>
        <w:numPr>
          <w:ilvl w:val="0"/>
          <w:numId w:val="42"/>
        </w:numPr>
        <w:tabs>
          <w:tab w:val="left" w:pos="34"/>
          <w:tab w:val="left" w:pos="993"/>
        </w:tabs>
        <w:autoSpaceDN w:val="0"/>
        <w:spacing w:after="0" w:line="240" w:lineRule="auto"/>
        <w:ind w:left="0" w:firstLine="709"/>
        <w:jc w:val="both"/>
      </w:pPr>
      <w:r>
        <w:t>описывать отдельные выдающиеся результаты, полученные в ходе развития математики как науки;</w:t>
      </w:r>
    </w:p>
    <w:p w:rsidR="00AA0099" w:rsidRDefault="00AA0099" w:rsidP="00AA0099">
      <w:pPr>
        <w:numPr>
          <w:ilvl w:val="0"/>
          <w:numId w:val="42"/>
        </w:numPr>
        <w:tabs>
          <w:tab w:val="left" w:pos="993"/>
        </w:tabs>
        <w:autoSpaceDN w:val="0"/>
        <w:spacing w:after="0" w:line="240" w:lineRule="auto"/>
        <w:ind w:left="0" w:firstLine="709"/>
        <w:jc w:val="both"/>
      </w:pPr>
      <w:r>
        <w:t>знать примеры математических открытий и их авторов, в связи с отечественной и всемирной историей</w:t>
      </w:r>
    </w:p>
    <w:p w:rsidR="00AA0099" w:rsidRDefault="00AA0099" w:rsidP="00AA0099">
      <w:pPr>
        <w:pStyle w:val="3"/>
        <w:spacing w:before="0" w:after="0"/>
        <w:rPr>
          <w:sz w:val="24"/>
          <w:szCs w:val="24"/>
        </w:rPr>
      </w:pPr>
      <w:bookmarkStart w:id="3" w:name="_Toc284663346"/>
      <w:bookmarkStart w:id="4" w:name="_Toc284662720"/>
    </w:p>
    <w:p w:rsidR="00AA0099" w:rsidRDefault="00AA0099" w:rsidP="00AA0099">
      <w:pPr>
        <w:pStyle w:val="3"/>
        <w:spacing w:before="0" w:after="0"/>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 в 5-6 классах (для обеспечения возможности успешного продолжения образования на базовом уровне)</w:t>
      </w:r>
      <w:bookmarkEnd w:id="3"/>
      <w:bookmarkEnd w:id="4"/>
    </w:p>
    <w:p w:rsidR="00AA0099" w:rsidRDefault="00AA0099" w:rsidP="00AA0099">
      <w:pPr>
        <w:rPr>
          <w:rFonts w:ascii="Times New Roman" w:hAnsi="Times New Roman" w:cs="Times New Roman"/>
          <w:sz w:val="24"/>
          <w:szCs w:val="24"/>
        </w:rPr>
      </w:pPr>
      <w:r>
        <w:rPr>
          <w:b/>
        </w:rPr>
        <w:t>Элементы теории множеств и математической логики</w:t>
      </w:r>
    </w:p>
    <w:p w:rsidR="00AA0099" w:rsidRDefault="00AA0099" w:rsidP="00AA0099">
      <w:pPr>
        <w:pStyle w:val="aff7"/>
        <w:numPr>
          <w:ilvl w:val="0"/>
          <w:numId w:val="43"/>
        </w:numPr>
        <w:tabs>
          <w:tab w:val="left" w:pos="1134"/>
        </w:tabs>
        <w:ind w:left="0" w:firstLine="709"/>
        <w:jc w:val="both"/>
      </w:pPr>
      <w:r>
        <w:t>Оперировать</w:t>
      </w:r>
      <w:r>
        <w:rPr>
          <w:rStyle w:val="affffff1"/>
        </w:rPr>
        <w:footnoteReference w:id="1"/>
      </w:r>
      <w: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AA0099" w:rsidRDefault="00AA0099" w:rsidP="00AA0099">
      <w:pPr>
        <w:pStyle w:val="aff7"/>
        <w:numPr>
          <w:ilvl w:val="0"/>
          <w:numId w:val="43"/>
        </w:numPr>
        <w:tabs>
          <w:tab w:val="left" w:pos="1134"/>
        </w:tabs>
        <w:ind w:left="0" w:firstLine="709"/>
        <w:jc w:val="both"/>
      </w:pPr>
      <w:r>
        <w:t xml:space="preserve">определять принадлежность элемента множеству, объединению и пересечению множеств; </w:t>
      </w:r>
    </w:p>
    <w:p w:rsidR="00AA0099" w:rsidRDefault="00AA0099" w:rsidP="00AA0099">
      <w:r>
        <w:t>задавать множество с помощью перечисления элементов, словесного описания</w:t>
      </w:r>
    </w:p>
    <w:p w:rsidR="00AA0099" w:rsidRDefault="00AA0099" w:rsidP="00AA0099">
      <w:pPr>
        <w:rPr>
          <w:b/>
        </w:rPr>
      </w:pPr>
    </w:p>
    <w:p w:rsidR="00AA0099" w:rsidRDefault="00AA0099" w:rsidP="00AA0099">
      <w:pPr>
        <w:rPr>
          <w:b/>
        </w:rPr>
      </w:pPr>
      <w:r>
        <w:rPr>
          <w:b/>
        </w:rPr>
        <w:t>В повседневной жизни и при изучении других предметов:</w:t>
      </w:r>
    </w:p>
    <w:p w:rsidR="00AA0099" w:rsidRDefault="00AA0099" w:rsidP="00AA0099">
      <w:pPr>
        <w:pStyle w:val="a"/>
        <w:numPr>
          <w:ilvl w:val="0"/>
          <w:numId w:val="44"/>
        </w:numPr>
        <w:tabs>
          <w:tab w:val="left" w:pos="993"/>
        </w:tabs>
        <w:ind w:left="0" w:firstLine="709"/>
        <w:rPr>
          <w:rFonts w:ascii="Times New Roman" w:hAnsi="Times New Roman"/>
          <w:sz w:val="24"/>
          <w:szCs w:val="24"/>
        </w:rPr>
      </w:pPr>
      <w:r>
        <w:rPr>
          <w:rFonts w:ascii="Times New Roman" w:hAnsi="Times New Roman"/>
          <w:sz w:val="24"/>
          <w:szCs w:val="24"/>
        </w:rPr>
        <w:t xml:space="preserve">распознавать логически некорректные высказывания; </w:t>
      </w:r>
    </w:p>
    <w:p w:rsidR="00AA0099" w:rsidRDefault="00AA0099" w:rsidP="00AA0099">
      <w:pPr>
        <w:pStyle w:val="a"/>
        <w:numPr>
          <w:ilvl w:val="0"/>
          <w:numId w:val="44"/>
        </w:numPr>
        <w:tabs>
          <w:tab w:val="left" w:pos="993"/>
        </w:tabs>
        <w:ind w:left="0" w:firstLine="709"/>
        <w:rPr>
          <w:rFonts w:ascii="Times New Roman" w:hAnsi="Times New Roman"/>
          <w:sz w:val="24"/>
          <w:szCs w:val="24"/>
        </w:rPr>
      </w:pPr>
      <w:r>
        <w:rPr>
          <w:rFonts w:ascii="Times New Roman" w:hAnsi="Times New Roman"/>
          <w:sz w:val="24"/>
          <w:szCs w:val="24"/>
        </w:rPr>
        <w:t>строить цепочки умозаключений на основе использования правил логики</w:t>
      </w:r>
    </w:p>
    <w:p w:rsidR="00AA0099" w:rsidRDefault="00AA0099" w:rsidP="00AA0099">
      <w:pPr>
        <w:rPr>
          <w:rFonts w:ascii="Times New Roman" w:hAnsi="Times New Roman"/>
          <w:b/>
          <w:sz w:val="24"/>
          <w:szCs w:val="24"/>
        </w:rPr>
      </w:pPr>
      <w:r>
        <w:rPr>
          <w:b/>
        </w:rPr>
        <w:t>Числа</w:t>
      </w:r>
    </w:p>
    <w:p w:rsidR="00AA0099" w:rsidRDefault="00AA0099" w:rsidP="00AA0099">
      <w:pPr>
        <w:pStyle w:val="aff7"/>
        <w:numPr>
          <w:ilvl w:val="0"/>
          <w:numId w:val="45"/>
        </w:numPr>
        <w:tabs>
          <w:tab w:val="left" w:pos="1134"/>
        </w:tabs>
        <w:ind w:left="0" w:firstLine="709"/>
        <w:jc w:val="both"/>
      </w:pPr>
      <w: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A0099" w:rsidRDefault="00AA0099" w:rsidP="00AA0099">
      <w:pPr>
        <w:pStyle w:val="aff7"/>
        <w:numPr>
          <w:ilvl w:val="0"/>
          <w:numId w:val="45"/>
        </w:numPr>
        <w:tabs>
          <w:tab w:val="left" w:pos="1134"/>
        </w:tabs>
        <w:ind w:left="0" w:firstLine="709"/>
        <w:jc w:val="both"/>
      </w:pPr>
      <w:r>
        <w:t>понимать и объяснять смысл позиционной записи натурального числа;</w:t>
      </w:r>
    </w:p>
    <w:p w:rsidR="00AA0099" w:rsidRDefault="00AA0099" w:rsidP="00AA0099">
      <w:pPr>
        <w:pStyle w:val="aff7"/>
        <w:numPr>
          <w:ilvl w:val="0"/>
          <w:numId w:val="45"/>
        </w:numPr>
        <w:tabs>
          <w:tab w:val="left" w:pos="1134"/>
        </w:tabs>
        <w:ind w:left="0" w:firstLine="709"/>
        <w:jc w:val="both"/>
      </w:pPr>
      <w:r>
        <w:lastRenderedPageBreak/>
        <w:t>выполнять вычисления, в том числе с использованием приёмов рациональных вычислений, обосновывать алгоритмы выполнения действий;</w:t>
      </w:r>
    </w:p>
    <w:p w:rsidR="00AA0099" w:rsidRDefault="00AA0099" w:rsidP="00AA0099">
      <w:pPr>
        <w:pStyle w:val="aff7"/>
        <w:numPr>
          <w:ilvl w:val="0"/>
          <w:numId w:val="45"/>
        </w:numPr>
        <w:tabs>
          <w:tab w:val="left" w:pos="1134"/>
        </w:tabs>
        <w:ind w:left="0" w:firstLine="709"/>
        <w:jc w:val="both"/>
      </w:pPr>
      <w: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A0099" w:rsidRDefault="00AA0099" w:rsidP="00AA0099">
      <w:pPr>
        <w:pStyle w:val="aff7"/>
        <w:numPr>
          <w:ilvl w:val="0"/>
          <w:numId w:val="45"/>
        </w:numPr>
        <w:tabs>
          <w:tab w:val="left" w:pos="1134"/>
        </w:tabs>
        <w:ind w:left="0" w:firstLine="709"/>
        <w:jc w:val="both"/>
      </w:pPr>
      <w:r>
        <w:t>выполнять округление рациональных чисел с заданной точностью;</w:t>
      </w:r>
    </w:p>
    <w:p w:rsidR="00AA0099" w:rsidRDefault="00AA0099" w:rsidP="00AA0099">
      <w:pPr>
        <w:pStyle w:val="aff7"/>
        <w:numPr>
          <w:ilvl w:val="0"/>
          <w:numId w:val="45"/>
        </w:numPr>
        <w:tabs>
          <w:tab w:val="left" w:pos="1134"/>
        </w:tabs>
        <w:ind w:left="0" w:firstLine="709"/>
        <w:jc w:val="both"/>
      </w:pPr>
      <w:r>
        <w:t>упорядочивать числа, записанные в виде обыкновенных и десятичных дробей;</w:t>
      </w:r>
    </w:p>
    <w:p w:rsidR="00AA0099" w:rsidRDefault="00AA0099" w:rsidP="00AA0099">
      <w:pPr>
        <w:pStyle w:val="aff7"/>
        <w:numPr>
          <w:ilvl w:val="0"/>
          <w:numId w:val="45"/>
        </w:numPr>
        <w:tabs>
          <w:tab w:val="left" w:pos="1134"/>
        </w:tabs>
        <w:ind w:left="0" w:firstLine="709"/>
        <w:jc w:val="both"/>
      </w:pPr>
      <w:r>
        <w:t>находить НОД и НОК чисел и использовать их при решении задач.</w:t>
      </w:r>
    </w:p>
    <w:p w:rsidR="00AA0099" w:rsidRDefault="00AA0099" w:rsidP="00AA0099">
      <w:pPr>
        <w:pStyle w:val="aff7"/>
        <w:numPr>
          <w:ilvl w:val="0"/>
          <w:numId w:val="45"/>
        </w:numPr>
        <w:tabs>
          <w:tab w:val="left" w:pos="1134"/>
        </w:tabs>
        <w:ind w:left="0" w:firstLine="709"/>
        <w:jc w:val="both"/>
      </w:pPr>
      <w:r>
        <w:t>оперировать понятием модуль числа, геометрическая интерпретация модуля числа.</w:t>
      </w:r>
    </w:p>
    <w:p w:rsidR="00AA0099" w:rsidRDefault="00AA0099" w:rsidP="00AA0099">
      <w:pPr>
        <w:rPr>
          <w:b/>
        </w:rPr>
      </w:pPr>
    </w:p>
    <w:p w:rsidR="00AA0099" w:rsidRDefault="00AA0099" w:rsidP="00AA0099">
      <w:pPr>
        <w:rPr>
          <w:b/>
        </w:rPr>
      </w:pPr>
      <w:r>
        <w:rPr>
          <w:b/>
        </w:rPr>
        <w:t>В повседневной жизни и при изучении других предметов:</w:t>
      </w:r>
    </w:p>
    <w:p w:rsidR="00AA0099" w:rsidRDefault="00AA0099" w:rsidP="00AA0099">
      <w:pPr>
        <w:pStyle w:val="a"/>
        <w:numPr>
          <w:ilvl w:val="0"/>
          <w:numId w:val="46"/>
        </w:numPr>
        <w:tabs>
          <w:tab w:val="left" w:pos="1134"/>
        </w:tabs>
        <w:ind w:left="0" w:firstLine="709"/>
        <w:rPr>
          <w:rFonts w:ascii="Times New Roman" w:hAnsi="Times New Roman"/>
          <w:sz w:val="24"/>
          <w:szCs w:val="24"/>
        </w:rPr>
      </w:pPr>
      <w:r>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AA0099" w:rsidRDefault="00AA0099" w:rsidP="00AA0099">
      <w:pPr>
        <w:pStyle w:val="a"/>
        <w:numPr>
          <w:ilvl w:val="0"/>
          <w:numId w:val="46"/>
        </w:numPr>
        <w:tabs>
          <w:tab w:val="left" w:pos="1134"/>
        </w:tabs>
        <w:ind w:left="0" w:firstLine="709"/>
        <w:rPr>
          <w:rFonts w:ascii="Times New Roman" w:hAnsi="Times New Roman"/>
          <w:sz w:val="24"/>
          <w:szCs w:val="24"/>
        </w:rPr>
      </w:pPr>
      <w:r>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AA0099" w:rsidRDefault="00AA0099" w:rsidP="00AA0099">
      <w:pPr>
        <w:pStyle w:val="a"/>
        <w:numPr>
          <w:ilvl w:val="0"/>
          <w:numId w:val="46"/>
        </w:numPr>
        <w:tabs>
          <w:tab w:val="left" w:pos="1134"/>
        </w:tabs>
        <w:ind w:left="0" w:firstLine="709"/>
        <w:rPr>
          <w:rFonts w:ascii="Times New Roman" w:hAnsi="Times New Roman"/>
          <w:sz w:val="24"/>
          <w:szCs w:val="24"/>
        </w:rPr>
      </w:pPr>
      <w:r>
        <w:rPr>
          <w:rFonts w:ascii="Times New Roman" w:hAnsi="Times New Roman"/>
          <w:sz w:val="24"/>
          <w:szCs w:val="24"/>
        </w:rPr>
        <w:t>составлять числовые выражения и оценивать их значения при решении практических задач и задач из других учебных предметов;</w:t>
      </w:r>
    </w:p>
    <w:p w:rsidR="00AA0099" w:rsidRDefault="00AA0099" w:rsidP="00AA0099">
      <w:pPr>
        <w:rPr>
          <w:rFonts w:ascii="Times New Roman" w:hAnsi="Times New Roman"/>
          <w:b/>
          <w:sz w:val="24"/>
          <w:szCs w:val="24"/>
        </w:rPr>
      </w:pPr>
      <w:r>
        <w:rPr>
          <w:b/>
        </w:rPr>
        <w:t>Уравнения и неравенства Этого в содержании нет</w:t>
      </w:r>
    </w:p>
    <w:p w:rsidR="00AA0099" w:rsidRDefault="00AA0099" w:rsidP="00AA0099">
      <w:pPr>
        <w:pStyle w:val="a"/>
        <w:numPr>
          <w:ilvl w:val="0"/>
          <w:numId w:val="47"/>
        </w:numPr>
        <w:tabs>
          <w:tab w:val="left" w:pos="1134"/>
        </w:tabs>
        <w:ind w:left="0" w:firstLine="709"/>
        <w:rPr>
          <w:rFonts w:ascii="Times New Roman" w:hAnsi="Times New Roman"/>
          <w:sz w:val="24"/>
          <w:szCs w:val="24"/>
        </w:rPr>
      </w:pPr>
      <w:r>
        <w:rPr>
          <w:rFonts w:ascii="Times New Roman" w:hAnsi="Times New Roman"/>
          <w:sz w:val="24"/>
          <w:szCs w:val="24"/>
        </w:rPr>
        <w:t>Оперировать понятиями: равенство, числовое равенство, уравнение, корень уравнения, решение уравнения, числовое неравенство</w:t>
      </w:r>
    </w:p>
    <w:p w:rsidR="00AA0099" w:rsidRDefault="00AA0099" w:rsidP="00AA0099">
      <w:pPr>
        <w:rPr>
          <w:rFonts w:ascii="Times New Roman" w:hAnsi="Times New Roman"/>
          <w:b/>
          <w:sz w:val="24"/>
          <w:szCs w:val="24"/>
        </w:rPr>
      </w:pPr>
      <w:r>
        <w:rPr>
          <w:b/>
        </w:rPr>
        <w:t>Статистика и теория вероятностей</w:t>
      </w:r>
    </w:p>
    <w:p w:rsidR="00AA0099" w:rsidRDefault="00AA0099" w:rsidP="00AA0099">
      <w:pPr>
        <w:pStyle w:val="aff7"/>
        <w:numPr>
          <w:ilvl w:val="0"/>
          <w:numId w:val="48"/>
        </w:numPr>
        <w:tabs>
          <w:tab w:val="left" w:pos="1134"/>
        </w:tabs>
        <w:ind w:left="0" w:firstLine="709"/>
        <w:jc w:val="both"/>
      </w:pPr>
      <w:r>
        <w:t xml:space="preserve">Оперировать понятиями: столбчатые и круговые диаграммы, таблицы данных, среднее арифметическое, </w:t>
      </w:r>
    </w:p>
    <w:p w:rsidR="00AA0099" w:rsidRDefault="00AA0099" w:rsidP="00AA0099">
      <w:pPr>
        <w:pStyle w:val="a"/>
        <w:numPr>
          <w:ilvl w:val="0"/>
          <w:numId w:val="48"/>
        </w:numPr>
        <w:tabs>
          <w:tab w:val="left" w:pos="1134"/>
        </w:tabs>
        <w:ind w:left="0" w:firstLine="709"/>
        <w:rPr>
          <w:rFonts w:ascii="Times New Roman" w:hAnsi="Times New Roman"/>
          <w:sz w:val="24"/>
          <w:szCs w:val="24"/>
        </w:rPr>
      </w:pPr>
      <w:r>
        <w:rPr>
          <w:rFonts w:ascii="Times New Roman" w:hAnsi="Times New Roman"/>
          <w:sz w:val="24"/>
          <w:szCs w:val="24"/>
        </w:rPr>
        <w:t xml:space="preserve">извлекать, информацию, </w:t>
      </w:r>
      <w:r>
        <w:rPr>
          <w:rStyle w:val="dash041e0431044b0447043d044b0439char1"/>
        </w:rPr>
        <w:t>представленную в таблицах, на диаграммах</w:t>
      </w:r>
      <w:r>
        <w:rPr>
          <w:rFonts w:ascii="Times New Roman" w:hAnsi="Times New Roman"/>
          <w:sz w:val="24"/>
          <w:szCs w:val="24"/>
        </w:rPr>
        <w:t>;</w:t>
      </w:r>
    </w:p>
    <w:p w:rsidR="00AA0099" w:rsidRDefault="00AA0099" w:rsidP="00AA0099">
      <w:pPr>
        <w:pStyle w:val="a"/>
        <w:numPr>
          <w:ilvl w:val="0"/>
          <w:numId w:val="48"/>
        </w:numPr>
        <w:tabs>
          <w:tab w:val="left" w:pos="1134"/>
        </w:tabs>
        <w:ind w:left="0" w:firstLine="709"/>
        <w:rPr>
          <w:rFonts w:ascii="Times New Roman" w:hAnsi="Times New Roman"/>
          <w:sz w:val="24"/>
          <w:szCs w:val="24"/>
        </w:rPr>
      </w:pPr>
      <w:r>
        <w:rPr>
          <w:rFonts w:ascii="Times New Roman" w:hAnsi="Times New Roman"/>
          <w:sz w:val="24"/>
          <w:szCs w:val="24"/>
        </w:rPr>
        <w:t>составлять таблицы, строить диаграммы на основе данных</w:t>
      </w:r>
      <w:r>
        <w:rPr>
          <w:rFonts w:ascii="Times New Roman" w:hAnsi="Times New Roman"/>
          <w:color w:val="FF0000"/>
          <w:sz w:val="24"/>
          <w:szCs w:val="24"/>
        </w:rPr>
        <w:t>.</w:t>
      </w:r>
    </w:p>
    <w:p w:rsidR="00AA0099" w:rsidRDefault="00AA0099" w:rsidP="00AA0099">
      <w:pPr>
        <w:rPr>
          <w:rFonts w:ascii="Times New Roman" w:hAnsi="Times New Roman"/>
          <w:b/>
          <w:sz w:val="24"/>
          <w:szCs w:val="24"/>
        </w:rPr>
      </w:pPr>
    </w:p>
    <w:p w:rsidR="00AA0099" w:rsidRDefault="00AA0099" w:rsidP="00AA0099">
      <w:pPr>
        <w:rPr>
          <w:b/>
        </w:rPr>
      </w:pPr>
      <w:r>
        <w:rPr>
          <w:b/>
        </w:rPr>
        <w:t>В повседневной жизни и при изучении других предметов:</w:t>
      </w:r>
    </w:p>
    <w:p w:rsidR="00AA0099" w:rsidRDefault="00AA0099" w:rsidP="00AA0099">
      <w:pPr>
        <w:pStyle w:val="aff7"/>
        <w:numPr>
          <w:ilvl w:val="0"/>
          <w:numId w:val="49"/>
        </w:numPr>
        <w:tabs>
          <w:tab w:val="left" w:pos="1134"/>
        </w:tabs>
        <w:ind w:left="0" w:firstLine="709"/>
        <w:jc w:val="both"/>
      </w:pPr>
      <w:r>
        <w:t xml:space="preserve">извлекать, интерпретировать и преобразовывать информацию, </w:t>
      </w:r>
      <w:r>
        <w:rPr>
          <w:rStyle w:val="dash041e0431044b0447043d044b0439char1"/>
        </w:rPr>
        <w:t>представленную в таблицах и на диаграммах, отражающую свойства и характеристики реальных процессов и явлений</w:t>
      </w:r>
    </w:p>
    <w:p w:rsidR="00AA0099" w:rsidRDefault="00AA0099" w:rsidP="00AA0099">
      <w:pPr>
        <w:rPr>
          <w:b/>
          <w:bCs/>
        </w:rPr>
      </w:pPr>
      <w:r>
        <w:rPr>
          <w:b/>
          <w:bCs/>
        </w:rPr>
        <w:t>Текстовые задачи</w:t>
      </w:r>
    </w:p>
    <w:p w:rsidR="00AA0099" w:rsidRDefault="00AA0099" w:rsidP="00AA0099">
      <w:pPr>
        <w:pStyle w:val="aff7"/>
        <w:numPr>
          <w:ilvl w:val="0"/>
          <w:numId w:val="50"/>
        </w:numPr>
        <w:tabs>
          <w:tab w:val="left" w:pos="1134"/>
        </w:tabs>
        <w:ind w:left="0" w:firstLine="709"/>
        <w:jc w:val="both"/>
      </w:pPr>
      <w:r>
        <w:t>Решать простые и сложные задачи разных типов, а также задачи повышенной трудности;</w:t>
      </w:r>
    </w:p>
    <w:p w:rsidR="00AA0099" w:rsidRDefault="00AA0099" w:rsidP="00AA0099">
      <w:pPr>
        <w:pStyle w:val="aff7"/>
        <w:numPr>
          <w:ilvl w:val="0"/>
          <w:numId w:val="50"/>
        </w:numPr>
        <w:tabs>
          <w:tab w:val="left" w:pos="1134"/>
        </w:tabs>
        <w:ind w:left="0" w:firstLine="709"/>
        <w:jc w:val="both"/>
      </w:pPr>
      <w:r>
        <w:t>использовать разные краткие записи как модели текстов сложных задач для построения поисковой схемы и решения задач;</w:t>
      </w:r>
    </w:p>
    <w:p w:rsidR="00AA0099" w:rsidRDefault="00AA0099" w:rsidP="00AA0099">
      <w:pPr>
        <w:pStyle w:val="aff7"/>
        <w:numPr>
          <w:ilvl w:val="0"/>
          <w:numId w:val="50"/>
        </w:numPr>
        <w:tabs>
          <w:tab w:val="left" w:pos="1134"/>
        </w:tabs>
        <w:ind w:left="0" w:firstLine="709"/>
        <w:jc w:val="both"/>
      </w:pPr>
      <w:r>
        <w:t>знать и применять оба способа поиска решения задач (от требования к условию и от условия к требованию);</w:t>
      </w:r>
    </w:p>
    <w:p w:rsidR="00AA0099" w:rsidRDefault="00AA0099" w:rsidP="00AA0099">
      <w:pPr>
        <w:pStyle w:val="aff7"/>
        <w:numPr>
          <w:ilvl w:val="0"/>
          <w:numId w:val="50"/>
        </w:numPr>
        <w:tabs>
          <w:tab w:val="left" w:pos="1134"/>
        </w:tabs>
        <w:ind w:left="0" w:firstLine="709"/>
        <w:jc w:val="both"/>
      </w:pPr>
      <w:r>
        <w:t>моделировать рассуждения при поиске решения задач с помощью граф-схемы;</w:t>
      </w:r>
    </w:p>
    <w:p w:rsidR="00AA0099" w:rsidRDefault="00AA0099" w:rsidP="00AA0099">
      <w:pPr>
        <w:pStyle w:val="aff7"/>
        <w:numPr>
          <w:ilvl w:val="0"/>
          <w:numId w:val="50"/>
        </w:numPr>
        <w:tabs>
          <w:tab w:val="left" w:pos="1134"/>
        </w:tabs>
        <w:ind w:left="0" w:firstLine="709"/>
        <w:jc w:val="both"/>
      </w:pPr>
      <w:r>
        <w:t>выделять этапы решения задачи и содержание каждого этапа;</w:t>
      </w:r>
    </w:p>
    <w:p w:rsidR="00AA0099" w:rsidRDefault="00AA0099" w:rsidP="00AA0099">
      <w:pPr>
        <w:pStyle w:val="aff7"/>
        <w:numPr>
          <w:ilvl w:val="0"/>
          <w:numId w:val="50"/>
        </w:numPr>
        <w:tabs>
          <w:tab w:val="left" w:pos="1134"/>
        </w:tabs>
        <w:ind w:left="0" w:firstLine="709"/>
        <w:jc w:val="both"/>
      </w:pPr>
      <w:r>
        <w:t>интерпретировать вычислительные результаты в задаче, исследовать полученное решение задачи;</w:t>
      </w:r>
    </w:p>
    <w:p w:rsidR="00AA0099" w:rsidRDefault="00AA0099" w:rsidP="00AA0099">
      <w:pPr>
        <w:pStyle w:val="aff7"/>
        <w:numPr>
          <w:ilvl w:val="0"/>
          <w:numId w:val="50"/>
        </w:numPr>
        <w:tabs>
          <w:tab w:val="left" w:pos="1134"/>
        </w:tabs>
        <w:ind w:left="0" w:firstLine="709"/>
        <w:jc w:val="both"/>
      </w:pPr>
      <w: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A0099" w:rsidRDefault="00AA0099" w:rsidP="00AA0099">
      <w:pPr>
        <w:pStyle w:val="aff7"/>
        <w:numPr>
          <w:ilvl w:val="0"/>
          <w:numId w:val="50"/>
        </w:numPr>
        <w:tabs>
          <w:tab w:val="left" w:pos="1134"/>
        </w:tabs>
        <w:ind w:left="0" w:firstLine="709"/>
        <w:jc w:val="both"/>
      </w:pPr>
      <w:r>
        <w:t>исследовать всевозможные ситуации при решении задач на движение по реке, рассматривать разные системы отсчёта;</w:t>
      </w:r>
    </w:p>
    <w:p w:rsidR="00AA0099" w:rsidRDefault="00AA0099" w:rsidP="00AA0099">
      <w:pPr>
        <w:pStyle w:val="aff7"/>
        <w:numPr>
          <w:ilvl w:val="0"/>
          <w:numId w:val="50"/>
        </w:numPr>
        <w:tabs>
          <w:tab w:val="left" w:pos="1134"/>
        </w:tabs>
        <w:ind w:left="0" w:firstLine="709"/>
        <w:jc w:val="both"/>
      </w:pPr>
      <w:r>
        <w:t xml:space="preserve">решать разнообразные задачи «на части», </w:t>
      </w:r>
    </w:p>
    <w:p w:rsidR="00AA0099" w:rsidRDefault="00AA0099" w:rsidP="00AA0099">
      <w:pPr>
        <w:numPr>
          <w:ilvl w:val="0"/>
          <w:numId w:val="50"/>
        </w:numPr>
        <w:tabs>
          <w:tab w:val="left" w:pos="1134"/>
        </w:tabs>
        <w:autoSpaceDN w:val="0"/>
        <w:spacing w:after="0" w:line="240" w:lineRule="auto"/>
        <w:ind w:left="0" w:firstLine="709"/>
        <w:jc w:val="both"/>
      </w:pPr>
      <w: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A0099" w:rsidRDefault="00AA0099" w:rsidP="00AA0099">
      <w:pPr>
        <w:numPr>
          <w:ilvl w:val="0"/>
          <w:numId w:val="50"/>
        </w:numPr>
        <w:tabs>
          <w:tab w:val="left" w:pos="1134"/>
        </w:tabs>
        <w:autoSpaceDN w:val="0"/>
        <w:spacing w:after="0" w:line="240" w:lineRule="auto"/>
        <w:ind w:left="0" w:firstLine="709"/>
        <w:jc w:val="both"/>
      </w:pPr>
      <w: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A0099" w:rsidRDefault="00AA0099" w:rsidP="00AA0099">
      <w:pPr>
        <w:rPr>
          <w:b/>
        </w:rPr>
      </w:pPr>
      <w:r>
        <w:rPr>
          <w:b/>
        </w:rPr>
        <w:t>В повседневной жизни и при изучении других предметов:</w:t>
      </w:r>
    </w:p>
    <w:p w:rsidR="00AA0099" w:rsidRDefault="00AA0099" w:rsidP="00AA0099">
      <w:pPr>
        <w:pStyle w:val="a"/>
        <w:numPr>
          <w:ilvl w:val="0"/>
          <w:numId w:val="51"/>
        </w:numPr>
        <w:tabs>
          <w:tab w:val="left" w:pos="1134"/>
        </w:tabs>
        <w:ind w:left="0" w:firstLine="709"/>
        <w:rPr>
          <w:rFonts w:ascii="Times New Roman" w:hAnsi="Times New Roman"/>
          <w:sz w:val="24"/>
          <w:szCs w:val="24"/>
          <w:lang w:eastAsia="en-US"/>
        </w:rPr>
      </w:pPr>
      <w:r>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A0099" w:rsidRDefault="00AA0099" w:rsidP="00AA0099">
      <w:pPr>
        <w:pStyle w:val="a"/>
        <w:numPr>
          <w:ilvl w:val="0"/>
          <w:numId w:val="51"/>
        </w:numPr>
        <w:tabs>
          <w:tab w:val="left" w:pos="1134"/>
        </w:tabs>
        <w:ind w:left="0" w:firstLine="709"/>
        <w:rPr>
          <w:rFonts w:ascii="Times New Roman" w:hAnsi="Times New Roman"/>
          <w:sz w:val="24"/>
          <w:szCs w:val="24"/>
          <w:lang w:eastAsia="en-US"/>
        </w:rPr>
      </w:pPr>
      <w:r>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AA0099" w:rsidRDefault="00AA0099" w:rsidP="00AA0099">
      <w:pPr>
        <w:pStyle w:val="a"/>
        <w:numPr>
          <w:ilvl w:val="0"/>
          <w:numId w:val="51"/>
        </w:numPr>
        <w:tabs>
          <w:tab w:val="left" w:pos="1134"/>
        </w:tabs>
        <w:ind w:left="0" w:firstLine="709"/>
        <w:rPr>
          <w:rFonts w:ascii="Times New Roman" w:hAnsi="Times New Roman"/>
          <w:sz w:val="24"/>
          <w:szCs w:val="24"/>
        </w:rPr>
      </w:pPr>
      <w:r>
        <w:rPr>
          <w:rFonts w:ascii="Times New Roman" w:hAnsi="Times New Roman"/>
          <w:sz w:val="24"/>
          <w:szCs w:val="24"/>
          <w:lang w:eastAsia="en-US"/>
        </w:rPr>
        <w:t>решать задачи на движение по реке, рассматривая разные системы отсчета</w:t>
      </w:r>
    </w:p>
    <w:p w:rsidR="00AA0099" w:rsidRDefault="00AA0099" w:rsidP="00AA0099">
      <w:pPr>
        <w:rPr>
          <w:rFonts w:ascii="Times New Roman" w:hAnsi="Times New Roman"/>
          <w:b/>
          <w:sz w:val="24"/>
          <w:szCs w:val="24"/>
        </w:rPr>
      </w:pPr>
      <w:r>
        <w:rPr>
          <w:b/>
        </w:rPr>
        <w:t>Наглядная геометрия</w:t>
      </w:r>
    </w:p>
    <w:p w:rsidR="00AA0099" w:rsidRDefault="00AA0099" w:rsidP="00AA0099">
      <w:pPr>
        <w:rPr>
          <w:b/>
        </w:rPr>
      </w:pPr>
      <w:r>
        <w:rPr>
          <w:b/>
        </w:rPr>
        <w:t>Геометрические фигуры</w:t>
      </w:r>
    </w:p>
    <w:p w:rsidR="00AA0099" w:rsidRDefault="00AA0099" w:rsidP="00AA0099">
      <w:pPr>
        <w:pStyle w:val="aff7"/>
        <w:numPr>
          <w:ilvl w:val="0"/>
          <w:numId w:val="52"/>
        </w:numPr>
        <w:tabs>
          <w:tab w:val="left" w:pos="1134"/>
        </w:tabs>
        <w:ind w:left="0" w:firstLine="709"/>
        <w:jc w:val="both"/>
      </w:pPr>
      <w:r>
        <w:t>Оперировать понятиями фигура,</w:t>
      </w:r>
      <w:r>
        <w:rPr>
          <w:bCs/>
        </w:rPr>
        <w:t>т</w:t>
      </w:r>
      <w: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AA0099" w:rsidRDefault="00AA0099" w:rsidP="00AA0099">
      <w:pPr>
        <w:pStyle w:val="aff7"/>
        <w:numPr>
          <w:ilvl w:val="0"/>
          <w:numId w:val="52"/>
        </w:numPr>
        <w:tabs>
          <w:tab w:val="left" w:pos="1134"/>
        </w:tabs>
        <w:ind w:left="0" w:firstLine="709"/>
        <w:jc w:val="both"/>
      </w:pPr>
      <w:r>
        <w:t>извлекать, интерпретировать и преобразовывать информацию о геометрических фигурах, представленную на чертежах</w:t>
      </w:r>
    </w:p>
    <w:p w:rsidR="00AA0099" w:rsidRDefault="00AA0099" w:rsidP="00AA0099">
      <w:pPr>
        <w:pStyle w:val="aff7"/>
        <w:numPr>
          <w:ilvl w:val="0"/>
          <w:numId w:val="52"/>
        </w:numPr>
        <w:tabs>
          <w:tab w:val="left" w:pos="1134"/>
        </w:tabs>
        <w:jc w:val="both"/>
      </w:pPr>
      <w:r>
        <w:t>изображать изучаемые фигуры от руки и с помощью линейки, циркуля, компьютерных инструментов.</w:t>
      </w:r>
    </w:p>
    <w:p w:rsidR="00AA0099" w:rsidRDefault="00AA0099" w:rsidP="00AA0099">
      <w:pPr>
        <w:rPr>
          <w:b/>
        </w:rPr>
      </w:pPr>
    </w:p>
    <w:p w:rsidR="00AA0099" w:rsidRDefault="00AA0099" w:rsidP="00AA0099">
      <w:pPr>
        <w:rPr>
          <w:b/>
        </w:rPr>
      </w:pPr>
      <w:r>
        <w:rPr>
          <w:b/>
        </w:rPr>
        <w:t>В повседневной жизни и при изучении других предметов:</w:t>
      </w:r>
    </w:p>
    <w:p w:rsidR="00AA0099" w:rsidRDefault="00AA0099" w:rsidP="00AA0099">
      <w:pPr>
        <w:pStyle w:val="aff7"/>
        <w:numPr>
          <w:ilvl w:val="0"/>
          <w:numId w:val="53"/>
        </w:numPr>
        <w:tabs>
          <w:tab w:val="left" w:pos="1134"/>
        </w:tabs>
        <w:ind w:left="0" w:firstLine="709"/>
        <w:jc w:val="both"/>
      </w:pPr>
      <w:r>
        <w:t xml:space="preserve">решать практические задачи с применением простейших свойств фигур </w:t>
      </w:r>
    </w:p>
    <w:p w:rsidR="00AA0099" w:rsidRDefault="00AA0099" w:rsidP="00AA0099">
      <w:pPr>
        <w:rPr>
          <w:b/>
        </w:rPr>
      </w:pPr>
      <w:r>
        <w:rPr>
          <w:b/>
        </w:rPr>
        <w:t>Измерения и вычисления</w:t>
      </w:r>
    </w:p>
    <w:p w:rsidR="00AA0099" w:rsidRDefault="00AA0099" w:rsidP="00AA0099">
      <w:pPr>
        <w:pStyle w:val="a"/>
        <w:numPr>
          <w:ilvl w:val="0"/>
          <w:numId w:val="54"/>
        </w:numPr>
        <w:tabs>
          <w:tab w:val="left" w:pos="1134"/>
        </w:tabs>
        <w:ind w:left="0" w:firstLine="709"/>
        <w:rPr>
          <w:rFonts w:ascii="Times New Roman" w:hAnsi="Times New Roman"/>
          <w:sz w:val="24"/>
          <w:szCs w:val="24"/>
        </w:rPr>
      </w:pPr>
      <w:r>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AA0099" w:rsidRDefault="00AA0099" w:rsidP="00AA0099">
      <w:pPr>
        <w:pStyle w:val="a"/>
        <w:numPr>
          <w:ilvl w:val="0"/>
          <w:numId w:val="54"/>
        </w:numPr>
        <w:tabs>
          <w:tab w:val="left" w:pos="1134"/>
        </w:tabs>
        <w:ind w:left="0" w:firstLine="709"/>
        <w:rPr>
          <w:rFonts w:ascii="Times New Roman" w:hAnsi="Times New Roman"/>
          <w:sz w:val="24"/>
          <w:szCs w:val="24"/>
        </w:rPr>
      </w:pPr>
      <w:r>
        <w:rPr>
          <w:rFonts w:ascii="Times New Roman" w:hAnsi="Times New Roman"/>
          <w:sz w:val="24"/>
          <w:szCs w:val="24"/>
        </w:rPr>
        <w:t>вычислять площади прямоугольников, квадратов, объёмы прямоугольных параллелепипедов, кубов.</w:t>
      </w:r>
    </w:p>
    <w:p w:rsidR="00AA0099" w:rsidRDefault="00AA0099" w:rsidP="00AA0099">
      <w:pPr>
        <w:tabs>
          <w:tab w:val="left" w:pos="1134"/>
        </w:tabs>
        <w:rPr>
          <w:rFonts w:ascii="Times New Roman" w:hAnsi="Times New Roman"/>
          <w:b/>
          <w:sz w:val="24"/>
          <w:szCs w:val="24"/>
        </w:rPr>
      </w:pPr>
    </w:p>
    <w:p w:rsidR="00AA0099" w:rsidRDefault="00AA0099" w:rsidP="00AA0099">
      <w:pPr>
        <w:tabs>
          <w:tab w:val="left" w:pos="1134"/>
        </w:tabs>
        <w:rPr>
          <w:b/>
        </w:rPr>
      </w:pPr>
      <w:r>
        <w:rPr>
          <w:b/>
        </w:rPr>
        <w:t>В повседневной жизни и при изучении других предметов:</w:t>
      </w:r>
    </w:p>
    <w:p w:rsidR="00AA0099" w:rsidRDefault="00AA0099" w:rsidP="00AA0099">
      <w:pPr>
        <w:pStyle w:val="aff7"/>
        <w:numPr>
          <w:ilvl w:val="0"/>
          <w:numId w:val="54"/>
        </w:numPr>
        <w:tabs>
          <w:tab w:val="left" w:pos="1134"/>
        </w:tabs>
        <w:ind w:left="0" w:firstLine="709"/>
        <w:jc w:val="both"/>
      </w:pPr>
      <w:r>
        <w:t>вычислять расстояния на местности в стандартных ситуациях, площади участков прямоугольной формы, объёмы комнат;</w:t>
      </w:r>
    </w:p>
    <w:p w:rsidR="00AA0099" w:rsidRDefault="00AA0099" w:rsidP="00AA0099">
      <w:pPr>
        <w:pStyle w:val="aff7"/>
        <w:numPr>
          <w:ilvl w:val="0"/>
          <w:numId w:val="54"/>
        </w:numPr>
        <w:tabs>
          <w:tab w:val="left" w:pos="1134"/>
        </w:tabs>
        <w:jc w:val="both"/>
      </w:pPr>
      <w:r>
        <w:t xml:space="preserve">выполнять простейшие построения на местности, необходимые в реальной жизни; </w:t>
      </w:r>
    </w:p>
    <w:p w:rsidR="00AA0099" w:rsidRDefault="00AA0099" w:rsidP="00AA0099">
      <w:pPr>
        <w:pStyle w:val="aff7"/>
        <w:numPr>
          <w:ilvl w:val="0"/>
          <w:numId w:val="54"/>
        </w:numPr>
        <w:tabs>
          <w:tab w:val="left" w:pos="1134"/>
        </w:tabs>
        <w:ind w:left="0" w:firstLine="709"/>
        <w:jc w:val="both"/>
      </w:pPr>
      <w:r>
        <w:t>оценивать размеры реальных объектов окружающего мира</w:t>
      </w:r>
    </w:p>
    <w:p w:rsidR="00AA0099" w:rsidRDefault="00AA0099" w:rsidP="00AA0099">
      <w:pPr>
        <w:rPr>
          <w:b/>
          <w:bCs/>
        </w:rPr>
      </w:pPr>
      <w:r>
        <w:rPr>
          <w:b/>
          <w:bCs/>
        </w:rPr>
        <w:t>История математики</w:t>
      </w:r>
    </w:p>
    <w:p w:rsidR="00AA0099" w:rsidRDefault="00AA0099" w:rsidP="00AA0099">
      <w:pPr>
        <w:pStyle w:val="aff7"/>
        <w:numPr>
          <w:ilvl w:val="0"/>
          <w:numId w:val="55"/>
        </w:numPr>
        <w:ind w:left="0" w:firstLine="709"/>
        <w:jc w:val="both"/>
      </w:pPr>
      <w:r>
        <w:lastRenderedPageBreak/>
        <w:t>Характеризовать вклад выдающихся математиков в развитие математики и иных научных областей</w:t>
      </w:r>
    </w:p>
    <w:p w:rsidR="00AA0099" w:rsidRDefault="00AA0099" w:rsidP="00AA0099">
      <w:pPr>
        <w:pStyle w:val="3"/>
        <w:spacing w:before="0" w:after="0"/>
        <w:rPr>
          <w:sz w:val="24"/>
          <w:szCs w:val="24"/>
        </w:rPr>
      </w:pPr>
    </w:p>
    <w:p w:rsidR="00AA0099" w:rsidRDefault="00AA0099" w:rsidP="00AA0099">
      <w:pPr>
        <w:pStyle w:val="3"/>
        <w:spacing w:before="0" w:after="0"/>
        <w:rPr>
          <w:rFonts w:ascii="Times New Roman" w:hAnsi="Times New Roman" w:cs="Times New Roman"/>
          <w:sz w:val="24"/>
          <w:szCs w:val="24"/>
        </w:rPr>
      </w:pPr>
      <w:bookmarkStart w:id="5" w:name="_Toc284663347"/>
      <w:bookmarkStart w:id="6" w:name="_Toc284662721"/>
      <w:r>
        <w:rPr>
          <w:rFonts w:ascii="Times New Roman" w:hAnsi="Times New Roman" w:cs="Times New Roman"/>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
      <w:bookmarkEnd w:id="6"/>
    </w:p>
    <w:p w:rsidR="00AA0099" w:rsidRDefault="00AA0099" w:rsidP="00AA0099">
      <w:pPr>
        <w:rPr>
          <w:rFonts w:ascii="Times New Roman" w:hAnsi="Times New Roman" w:cs="Times New Roman"/>
          <w:sz w:val="24"/>
          <w:szCs w:val="24"/>
        </w:rPr>
      </w:pPr>
      <w:r>
        <w:rPr>
          <w:b/>
        </w:rPr>
        <w:t>Элементы теории множеств и математической логики</w:t>
      </w:r>
    </w:p>
    <w:p w:rsidR="00AA0099" w:rsidRDefault="00AA0099" w:rsidP="00AA0099">
      <w:pPr>
        <w:pStyle w:val="aff7"/>
        <w:numPr>
          <w:ilvl w:val="0"/>
          <w:numId w:val="32"/>
        </w:numPr>
        <w:tabs>
          <w:tab w:val="left" w:pos="1134"/>
        </w:tabs>
        <w:ind w:left="0" w:firstLine="709"/>
        <w:jc w:val="both"/>
      </w:pPr>
      <w:r>
        <w:t>Оперировать на базовом уровне</w:t>
      </w:r>
      <w:r>
        <w:rPr>
          <w:rStyle w:val="affffff1"/>
        </w:rPr>
        <w:footnoteReference w:id="2"/>
      </w:r>
      <w:r>
        <w:t xml:space="preserve"> понятиями: множество, элемент множества, подмножество, принадлежность;</w:t>
      </w:r>
    </w:p>
    <w:p w:rsidR="00AA0099" w:rsidRDefault="00AA0099" w:rsidP="00AA0099">
      <w:pPr>
        <w:pStyle w:val="aff7"/>
        <w:numPr>
          <w:ilvl w:val="0"/>
          <w:numId w:val="32"/>
        </w:numPr>
        <w:tabs>
          <w:tab w:val="left" w:pos="1134"/>
        </w:tabs>
        <w:ind w:left="0" w:firstLine="709"/>
        <w:jc w:val="both"/>
      </w:pPr>
      <w:r>
        <w:t>задавать множества перечислением их элементов;</w:t>
      </w:r>
    </w:p>
    <w:p w:rsidR="00AA0099" w:rsidRDefault="00AA0099" w:rsidP="00AA0099">
      <w:pPr>
        <w:pStyle w:val="aff7"/>
        <w:numPr>
          <w:ilvl w:val="0"/>
          <w:numId w:val="32"/>
        </w:numPr>
        <w:tabs>
          <w:tab w:val="left" w:pos="993"/>
          <w:tab w:val="left" w:pos="1134"/>
        </w:tabs>
        <w:ind w:left="0" w:firstLine="709"/>
        <w:jc w:val="both"/>
      </w:pPr>
      <w:r>
        <w:t>находить пересечение, объединение, подмножество в простейших ситуациях;</w:t>
      </w:r>
    </w:p>
    <w:p w:rsidR="00AA0099" w:rsidRDefault="00AA0099" w:rsidP="00AA0099">
      <w:pPr>
        <w:pStyle w:val="aff7"/>
        <w:numPr>
          <w:ilvl w:val="0"/>
          <w:numId w:val="32"/>
        </w:numPr>
        <w:tabs>
          <w:tab w:val="left" w:pos="993"/>
        </w:tabs>
        <w:ind w:left="0" w:firstLine="709"/>
        <w:jc w:val="both"/>
      </w:pPr>
      <w:r>
        <w:t>оперировать на базовом уровне понятиями: определение, аксиома, теорема, доказательство;</w:t>
      </w:r>
    </w:p>
    <w:p w:rsidR="00AA0099" w:rsidRDefault="00AA0099" w:rsidP="00AA0099">
      <w:pPr>
        <w:pStyle w:val="aff7"/>
        <w:numPr>
          <w:ilvl w:val="0"/>
          <w:numId w:val="32"/>
        </w:numPr>
        <w:tabs>
          <w:tab w:val="left" w:pos="993"/>
          <w:tab w:val="left" w:pos="1134"/>
        </w:tabs>
        <w:ind w:left="0" w:firstLine="709"/>
        <w:jc w:val="both"/>
      </w:pPr>
      <w:r>
        <w:t>приводить примеры и контрпримеры для подтвержнения своих высказываний</w:t>
      </w:r>
    </w:p>
    <w:p w:rsidR="00AA0099" w:rsidRDefault="00AA0099" w:rsidP="00AA0099">
      <w:pPr>
        <w:tabs>
          <w:tab w:val="left" w:pos="1134"/>
        </w:tabs>
        <w:rPr>
          <w:b/>
        </w:rPr>
      </w:pPr>
    </w:p>
    <w:p w:rsidR="00AA0099" w:rsidRDefault="00AA0099" w:rsidP="00AA0099">
      <w:pPr>
        <w:tabs>
          <w:tab w:val="left" w:pos="1134"/>
        </w:tabs>
        <w:rPr>
          <w:b/>
        </w:rPr>
      </w:pPr>
      <w:r>
        <w:rPr>
          <w:b/>
        </w:rPr>
        <w:t>В повседневной жизни и при изучении других предметов:</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AA0099" w:rsidRDefault="00AA0099" w:rsidP="00AA0099">
      <w:pPr>
        <w:rPr>
          <w:rFonts w:ascii="Times New Roman" w:hAnsi="Times New Roman"/>
          <w:b/>
          <w:sz w:val="24"/>
          <w:szCs w:val="24"/>
        </w:rPr>
      </w:pPr>
      <w:r>
        <w:rPr>
          <w:b/>
        </w:rPr>
        <w:t>Числа</w:t>
      </w:r>
    </w:p>
    <w:p w:rsidR="00AA0099" w:rsidRDefault="00AA0099" w:rsidP="00AA0099">
      <w:pPr>
        <w:pStyle w:val="aff7"/>
        <w:numPr>
          <w:ilvl w:val="0"/>
          <w:numId w:val="34"/>
        </w:numPr>
        <w:tabs>
          <w:tab w:val="left" w:pos="1134"/>
        </w:tabs>
        <w:ind w:left="0" w:firstLine="709"/>
        <w:jc w:val="both"/>
      </w:pPr>
      <w: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AA0099" w:rsidRDefault="00AA0099" w:rsidP="00AA0099">
      <w:pPr>
        <w:pStyle w:val="aff7"/>
        <w:numPr>
          <w:ilvl w:val="0"/>
          <w:numId w:val="34"/>
        </w:numPr>
        <w:tabs>
          <w:tab w:val="left" w:pos="1134"/>
        </w:tabs>
        <w:ind w:left="0" w:firstLine="709"/>
        <w:jc w:val="both"/>
      </w:pPr>
      <w:r>
        <w:t>использовать свойства чисел и правила действий при выполнении вычислений;</w:t>
      </w:r>
    </w:p>
    <w:p w:rsidR="00AA0099" w:rsidRDefault="00AA0099" w:rsidP="00AA0099">
      <w:pPr>
        <w:pStyle w:val="aff7"/>
        <w:numPr>
          <w:ilvl w:val="0"/>
          <w:numId w:val="34"/>
        </w:numPr>
        <w:tabs>
          <w:tab w:val="left" w:pos="1134"/>
        </w:tabs>
        <w:ind w:left="0" w:firstLine="709"/>
        <w:jc w:val="both"/>
      </w:pPr>
      <w:r>
        <w:t>использовать признаки делимости на 2, 5, 3, 9, 10 при выполнении вычислений и решении несложных задач;</w:t>
      </w:r>
    </w:p>
    <w:p w:rsidR="00AA0099" w:rsidRDefault="00AA0099" w:rsidP="00AA0099">
      <w:pPr>
        <w:pStyle w:val="aff7"/>
        <w:numPr>
          <w:ilvl w:val="0"/>
          <w:numId w:val="34"/>
        </w:numPr>
        <w:tabs>
          <w:tab w:val="left" w:pos="1134"/>
        </w:tabs>
        <w:ind w:left="0" w:firstLine="709"/>
        <w:jc w:val="both"/>
      </w:pPr>
      <w:r>
        <w:t>выполнять округление рациональных чисел в соответствии с правилами;</w:t>
      </w:r>
    </w:p>
    <w:p w:rsidR="00AA0099" w:rsidRDefault="00AA0099" w:rsidP="00AA0099">
      <w:pPr>
        <w:pStyle w:val="aff7"/>
        <w:numPr>
          <w:ilvl w:val="0"/>
          <w:numId w:val="34"/>
        </w:numPr>
        <w:tabs>
          <w:tab w:val="left" w:pos="1134"/>
        </w:tabs>
        <w:ind w:left="0" w:firstLine="709"/>
        <w:jc w:val="both"/>
      </w:pPr>
      <w:r>
        <w:t xml:space="preserve">оценивать значение квадратного корня из положительного целого числа; </w:t>
      </w:r>
    </w:p>
    <w:p w:rsidR="00AA0099" w:rsidRDefault="00AA0099" w:rsidP="00AA0099">
      <w:pPr>
        <w:pStyle w:val="aff7"/>
        <w:numPr>
          <w:ilvl w:val="0"/>
          <w:numId w:val="34"/>
        </w:numPr>
        <w:tabs>
          <w:tab w:val="left" w:pos="1134"/>
        </w:tabs>
        <w:ind w:left="0" w:firstLine="709"/>
        <w:jc w:val="both"/>
      </w:pPr>
      <w:r>
        <w:t>распознавать рациональные и иррациональные числа;</w:t>
      </w:r>
    </w:p>
    <w:p w:rsidR="00AA0099" w:rsidRDefault="00AA0099" w:rsidP="00AA0099">
      <w:pPr>
        <w:pStyle w:val="aff7"/>
        <w:numPr>
          <w:ilvl w:val="0"/>
          <w:numId w:val="34"/>
        </w:numPr>
        <w:tabs>
          <w:tab w:val="left" w:pos="1134"/>
        </w:tabs>
        <w:ind w:left="0" w:firstLine="709"/>
        <w:jc w:val="both"/>
      </w:pPr>
      <w:r>
        <w:t>сравнивать числа.</w:t>
      </w:r>
    </w:p>
    <w:p w:rsidR="00AA0099" w:rsidRDefault="00AA0099" w:rsidP="00AA0099">
      <w:pPr>
        <w:tabs>
          <w:tab w:val="left" w:pos="1134"/>
        </w:tabs>
        <w:rPr>
          <w:b/>
        </w:rPr>
      </w:pPr>
    </w:p>
    <w:p w:rsidR="00AA0099" w:rsidRDefault="00AA0099" w:rsidP="00AA0099">
      <w:pPr>
        <w:tabs>
          <w:tab w:val="left" w:pos="1134"/>
        </w:tabs>
        <w:rPr>
          <w:b/>
        </w:rPr>
      </w:pPr>
      <w:r>
        <w:rPr>
          <w:b/>
        </w:rPr>
        <w:t>В повседневной жизни и при изучении других предметов:</w:t>
      </w:r>
    </w:p>
    <w:p w:rsidR="00AA0099" w:rsidRDefault="00AA0099" w:rsidP="00AA0099">
      <w:pPr>
        <w:pStyle w:val="aff7"/>
        <w:numPr>
          <w:ilvl w:val="0"/>
          <w:numId w:val="34"/>
        </w:numPr>
        <w:tabs>
          <w:tab w:val="left" w:pos="1134"/>
        </w:tabs>
        <w:ind w:left="0" w:firstLine="709"/>
        <w:jc w:val="both"/>
      </w:pPr>
      <w:r>
        <w:t>оценивать результаты вычислений при решении практических задач;</w:t>
      </w:r>
    </w:p>
    <w:p w:rsidR="00AA0099" w:rsidRDefault="00AA0099" w:rsidP="00AA0099">
      <w:pPr>
        <w:pStyle w:val="aff7"/>
        <w:numPr>
          <w:ilvl w:val="0"/>
          <w:numId w:val="34"/>
        </w:numPr>
        <w:tabs>
          <w:tab w:val="left" w:pos="1134"/>
        </w:tabs>
        <w:ind w:left="0" w:firstLine="709"/>
        <w:jc w:val="both"/>
      </w:pPr>
      <w:r>
        <w:t>выполнять сравнение чисел в реальных ситуациях;</w:t>
      </w:r>
    </w:p>
    <w:p w:rsidR="00AA0099" w:rsidRDefault="00AA0099" w:rsidP="00AA0099">
      <w:pPr>
        <w:pStyle w:val="aff7"/>
        <w:numPr>
          <w:ilvl w:val="0"/>
          <w:numId w:val="34"/>
        </w:numPr>
        <w:tabs>
          <w:tab w:val="left" w:pos="1134"/>
        </w:tabs>
        <w:ind w:left="0" w:firstLine="709"/>
        <w:jc w:val="both"/>
      </w:pPr>
      <w:r>
        <w:t>составлять числовые выражения при решении практических задач и задач из других учебных предметов</w:t>
      </w:r>
    </w:p>
    <w:p w:rsidR="00AA0099" w:rsidRDefault="00AA0099" w:rsidP="00AA0099">
      <w:pPr>
        <w:rPr>
          <w:b/>
        </w:rPr>
      </w:pPr>
      <w:r>
        <w:rPr>
          <w:b/>
        </w:rPr>
        <w:t>Тождественные преобразования</w:t>
      </w:r>
    </w:p>
    <w:p w:rsidR="00AA0099" w:rsidRDefault="00AA0099" w:rsidP="00AA0099">
      <w:pPr>
        <w:pStyle w:val="aff7"/>
        <w:numPr>
          <w:ilvl w:val="0"/>
          <w:numId w:val="56"/>
        </w:numPr>
        <w:tabs>
          <w:tab w:val="left" w:pos="1134"/>
        </w:tabs>
        <w:ind w:left="0" w:firstLine="709"/>
        <w:jc w:val="both"/>
      </w:pPr>
      <w: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AA0099" w:rsidRDefault="00AA0099" w:rsidP="00AA0099">
      <w:pPr>
        <w:pStyle w:val="aff7"/>
        <w:numPr>
          <w:ilvl w:val="0"/>
          <w:numId w:val="56"/>
        </w:numPr>
        <w:tabs>
          <w:tab w:val="left" w:pos="1134"/>
        </w:tabs>
        <w:ind w:left="0" w:firstLine="709"/>
        <w:jc w:val="both"/>
      </w:pPr>
      <w:r>
        <w:t>выполнять несложные преобразования целых выражений: раскрывать скобки, приводить подобные слагаемые;</w:t>
      </w:r>
    </w:p>
    <w:p w:rsidR="00AA0099" w:rsidRDefault="00AA0099" w:rsidP="00AA0099">
      <w:pPr>
        <w:pStyle w:val="aff7"/>
        <w:numPr>
          <w:ilvl w:val="0"/>
          <w:numId w:val="56"/>
        </w:numPr>
        <w:tabs>
          <w:tab w:val="left" w:pos="1134"/>
        </w:tabs>
        <w:ind w:left="0" w:firstLine="709"/>
        <w:jc w:val="both"/>
      </w:pPr>
      <w:r>
        <w:lastRenderedPageBreak/>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AA0099" w:rsidRDefault="00AA0099" w:rsidP="00AA0099">
      <w:pPr>
        <w:pStyle w:val="aff7"/>
        <w:numPr>
          <w:ilvl w:val="0"/>
          <w:numId w:val="56"/>
        </w:numPr>
        <w:tabs>
          <w:tab w:val="left" w:pos="1134"/>
        </w:tabs>
        <w:ind w:left="0" w:firstLine="709"/>
        <w:jc w:val="both"/>
      </w:pPr>
      <w:r>
        <w:t>выполнять несложные преобразования дробно-линейных выражений и выражений с квадратными корнями .</w:t>
      </w:r>
    </w:p>
    <w:p w:rsidR="00AA0099" w:rsidRDefault="00AA0099" w:rsidP="00AA0099">
      <w:pPr>
        <w:tabs>
          <w:tab w:val="left" w:pos="1134"/>
        </w:tabs>
        <w:rPr>
          <w:b/>
        </w:rPr>
      </w:pPr>
    </w:p>
    <w:p w:rsidR="00AA0099" w:rsidRDefault="00AA0099" w:rsidP="00AA0099">
      <w:pPr>
        <w:tabs>
          <w:tab w:val="left" w:pos="1134"/>
        </w:tabs>
        <w:rPr>
          <w:b/>
        </w:rPr>
      </w:pPr>
      <w:r>
        <w:rPr>
          <w:b/>
        </w:rPr>
        <w:t>В повседневной жизни и при изучении других предметов:</w:t>
      </w:r>
    </w:p>
    <w:p w:rsidR="00AA0099" w:rsidRDefault="00AA0099" w:rsidP="00AA0099">
      <w:pPr>
        <w:pStyle w:val="aff7"/>
        <w:numPr>
          <w:ilvl w:val="0"/>
          <w:numId w:val="57"/>
        </w:numPr>
        <w:tabs>
          <w:tab w:val="left" w:pos="1134"/>
        </w:tabs>
        <w:ind w:left="0" w:firstLine="709"/>
        <w:jc w:val="both"/>
      </w:pPr>
      <w:r>
        <w:t xml:space="preserve">понимать смысл записи числа в стандартном виде; </w:t>
      </w:r>
    </w:p>
    <w:p w:rsidR="00AA0099" w:rsidRDefault="00AA0099" w:rsidP="00AA0099">
      <w:pPr>
        <w:pStyle w:val="aff7"/>
        <w:numPr>
          <w:ilvl w:val="0"/>
          <w:numId w:val="57"/>
        </w:numPr>
        <w:tabs>
          <w:tab w:val="left" w:pos="1134"/>
        </w:tabs>
        <w:ind w:left="0" w:firstLine="709"/>
        <w:jc w:val="both"/>
      </w:pPr>
      <w:r>
        <w:t>оперировать на базовом уровне понятием «стандартная запись числа»</w:t>
      </w:r>
    </w:p>
    <w:p w:rsidR="00AA0099" w:rsidRDefault="00AA0099" w:rsidP="00AA0099">
      <w:pPr>
        <w:rPr>
          <w:b/>
        </w:rPr>
      </w:pPr>
      <w:r>
        <w:rPr>
          <w:b/>
        </w:rPr>
        <w:t>Уравнения и неравенства</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проверять справедливость числовых равенств и неравенств;</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решать линейные неравенства и несложные неравенства, сводящиеся к линейным;</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решать системы несложных линейных уравнений, неравенств;</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проверять, является ли данное число решением уравнения (неравенства);</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решать квадратные уравнения по формуле корней квадратного уравнения;</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изображать решения неравенств и их систем на числовой прямой.</w:t>
      </w:r>
    </w:p>
    <w:p w:rsidR="00AA0099" w:rsidRDefault="00AA0099" w:rsidP="00AA0099">
      <w:pPr>
        <w:tabs>
          <w:tab w:val="left" w:pos="1134"/>
        </w:tabs>
        <w:rPr>
          <w:rFonts w:ascii="Times New Roman" w:hAnsi="Times New Roman"/>
          <w:b/>
          <w:sz w:val="24"/>
          <w:szCs w:val="24"/>
        </w:rPr>
      </w:pPr>
    </w:p>
    <w:p w:rsidR="00AA0099" w:rsidRDefault="00AA0099" w:rsidP="00AA0099">
      <w:pPr>
        <w:tabs>
          <w:tab w:val="left" w:pos="1134"/>
        </w:tabs>
        <w:rPr>
          <w:b/>
        </w:rPr>
      </w:pPr>
      <w:r>
        <w:rPr>
          <w:b/>
        </w:rPr>
        <w:t>В повседневной жизни и при изучении других предметов:</w:t>
      </w:r>
    </w:p>
    <w:p w:rsidR="00AA0099" w:rsidRDefault="00AA0099" w:rsidP="00AA0099">
      <w:pPr>
        <w:pStyle w:val="aff7"/>
        <w:numPr>
          <w:ilvl w:val="0"/>
          <w:numId w:val="34"/>
        </w:numPr>
        <w:tabs>
          <w:tab w:val="left" w:pos="1134"/>
        </w:tabs>
        <w:ind w:left="0" w:firstLine="709"/>
        <w:jc w:val="both"/>
      </w:pPr>
      <w:r>
        <w:t>составлять и решать линейные уравнения при решении задач, возникающих в других учебных предметах</w:t>
      </w:r>
    </w:p>
    <w:p w:rsidR="00AA0099" w:rsidRDefault="00AA0099" w:rsidP="00AA0099">
      <w:pPr>
        <w:rPr>
          <w:b/>
        </w:rPr>
      </w:pPr>
      <w:r>
        <w:rPr>
          <w:b/>
        </w:rPr>
        <w:t>Функции</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 xml:space="preserve">находить значение функции по заданному значению аргумента; </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находить значение аргумента по заданному значению функции в несложных ситуациях;</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строить график линейной функции;</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определять приближённые значения координат точки пересечения графиков функций;</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AA0099" w:rsidRDefault="00AA0099" w:rsidP="00AA0099">
      <w:pPr>
        <w:pStyle w:val="aff7"/>
        <w:numPr>
          <w:ilvl w:val="0"/>
          <w:numId w:val="33"/>
        </w:numPr>
        <w:tabs>
          <w:tab w:val="left" w:pos="1134"/>
        </w:tabs>
        <w:ind w:left="0" w:firstLine="709"/>
        <w:jc w:val="both"/>
        <w:rPr>
          <w:rFonts w:ascii="Times New Roman" w:hAnsi="Times New Roman"/>
        </w:rPr>
      </w:pPr>
      <w:r>
        <w:t>решать задачи на прогрессии, в которых ответ может быть получен непосредственным подсчётом без применения формул.</w:t>
      </w:r>
    </w:p>
    <w:p w:rsidR="00AA0099" w:rsidRDefault="00AA0099" w:rsidP="00AA0099">
      <w:pPr>
        <w:tabs>
          <w:tab w:val="left" w:pos="1134"/>
        </w:tabs>
        <w:rPr>
          <w:b/>
        </w:rPr>
      </w:pPr>
    </w:p>
    <w:p w:rsidR="00AA0099" w:rsidRDefault="00AA0099" w:rsidP="00AA0099">
      <w:pPr>
        <w:tabs>
          <w:tab w:val="left" w:pos="1134"/>
        </w:tabs>
        <w:rPr>
          <w:b/>
        </w:rPr>
      </w:pPr>
      <w:r>
        <w:rPr>
          <w:b/>
        </w:rPr>
        <w:t>В повседневной жизни и при изучении других предметов:</w:t>
      </w:r>
    </w:p>
    <w:p w:rsidR="00AA0099" w:rsidRDefault="00AA0099" w:rsidP="00AA0099">
      <w:pPr>
        <w:pStyle w:val="aff7"/>
        <w:numPr>
          <w:ilvl w:val="0"/>
          <w:numId w:val="33"/>
        </w:numPr>
        <w:tabs>
          <w:tab w:val="left" w:pos="1134"/>
        </w:tabs>
        <w:ind w:left="0" w:firstLine="709"/>
        <w:jc w:val="both"/>
      </w:pPr>
      <w:r>
        <w:lastRenderedPageBreak/>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AA0099" w:rsidRDefault="00AA0099" w:rsidP="00AA0099">
      <w:pPr>
        <w:pStyle w:val="aff7"/>
        <w:numPr>
          <w:ilvl w:val="0"/>
          <w:numId w:val="33"/>
        </w:numPr>
        <w:tabs>
          <w:tab w:val="left" w:pos="1134"/>
        </w:tabs>
        <w:ind w:left="0" w:firstLine="709"/>
        <w:jc w:val="both"/>
      </w:pPr>
      <w:r>
        <w:t>использовать свойства линейной функции и ее график при решении задач из других учебных предметов</w:t>
      </w:r>
    </w:p>
    <w:p w:rsidR="00AA0099" w:rsidRDefault="00AA0099" w:rsidP="00AA0099">
      <w:pPr>
        <w:rPr>
          <w:b/>
        </w:rPr>
      </w:pPr>
      <w:r>
        <w:rPr>
          <w:b/>
        </w:rPr>
        <w:t>Статистика и теория вероятностей поставить после текстовых задач, как с содержании.</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решать простейшие комбинаторные задачи методом прямого и организованного перебора;</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представлять данные в виде таблиц, диаграмм, графиков;</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читать информацию, представленную в виде таблицы, диаграммы, графика;</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 xml:space="preserve">определять </w:t>
      </w:r>
      <w:r>
        <w:rPr>
          <w:rStyle w:val="dash041e0431044b0447043d044b0439char1"/>
        </w:rPr>
        <w:t>основные статистические характеристики числовых наборов;</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оценивать вероятность события в простейших случаях;</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иметь представление о роли закона больших чисел в массовых явлениях.</w:t>
      </w:r>
    </w:p>
    <w:p w:rsidR="00AA0099" w:rsidRDefault="00AA0099" w:rsidP="00AA0099">
      <w:pPr>
        <w:tabs>
          <w:tab w:val="left" w:pos="1134"/>
        </w:tabs>
        <w:rPr>
          <w:rFonts w:ascii="Times New Roman" w:hAnsi="Times New Roman"/>
          <w:b/>
          <w:sz w:val="24"/>
          <w:szCs w:val="24"/>
        </w:rPr>
      </w:pPr>
    </w:p>
    <w:p w:rsidR="00AA0099" w:rsidRDefault="00AA0099" w:rsidP="00AA0099">
      <w:pPr>
        <w:tabs>
          <w:tab w:val="left" w:pos="1134"/>
        </w:tabs>
        <w:rPr>
          <w:b/>
        </w:rPr>
      </w:pPr>
      <w:r>
        <w:rPr>
          <w:b/>
        </w:rPr>
        <w:t>В повседневной жизни и при изучении других предметов:</w:t>
      </w:r>
    </w:p>
    <w:p w:rsidR="00AA0099" w:rsidRDefault="00AA0099" w:rsidP="00AA0099">
      <w:pPr>
        <w:pStyle w:val="aff7"/>
        <w:numPr>
          <w:ilvl w:val="0"/>
          <w:numId w:val="58"/>
        </w:numPr>
        <w:tabs>
          <w:tab w:val="left" w:pos="1134"/>
        </w:tabs>
        <w:ind w:left="0" w:firstLine="709"/>
        <w:jc w:val="both"/>
      </w:pPr>
      <w:r>
        <w:t>оценивать количество возможных вариантов методом перебора;</w:t>
      </w:r>
    </w:p>
    <w:p w:rsidR="00AA0099" w:rsidRDefault="00AA0099" w:rsidP="00AA0099">
      <w:pPr>
        <w:pStyle w:val="aff7"/>
        <w:numPr>
          <w:ilvl w:val="0"/>
          <w:numId w:val="58"/>
        </w:numPr>
        <w:tabs>
          <w:tab w:val="left" w:pos="1134"/>
        </w:tabs>
        <w:ind w:left="0" w:firstLine="709"/>
        <w:jc w:val="both"/>
      </w:pPr>
      <w:r>
        <w:t>иметь представление о роли практически достоверных и маловероятных событий;</w:t>
      </w:r>
    </w:p>
    <w:p w:rsidR="00AA0099" w:rsidRDefault="00AA0099" w:rsidP="00AA0099">
      <w:pPr>
        <w:pStyle w:val="aff7"/>
        <w:numPr>
          <w:ilvl w:val="0"/>
          <w:numId w:val="58"/>
        </w:numPr>
        <w:tabs>
          <w:tab w:val="left" w:pos="1134"/>
        </w:tabs>
        <w:ind w:left="0" w:firstLine="709"/>
        <w:jc w:val="both"/>
      </w:pPr>
      <w:r>
        <w:t xml:space="preserve">сравнивать </w:t>
      </w:r>
      <w:r>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t xml:space="preserve">; </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оценивать вероятность реальных событий и явлений в несложных ситуациях</w:t>
      </w:r>
    </w:p>
    <w:p w:rsidR="00AA0099" w:rsidRDefault="00AA0099" w:rsidP="00AA0099">
      <w:pPr>
        <w:rPr>
          <w:rFonts w:ascii="Times New Roman" w:hAnsi="Times New Roman"/>
          <w:b/>
          <w:bCs/>
          <w:sz w:val="24"/>
          <w:szCs w:val="24"/>
        </w:rPr>
      </w:pPr>
      <w:r>
        <w:rPr>
          <w:b/>
          <w:bCs/>
        </w:rPr>
        <w:t>Текстовые задачи</w:t>
      </w:r>
    </w:p>
    <w:p w:rsidR="00AA0099" w:rsidRDefault="00AA0099" w:rsidP="00AA0099">
      <w:pPr>
        <w:pStyle w:val="aff7"/>
        <w:numPr>
          <w:ilvl w:val="0"/>
          <w:numId w:val="34"/>
        </w:numPr>
        <w:tabs>
          <w:tab w:val="left" w:pos="1134"/>
        </w:tabs>
        <w:ind w:left="0" w:firstLine="709"/>
        <w:jc w:val="both"/>
      </w:pPr>
      <w:r>
        <w:t>Решать несложные сюжетные задачи разных типов на все арифметические действия;</w:t>
      </w:r>
    </w:p>
    <w:p w:rsidR="00AA0099" w:rsidRDefault="00AA0099" w:rsidP="00AA0099">
      <w:pPr>
        <w:pStyle w:val="aff7"/>
        <w:numPr>
          <w:ilvl w:val="0"/>
          <w:numId w:val="34"/>
        </w:numPr>
        <w:tabs>
          <w:tab w:val="left" w:pos="1134"/>
        </w:tabs>
        <w:ind w:left="0" w:firstLine="709"/>
        <w:jc w:val="both"/>
      </w:pPr>
      <w: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AA0099" w:rsidRDefault="00AA0099" w:rsidP="00AA0099">
      <w:pPr>
        <w:pStyle w:val="aff7"/>
        <w:numPr>
          <w:ilvl w:val="0"/>
          <w:numId w:val="34"/>
        </w:numPr>
        <w:tabs>
          <w:tab w:val="left" w:pos="1134"/>
        </w:tabs>
        <w:ind w:left="0" w:firstLine="709"/>
        <w:jc w:val="both"/>
      </w:pPr>
      <w:r>
        <w:t>осуществлять способ поиска решения задачи, в котором рассуждение строится от условия к требованию или от требования к условию;</w:t>
      </w:r>
    </w:p>
    <w:p w:rsidR="00AA0099" w:rsidRDefault="00AA0099" w:rsidP="00AA0099">
      <w:pPr>
        <w:pStyle w:val="aff7"/>
        <w:numPr>
          <w:ilvl w:val="0"/>
          <w:numId w:val="34"/>
        </w:numPr>
        <w:tabs>
          <w:tab w:val="left" w:pos="1134"/>
        </w:tabs>
        <w:ind w:left="0" w:firstLine="709"/>
        <w:jc w:val="both"/>
      </w:pPr>
      <w:r>
        <w:t xml:space="preserve">составлять план решения задачи; </w:t>
      </w:r>
    </w:p>
    <w:p w:rsidR="00AA0099" w:rsidRDefault="00AA0099" w:rsidP="00AA0099">
      <w:pPr>
        <w:pStyle w:val="aff7"/>
        <w:numPr>
          <w:ilvl w:val="0"/>
          <w:numId w:val="34"/>
        </w:numPr>
        <w:tabs>
          <w:tab w:val="left" w:pos="1134"/>
        </w:tabs>
        <w:ind w:left="0" w:firstLine="709"/>
        <w:jc w:val="both"/>
      </w:pPr>
      <w:r>
        <w:t>выделять этапы решения задачи;</w:t>
      </w:r>
    </w:p>
    <w:p w:rsidR="00AA0099" w:rsidRDefault="00AA0099" w:rsidP="00AA0099">
      <w:pPr>
        <w:pStyle w:val="aff7"/>
        <w:numPr>
          <w:ilvl w:val="0"/>
          <w:numId w:val="34"/>
        </w:numPr>
        <w:tabs>
          <w:tab w:val="left" w:pos="1134"/>
        </w:tabs>
        <w:ind w:left="0" w:firstLine="709"/>
        <w:jc w:val="both"/>
      </w:pPr>
      <w:r>
        <w:t>интерпретировать вычислительные результаты в задаче, исследовать полученное решение задачи;</w:t>
      </w:r>
    </w:p>
    <w:p w:rsidR="00AA0099" w:rsidRDefault="00AA0099" w:rsidP="00AA0099">
      <w:pPr>
        <w:pStyle w:val="aff7"/>
        <w:numPr>
          <w:ilvl w:val="0"/>
          <w:numId w:val="34"/>
        </w:numPr>
        <w:tabs>
          <w:tab w:val="left" w:pos="1134"/>
        </w:tabs>
        <w:ind w:left="0" w:firstLine="709"/>
        <w:jc w:val="both"/>
      </w:pPr>
      <w:r>
        <w:t>знать различие скоростей объекта в стоячей воде, против течения и по течению реки;</w:t>
      </w:r>
    </w:p>
    <w:p w:rsidR="00AA0099" w:rsidRDefault="00AA0099" w:rsidP="00AA0099">
      <w:pPr>
        <w:pStyle w:val="aff7"/>
        <w:numPr>
          <w:ilvl w:val="0"/>
          <w:numId w:val="34"/>
        </w:numPr>
        <w:tabs>
          <w:tab w:val="left" w:pos="1134"/>
        </w:tabs>
        <w:ind w:left="0" w:firstLine="709"/>
        <w:jc w:val="both"/>
      </w:pPr>
      <w:r>
        <w:t>решать задачи на нахождение части числа и числа по его части;</w:t>
      </w:r>
    </w:p>
    <w:p w:rsidR="00AA0099" w:rsidRDefault="00AA0099" w:rsidP="00AA0099">
      <w:pPr>
        <w:pStyle w:val="aff7"/>
        <w:numPr>
          <w:ilvl w:val="0"/>
          <w:numId w:val="34"/>
        </w:numPr>
        <w:tabs>
          <w:tab w:val="left" w:pos="1134"/>
        </w:tabs>
        <w:ind w:left="0" w:firstLine="709"/>
        <w:jc w:val="both"/>
      </w:pPr>
      <w:r>
        <w:t>решать задачи разных типов (на работу, на покупки, на движение), связывающих три величины, выделять эти величины и отношения между ними;</w:t>
      </w:r>
    </w:p>
    <w:p w:rsidR="00AA0099" w:rsidRDefault="00AA0099" w:rsidP="00AA0099">
      <w:pPr>
        <w:pStyle w:val="aff7"/>
        <w:numPr>
          <w:ilvl w:val="0"/>
          <w:numId w:val="34"/>
        </w:numPr>
        <w:tabs>
          <w:tab w:val="left" w:pos="1134"/>
        </w:tabs>
        <w:ind w:left="0" w:firstLine="709"/>
        <w:jc w:val="both"/>
      </w:pPr>
      <w:r>
        <w:t>находить процент от числа, число по проценту от него, находить процентное снижение или процентное повышение величины;</w:t>
      </w:r>
    </w:p>
    <w:p w:rsidR="00AA0099" w:rsidRDefault="00AA0099" w:rsidP="00AA0099">
      <w:pPr>
        <w:pStyle w:val="aff7"/>
        <w:numPr>
          <w:ilvl w:val="0"/>
          <w:numId w:val="34"/>
        </w:numPr>
        <w:tabs>
          <w:tab w:val="left" w:pos="1134"/>
        </w:tabs>
        <w:ind w:left="0" w:firstLine="709"/>
        <w:jc w:val="both"/>
      </w:pPr>
      <w:r>
        <w:t>решать несложные логические задачи методом рассуждений.</w:t>
      </w:r>
    </w:p>
    <w:p w:rsidR="00AA0099" w:rsidRDefault="00AA0099" w:rsidP="00AA0099">
      <w:pPr>
        <w:tabs>
          <w:tab w:val="left" w:pos="1134"/>
        </w:tabs>
        <w:rPr>
          <w:b/>
        </w:rPr>
      </w:pPr>
    </w:p>
    <w:p w:rsidR="00AA0099" w:rsidRDefault="00AA0099" w:rsidP="00AA0099">
      <w:pPr>
        <w:tabs>
          <w:tab w:val="left" w:pos="1134"/>
        </w:tabs>
        <w:rPr>
          <w:b/>
        </w:rPr>
      </w:pPr>
      <w:r>
        <w:rPr>
          <w:b/>
        </w:rPr>
        <w:t>В повседневной жизни и при изучении других предметов:</w:t>
      </w:r>
    </w:p>
    <w:p w:rsidR="00AA0099" w:rsidRDefault="00AA0099" w:rsidP="00AA0099">
      <w:pPr>
        <w:numPr>
          <w:ilvl w:val="0"/>
          <w:numId w:val="59"/>
        </w:numPr>
        <w:tabs>
          <w:tab w:val="left" w:pos="1134"/>
        </w:tabs>
        <w:autoSpaceDN w:val="0"/>
        <w:spacing w:after="0" w:line="240" w:lineRule="auto"/>
        <w:ind w:left="0" w:firstLine="709"/>
        <w:jc w:val="both"/>
      </w:pPr>
      <w:r>
        <w:lastRenderedPageBreak/>
        <w:t>выдвигать гипотезы о возможных предельных значениях искомых в задаче величин (делать прикидку)</w:t>
      </w:r>
    </w:p>
    <w:p w:rsidR="00AA0099" w:rsidRDefault="00AA0099" w:rsidP="00AA0099">
      <w:pPr>
        <w:rPr>
          <w:b/>
          <w:lang w:val="en-US"/>
        </w:rPr>
      </w:pPr>
      <w:r>
        <w:rPr>
          <w:b/>
        </w:rPr>
        <w:t>Геометрические фигуры</w:t>
      </w:r>
    </w:p>
    <w:p w:rsidR="00AA0099" w:rsidRDefault="00AA0099" w:rsidP="00AA0099">
      <w:pPr>
        <w:pStyle w:val="a"/>
        <w:numPr>
          <w:ilvl w:val="0"/>
          <w:numId w:val="60"/>
        </w:numPr>
        <w:tabs>
          <w:tab w:val="left" w:pos="1134"/>
        </w:tabs>
        <w:ind w:left="0" w:firstLine="709"/>
        <w:rPr>
          <w:rFonts w:ascii="Times New Roman" w:hAnsi="Times New Roman"/>
          <w:sz w:val="24"/>
          <w:szCs w:val="24"/>
        </w:rPr>
      </w:pPr>
      <w:r>
        <w:rPr>
          <w:rFonts w:ascii="Times New Roman" w:hAnsi="Times New Roman"/>
          <w:sz w:val="24"/>
          <w:szCs w:val="24"/>
        </w:rPr>
        <w:t>Оперировать на базовом уровне понятиями геометрических фигур;</w:t>
      </w:r>
    </w:p>
    <w:p w:rsidR="00AA0099" w:rsidRDefault="00AA0099" w:rsidP="00AA0099">
      <w:pPr>
        <w:pStyle w:val="a"/>
        <w:numPr>
          <w:ilvl w:val="0"/>
          <w:numId w:val="60"/>
        </w:numPr>
        <w:tabs>
          <w:tab w:val="left" w:pos="1134"/>
        </w:tabs>
        <w:ind w:left="0" w:firstLine="709"/>
        <w:rPr>
          <w:rFonts w:ascii="Times New Roman" w:hAnsi="Times New Roman"/>
          <w:sz w:val="24"/>
          <w:szCs w:val="24"/>
        </w:rPr>
      </w:pPr>
      <w:r>
        <w:rPr>
          <w:rFonts w:ascii="Times New Roman" w:hAnsi="Times New Roman"/>
          <w:sz w:val="24"/>
          <w:szCs w:val="24"/>
        </w:rPr>
        <w:t>извлекать информацию о геометрических фигурах, представленную на чертежах в явном виде;</w:t>
      </w:r>
    </w:p>
    <w:p w:rsidR="00AA0099" w:rsidRDefault="00AA0099" w:rsidP="00AA0099">
      <w:pPr>
        <w:pStyle w:val="a"/>
        <w:numPr>
          <w:ilvl w:val="0"/>
          <w:numId w:val="60"/>
        </w:numPr>
        <w:tabs>
          <w:tab w:val="left" w:pos="1134"/>
        </w:tabs>
        <w:ind w:left="0" w:firstLine="709"/>
        <w:rPr>
          <w:rFonts w:ascii="Times New Roman" w:hAnsi="Times New Roman"/>
          <w:sz w:val="24"/>
          <w:szCs w:val="24"/>
        </w:rPr>
      </w:pPr>
      <w:r>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AA0099" w:rsidRDefault="00AA0099" w:rsidP="00AA0099">
      <w:pPr>
        <w:pStyle w:val="a"/>
        <w:numPr>
          <w:ilvl w:val="0"/>
          <w:numId w:val="60"/>
        </w:numPr>
        <w:tabs>
          <w:tab w:val="left" w:pos="1134"/>
        </w:tabs>
        <w:ind w:left="0" w:firstLine="709"/>
        <w:rPr>
          <w:rFonts w:ascii="Times New Roman" w:hAnsi="Times New Roman"/>
          <w:sz w:val="24"/>
          <w:szCs w:val="24"/>
        </w:rPr>
      </w:pPr>
      <w:r>
        <w:rPr>
          <w:rFonts w:ascii="Times New Roman" w:hAnsi="Times New Roman"/>
          <w:sz w:val="24"/>
          <w:szCs w:val="24"/>
        </w:rPr>
        <w:t xml:space="preserve">решать задачи на нахождение геометрических величин по образцам или алгоритмам. </w:t>
      </w:r>
    </w:p>
    <w:p w:rsidR="00AA0099" w:rsidRDefault="00AA0099" w:rsidP="00AA0099">
      <w:pPr>
        <w:pStyle w:val="a"/>
        <w:numPr>
          <w:ilvl w:val="0"/>
          <w:numId w:val="0"/>
        </w:numPr>
        <w:tabs>
          <w:tab w:val="left" w:pos="1134"/>
        </w:tabs>
        <w:rPr>
          <w:rFonts w:ascii="Times New Roman" w:hAnsi="Times New Roman"/>
          <w:b/>
          <w:sz w:val="24"/>
          <w:szCs w:val="24"/>
        </w:rPr>
      </w:pPr>
    </w:p>
    <w:p w:rsidR="00AA0099" w:rsidRDefault="00AA0099" w:rsidP="00AA0099">
      <w:pPr>
        <w:pStyle w:val="a"/>
        <w:numPr>
          <w:ilvl w:val="0"/>
          <w:numId w:val="0"/>
        </w:numPr>
        <w:tabs>
          <w:tab w:val="left" w:pos="1134"/>
        </w:tabs>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AA0099" w:rsidRDefault="00AA0099" w:rsidP="00AA0099">
      <w:pPr>
        <w:numPr>
          <w:ilvl w:val="0"/>
          <w:numId w:val="61"/>
        </w:numPr>
        <w:tabs>
          <w:tab w:val="left" w:pos="1134"/>
        </w:tabs>
        <w:autoSpaceDN w:val="0"/>
        <w:spacing w:after="0" w:line="240" w:lineRule="auto"/>
        <w:ind w:left="0" w:firstLine="709"/>
        <w:jc w:val="both"/>
        <w:rPr>
          <w:rFonts w:ascii="Times New Roman" w:hAnsi="Times New Roman"/>
          <w:sz w:val="24"/>
          <w:szCs w:val="24"/>
        </w:rPr>
      </w:pPr>
      <w: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A0099" w:rsidRDefault="00AA0099" w:rsidP="00AA0099">
      <w:pPr>
        <w:rPr>
          <w:b/>
          <w:bCs/>
          <w:lang w:val="en-US"/>
        </w:rPr>
      </w:pPr>
      <w:r>
        <w:rPr>
          <w:b/>
          <w:bCs/>
        </w:rPr>
        <w:t>Отношения</w:t>
      </w:r>
    </w:p>
    <w:p w:rsidR="00AA0099" w:rsidRDefault="00AA0099" w:rsidP="00AA0099">
      <w:pPr>
        <w:numPr>
          <w:ilvl w:val="0"/>
          <w:numId w:val="33"/>
        </w:numPr>
        <w:tabs>
          <w:tab w:val="left" w:pos="34"/>
          <w:tab w:val="left" w:pos="1134"/>
        </w:tabs>
        <w:autoSpaceDN w:val="0"/>
        <w:spacing w:after="0" w:line="240" w:lineRule="auto"/>
        <w:ind w:left="0" w:firstLine="709"/>
        <w:jc w:val="both"/>
      </w:pPr>
      <w: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AA0099" w:rsidRDefault="00AA0099" w:rsidP="00AA0099">
      <w:pPr>
        <w:pStyle w:val="a"/>
        <w:numPr>
          <w:ilvl w:val="0"/>
          <w:numId w:val="0"/>
        </w:numPr>
        <w:tabs>
          <w:tab w:val="left" w:pos="1134"/>
        </w:tabs>
        <w:ind w:left="720" w:hanging="360"/>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rsidR="00AA0099" w:rsidRDefault="00AA0099" w:rsidP="00AA0099">
      <w:pPr>
        <w:pStyle w:val="aff7"/>
        <w:numPr>
          <w:ilvl w:val="0"/>
          <w:numId w:val="33"/>
        </w:numPr>
        <w:tabs>
          <w:tab w:val="left" w:pos="34"/>
          <w:tab w:val="left" w:pos="1134"/>
        </w:tabs>
        <w:ind w:left="0" w:firstLine="709"/>
        <w:jc w:val="both"/>
        <w:rPr>
          <w:rFonts w:ascii="Times New Roman" w:hAnsi="Times New Roman"/>
        </w:rPr>
      </w:pPr>
      <w:r>
        <w:t>использовать отношения для решения простейших задач, возникающих в реальной жизни</w:t>
      </w:r>
    </w:p>
    <w:p w:rsidR="00AA0099" w:rsidRDefault="00AA0099" w:rsidP="00AA0099">
      <w:pPr>
        <w:rPr>
          <w:b/>
        </w:rPr>
      </w:pPr>
      <w:r>
        <w:rPr>
          <w:b/>
        </w:rPr>
        <w:t>Измерения и вычисления</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AA0099" w:rsidRDefault="00AA0099" w:rsidP="00AA0099">
      <w:pPr>
        <w:tabs>
          <w:tab w:val="left" w:pos="1134"/>
        </w:tabs>
        <w:ind w:firstLine="709"/>
        <w:rPr>
          <w:rFonts w:ascii="Times New Roman" w:hAnsi="Times New Roman"/>
          <w:b/>
          <w:sz w:val="24"/>
          <w:szCs w:val="24"/>
        </w:rPr>
      </w:pPr>
      <w:r>
        <w:rPr>
          <w:b/>
        </w:rPr>
        <w:t>В повседневной жизни и при изучении других предметов:</w:t>
      </w:r>
    </w:p>
    <w:p w:rsidR="00AA0099" w:rsidRDefault="00AA0099" w:rsidP="00AA0099">
      <w:pPr>
        <w:pStyle w:val="a"/>
        <w:numPr>
          <w:ilvl w:val="0"/>
          <w:numId w:val="41"/>
        </w:numPr>
        <w:tabs>
          <w:tab w:val="left" w:pos="1134"/>
        </w:tabs>
        <w:ind w:left="0" w:firstLine="709"/>
        <w:rPr>
          <w:rFonts w:ascii="Times New Roman" w:hAnsi="Times New Roman"/>
          <w:sz w:val="24"/>
          <w:szCs w:val="24"/>
        </w:rPr>
      </w:pPr>
      <w:r>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A0099" w:rsidRDefault="00AA0099" w:rsidP="00AA0099">
      <w:pPr>
        <w:rPr>
          <w:rFonts w:ascii="Times New Roman" w:hAnsi="Times New Roman"/>
          <w:b/>
          <w:sz w:val="24"/>
          <w:szCs w:val="24"/>
        </w:rPr>
      </w:pPr>
      <w:r>
        <w:rPr>
          <w:b/>
        </w:rPr>
        <w:t>Геометрические построения</w:t>
      </w:r>
    </w:p>
    <w:p w:rsidR="00AA0099" w:rsidRDefault="00AA0099" w:rsidP="00AA0099">
      <w:pPr>
        <w:numPr>
          <w:ilvl w:val="0"/>
          <w:numId w:val="40"/>
        </w:numPr>
        <w:tabs>
          <w:tab w:val="left" w:pos="0"/>
          <w:tab w:val="left" w:pos="1134"/>
        </w:tabs>
        <w:autoSpaceDN w:val="0"/>
        <w:spacing w:after="0" w:line="240" w:lineRule="auto"/>
        <w:ind w:left="0" w:firstLine="709"/>
        <w:jc w:val="both"/>
      </w:pPr>
      <w:r>
        <w:t>Изображать типовые плоские фигуры и фигуры в пространстве от руки и с помощью инструментов.</w:t>
      </w:r>
    </w:p>
    <w:p w:rsidR="00AA0099" w:rsidRDefault="00AA0099" w:rsidP="00AA0099">
      <w:pPr>
        <w:pStyle w:val="a"/>
        <w:numPr>
          <w:ilvl w:val="0"/>
          <w:numId w:val="0"/>
        </w:numPr>
        <w:tabs>
          <w:tab w:val="left" w:pos="1134"/>
        </w:tabs>
        <w:ind w:firstLine="709"/>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AA0099" w:rsidRDefault="00AA0099" w:rsidP="00AA0099">
      <w:pPr>
        <w:numPr>
          <w:ilvl w:val="0"/>
          <w:numId w:val="40"/>
        </w:numPr>
        <w:tabs>
          <w:tab w:val="left" w:pos="0"/>
          <w:tab w:val="left" w:pos="1134"/>
        </w:tabs>
        <w:autoSpaceDN w:val="0"/>
        <w:spacing w:after="0" w:line="240" w:lineRule="auto"/>
        <w:ind w:left="0" w:firstLine="709"/>
        <w:jc w:val="both"/>
        <w:rPr>
          <w:rFonts w:ascii="Times New Roman" w:hAnsi="Times New Roman"/>
          <w:sz w:val="24"/>
          <w:szCs w:val="24"/>
        </w:rPr>
      </w:pPr>
      <w:r>
        <w:t>выполнять простейшие построения на местности, необходимые в реальной жизни</w:t>
      </w:r>
    </w:p>
    <w:p w:rsidR="00AA0099" w:rsidRDefault="00AA0099" w:rsidP="00AA0099">
      <w:pPr>
        <w:rPr>
          <w:b/>
          <w:lang w:val="en-US"/>
        </w:rPr>
      </w:pPr>
      <w:r>
        <w:rPr>
          <w:b/>
        </w:rPr>
        <w:t>Геометрические преобразования</w:t>
      </w:r>
    </w:p>
    <w:p w:rsidR="00AA0099" w:rsidRDefault="00AA0099" w:rsidP="00AA0099">
      <w:pPr>
        <w:pStyle w:val="a"/>
        <w:numPr>
          <w:ilvl w:val="0"/>
          <w:numId w:val="62"/>
        </w:numPr>
        <w:tabs>
          <w:tab w:val="left" w:pos="1134"/>
        </w:tabs>
        <w:ind w:left="0" w:firstLine="709"/>
        <w:rPr>
          <w:rFonts w:ascii="Times New Roman" w:hAnsi="Times New Roman"/>
          <w:sz w:val="24"/>
          <w:szCs w:val="24"/>
        </w:rPr>
      </w:pPr>
      <w:r>
        <w:rPr>
          <w:rFonts w:ascii="Times New Roman" w:hAnsi="Times New Roman"/>
          <w:sz w:val="24"/>
          <w:szCs w:val="24"/>
        </w:rPr>
        <w:t>Строить фигуру, симметричную данной фигуре относительно оси и точки.</w:t>
      </w:r>
    </w:p>
    <w:p w:rsidR="00AA0099" w:rsidRDefault="00AA0099" w:rsidP="00AA0099">
      <w:pPr>
        <w:tabs>
          <w:tab w:val="left" w:pos="1134"/>
        </w:tabs>
        <w:ind w:firstLine="709"/>
        <w:rPr>
          <w:rFonts w:ascii="Times New Roman" w:hAnsi="Times New Roman"/>
          <w:b/>
          <w:sz w:val="24"/>
          <w:szCs w:val="24"/>
        </w:rPr>
      </w:pPr>
      <w:r>
        <w:rPr>
          <w:b/>
        </w:rPr>
        <w:t>В повседневной жизни и при изучении других предметов:</w:t>
      </w:r>
    </w:p>
    <w:p w:rsidR="00AA0099" w:rsidRDefault="00AA0099" w:rsidP="00AA0099">
      <w:pPr>
        <w:pStyle w:val="a"/>
        <w:numPr>
          <w:ilvl w:val="0"/>
          <w:numId w:val="62"/>
        </w:numPr>
        <w:tabs>
          <w:tab w:val="left" w:pos="1134"/>
        </w:tabs>
        <w:ind w:left="0" w:firstLine="709"/>
        <w:rPr>
          <w:rFonts w:ascii="Times New Roman" w:hAnsi="Times New Roman"/>
          <w:sz w:val="24"/>
          <w:szCs w:val="24"/>
        </w:rPr>
      </w:pPr>
      <w:r>
        <w:rPr>
          <w:rFonts w:ascii="Times New Roman" w:hAnsi="Times New Roman"/>
          <w:sz w:val="24"/>
          <w:szCs w:val="24"/>
        </w:rPr>
        <w:t>распознавать движение объектов в окружающем мире;</w:t>
      </w:r>
    </w:p>
    <w:p w:rsidR="00AA0099" w:rsidRDefault="00AA0099" w:rsidP="00AA0099">
      <w:pPr>
        <w:pStyle w:val="a"/>
        <w:numPr>
          <w:ilvl w:val="0"/>
          <w:numId w:val="62"/>
        </w:numPr>
        <w:tabs>
          <w:tab w:val="left" w:pos="1134"/>
        </w:tabs>
        <w:ind w:left="0" w:firstLine="709"/>
        <w:rPr>
          <w:rFonts w:ascii="Times New Roman" w:hAnsi="Times New Roman"/>
          <w:sz w:val="24"/>
          <w:szCs w:val="24"/>
        </w:rPr>
      </w:pPr>
      <w:r>
        <w:rPr>
          <w:rFonts w:ascii="Times New Roman" w:hAnsi="Times New Roman"/>
          <w:sz w:val="24"/>
          <w:szCs w:val="24"/>
        </w:rPr>
        <w:t>распознавать симметричные фигуры в окружающем мире</w:t>
      </w:r>
    </w:p>
    <w:p w:rsidR="00AA0099" w:rsidRDefault="00AA0099" w:rsidP="00AA0099">
      <w:pPr>
        <w:rPr>
          <w:rFonts w:ascii="Times New Roman" w:hAnsi="Times New Roman"/>
          <w:b/>
          <w:sz w:val="24"/>
          <w:szCs w:val="24"/>
        </w:rPr>
      </w:pPr>
      <w:r>
        <w:rPr>
          <w:b/>
        </w:rPr>
        <w:t>Векторы и координаты на плоскости</w:t>
      </w:r>
    </w:p>
    <w:p w:rsidR="00AA0099" w:rsidRDefault="00AA0099" w:rsidP="00AA0099">
      <w:pPr>
        <w:pStyle w:val="a"/>
        <w:numPr>
          <w:ilvl w:val="0"/>
          <w:numId w:val="63"/>
        </w:numPr>
        <w:tabs>
          <w:tab w:val="left" w:pos="1134"/>
        </w:tabs>
        <w:ind w:left="0" w:firstLine="709"/>
        <w:rPr>
          <w:rFonts w:ascii="Times New Roman" w:hAnsi="Times New Roman"/>
          <w:sz w:val="24"/>
          <w:szCs w:val="24"/>
        </w:rPr>
      </w:pPr>
      <w:r>
        <w:rPr>
          <w:rFonts w:ascii="Times New Roman" w:hAnsi="Times New Roman"/>
          <w:sz w:val="24"/>
          <w:szCs w:val="24"/>
        </w:rPr>
        <w:t>Оперировать на базовом уровне понятиями вектор, сумма векторов, произведение вектора на число,координаты на плоскости;</w:t>
      </w:r>
    </w:p>
    <w:p w:rsidR="00AA0099" w:rsidRDefault="00AA0099" w:rsidP="00AA0099">
      <w:pPr>
        <w:pStyle w:val="a"/>
        <w:numPr>
          <w:ilvl w:val="0"/>
          <w:numId w:val="63"/>
        </w:numPr>
        <w:tabs>
          <w:tab w:val="left" w:pos="1134"/>
        </w:tabs>
        <w:ind w:left="0" w:firstLine="709"/>
        <w:rPr>
          <w:rFonts w:ascii="Times New Roman" w:hAnsi="Times New Roman"/>
          <w:sz w:val="24"/>
          <w:szCs w:val="24"/>
        </w:rPr>
      </w:pPr>
      <w:r>
        <w:rPr>
          <w:rFonts w:ascii="Times New Roman" w:hAnsi="Times New Roman"/>
          <w:sz w:val="24"/>
          <w:szCs w:val="24"/>
        </w:rPr>
        <w:lastRenderedPageBreak/>
        <w:t>определять приближённо координаты точки по её изображению на координатной плоскости.</w:t>
      </w:r>
    </w:p>
    <w:p w:rsidR="00AA0099" w:rsidRDefault="00AA0099" w:rsidP="00AA0099">
      <w:pPr>
        <w:pStyle w:val="a"/>
        <w:numPr>
          <w:ilvl w:val="0"/>
          <w:numId w:val="0"/>
        </w:numPr>
        <w:tabs>
          <w:tab w:val="left" w:pos="1134"/>
        </w:tabs>
        <w:ind w:firstLine="709"/>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rsidR="00AA0099" w:rsidRDefault="00AA0099" w:rsidP="00AA0099">
      <w:pPr>
        <w:pStyle w:val="a"/>
        <w:numPr>
          <w:ilvl w:val="0"/>
          <w:numId w:val="63"/>
        </w:numPr>
        <w:tabs>
          <w:tab w:val="left" w:pos="1134"/>
        </w:tabs>
        <w:ind w:left="0" w:firstLine="709"/>
        <w:rPr>
          <w:rFonts w:ascii="Times New Roman" w:hAnsi="Times New Roman"/>
          <w:sz w:val="24"/>
          <w:szCs w:val="24"/>
        </w:rPr>
      </w:pPr>
      <w:r>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AA0099" w:rsidRDefault="00AA0099" w:rsidP="00AA0099">
      <w:pPr>
        <w:rPr>
          <w:rFonts w:ascii="Times New Roman" w:hAnsi="Times New Roman"/>
          <w:b/>
          <w:bCs/>
          <w:sz w:val="24"/>
          <w:szCs w:val="24"/>
        </w:rPr>
      </w:pPr>
      <w:r>
        <w:rPr>
          <w:b/>
          <w:bCs/>
        </w:rPr>
        <w:t>История математики</w:t>
      </w:r>
    </w:p>
    <w:p w:rsidR="00AA0099" w:rsidRDefault="00AA0099" w:rsidP="00AA0099">
      <w:pPr>
        <w:numPr>
          <w:ilvl w:val="0"/>
          <w:numId w:val="64"/>
        </w:numPr>
        <w:tabs>
          <w:tab w:val="left" w:pos="34"/>
          <w:tab w:val="left" w:pos="1134"/>
        </w:tabs>
        <w:autoSpaceDN w:val="0"/>
        <w:spacing w:after="0" w:line="240" w:lineRule="auto"/>
        <w:ind w:left="0" w:firstLine="709"/>
        <w:jc w:val="both"/>
      </w:pPr>
      <w:r>
        <w:t>Описывать отдельные выдающиеся результаты, полученные в ходе развития математики как науки;</w:t>
      </w:r>
    </w:p>
    <w:p w:rsidR="00AA0099" w:rsidRDefault="00AA0099" w:rsidP="00AA0099">
      <w:pPr>
        <w:numPr>
          <w:ilvl w:val="0"/>
          <w:numId w:val="64"/>
        </w:numPr>
        <w:tabs>
          <w:tab w:val="left" w:pos="34"/>
          <w:tab w:val="left" w:pos="1134"/>
        </w:tabs>
        <w:autoSpaceDN w:val="0"/>
        <w:spacing w:after="0" w:line="240" w:lineRule="auto"/>
        <w:ind w:left="0" w:firstLine="709"/>
        <w:jc w:val="both"/>
      </w:pPr>
      <w:r>
        <w:t>знать примеры математических открытий и их авторов, в связи с отечественной и всемирной историей;</w:t>
      </w:r>
    </w:p>
    <w:p w:rsidR="00AA0099" w:rsidRDefault="00AA0099" w:rsidP="00AA0099">
      <w:pPr>
        <w:numPr>
          <w:ilvl w:val="0"/>
          <w:numId w:val="64"/>
        </w:numPr>
        <w:tabs>
          <w:tab w:val="left" w:pos="34"/>
          <w:tab w:val="left" w:pos="1134"/>
        </w:tabs>
        <w:autoSpaceDN w:val="0"/>
        <w:spacing w:after="0" w:line="240" w:lineRule="auto"/>
        <w:ind w:left="0" w:firstLine="709"/>
        <w:jc w:val="both"/>
      </w:pPr>
      <w:r>
        <w:t>понимать роль математики в развитии России</w:t>
      </w:r>
    </w:p>
    <w:p w:rsidR="00AA0099" w:rsidRDefault="00AA0099" w:rsidP="00AA0099">
      <w:pPr>
        <w:rPr>
          <w:b/>
          <w:bCs/>
          <w:lang w:val="en-US"/>
        </w:rPr>
      </w:pPr>
      <w:r>
        <w:rPr>
          <w:b/>
          <w:bCs/>
        </w:rPr>
        <w:t xml:space="preserve">Методы математики </w:t>
      </w:r>
    </w:p>
    <w:p w:rsidR="00AA0099" w:rsidRDefault="00AA0099" w:rsidP="00AA0099">
      <w:pPr>
        <w:numPr>
          <w:ilvl w:val="0"/>
          <w:numId w:val="64"/>
        </w:numPr>
        <w:tabs>
          <w:tab w:val="left" w:pos="34"/>
          <w:tab w:val="left" w:pos="1134"/>
        </w:tabs>
        <w:autoSpaceDN w:val="0"/>
        <w:spacing w:after="0" w:line="240" w:lineRule="auto"/>
        <w:ind w:left="0" w:firstLine="709"/>
        <w:jc w:val="both"/>
      </w:pPr>
      <w:r>
        <w:t>Выбирать подходящий изученный метод для решении изученных типов математических задач;</w:t>
      </w:r>
    </w:p>
    <w:p w:rsidR="00AA0099" w:rsidRDefault="00AA0099" w:rsidP="00AA0099">
      <w:pPr>
        <w:numPr>
          <w:ilvl w:val="0"/>
          <w:numId w:val="64"/>
        </w:numPr>
        <w:tabs>
          <w:tab w:val="left" w:pos="34"/>
          <w:tab w:val="left" w:pos="1134"/>
        </w:tabs>
        <w:autoSpaceDN w:val="0"/>
        <w:spacing w:after="0" w:line="240" w:lineRule="auto"/>
        <w:ind w:left="0" w:firstLine="709"/>
        <w:jc w:val="both"/>
      </w:pPr>
      <w:r>
        <w:t>Приводить примеры математических закономерностей в окружающей действительности и произведениях искусства.</w:t>
      </w:r>
    </w:p>
    <w:p w:rsidR="00AA0099" w:rsidRDefault="00AA0099" w:rsidP="00AA0099">
      <w:pPr>
        <w:pStyle w:val="3"/>
        <w:spacing w:before="0" w:after="0"/>
        <w:rPr>
          <w:sz w:val="24"/>
          <w:szCs w:val="24"/>
        </w:rPr>
      </w:pPr>
      <w:bookmarkStart w:id="7" w:name="_Toc284663348"/>
      <w:bookmarkStart w:id="8" w:name="_Toc284662722"/>
    </w:p>
    <w:p w:rsidR="00AA0099" w:rsidRDefault="00AA0099" w:rsidP="00AA0099">
      <w:pPr>
        <w:pStyle w:val="3"/>
        <w:spacing w:before="0" w:after="0"/>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 в 7-9 классах для обеспечения возможности успешного продолжения образования на базовом уровн</w:t>
      </w:r>
      <w:bookmarkEnd w:id="7"/>
      <w:bookmarkEnd w:id="8"/>
      <w:r>
        <w:rPr>
          <w:rFonts w:ascii="Times New Roman" w:hAnsi="Times New Roman" w:cs="Times New Roman"/>
          <w:sz w:val="24"/>
          <w:szCs w:val="24"/>
        </w:rPr>
        <w:t>е</w:t>
      </w:r>
    </w:p>
    <w:p w:rsidR="00AA0099" w:rsidRDefault="00AA0099" w:rsidP="00AA0099">
      <w:pPr>
        <w:rPr>
          <w:rFonts w:ascii="Times New Roman" w:hAnsi="Times New Roman" w:cs="Times New Roman"/>
          <w:sz w:val="24"/>
          <w:szCs w:val="24"/>
        </w:rPr>
      </w:pPr>
      <w:r>
        <w:rPr>
          <w:b/>
        </w:rPr>
        <w:t>Элементы теории множеств и математической логики</w:t>
      </w:r>
    </w:p>
    <w:p w:rsidR="00AA0099" w:rsidRDefault="00AA0099" w:rsidP="00AA0099">
      <w:pPr>
        <w:pStyle w:val="aff7"/>
        <w:numPr>
          <w:ilvl w:val="0"/>
          <w:numId w:val="32"/>
        </w:numPr>
        <w:tabs>
          <w:tab w:val="left" w:pos="1134"/>
        </w:tabs>
        <w:ind w:left="0" w:firstLine="709"/>
        <w:jc w:val="both"/>
      </w:pPr>
      <w:r>
        <w:t>Оперировать</w:t>
      </w:r>
      <w:r>
        <w:rPr>
          <w:rStyle w:val="affffff1"/>
        </w:rPr>
        <w:footnoteReference w:id="3"/>
      </w:r>
      <w: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AA0099" w:rsidRDefault="00AA0099" w:rsidP="00AA0099">
      <w:pPr>
        <w:pStyle w:val="aff7"/>
        <w:numPr>
          <w:ilvl w:val="0"/>
          <w:numId w:val="32"/>
        </w:numPr>
        <w:tabs>
          <w:tab w:val="left" w:pos="1134"/>
        </w:tabs>
        <w:ind w:left="0" w:firstLine="709"/>
        <w:jc w:val="both"/>
      </w:pPr>
      <w:r>
        <w:t>изображать множества и отношение множеств с помощью кругов Эйлера;</w:t>
      </w:r>
    </w:p>
    <w:p w:rsidR="00AA0099" w:rsidRDefault="00AA0099" w:rsidP="00AA0099">
      <w:pPr>
        <w:pStyle w:val="aff7"/>
        <w:numPr>
          <w:ilvl w:val="0"/>
          <w:numId w:val="32"/>
        </w:numPr>
        <w:tabs>
          <w:tab w:val="left" w:pos="1134"/>
        </w:tabs>
        <w:ind w:left="0" w:firstLine="709"/>
        <w:jc w:val="both"/>
      </w:pPr>
      <w:r>
        <w:t xml:space="preserve">определять принадлежность элемента множеству, объединению и пересечению множеств; </w:t>
      </w:r>
    </w:p>
    <w:p w:rsidR="00AA0099" w:rsidRDefault="00AA0099" w:rsidP="00AA0099">
      <w:pPr>
        <w:pStyle w:val="aff7"/>
        <w:numPr>
          <w:ilvl w:val="0"/>
          <w:numId w:val="32"/>
        </w:numPr>
        <w:tabs>
          <w:tab w:val="left" w:pos="1134"/>
        </w:tabs>
        <w:ind w:left="0" w:firstLine="709"/>
        <w:jc w:val="both"/>
      </w:pPr>
      <w:r>
        <w:t>задавать множество с помощью перечисления элементов, словесного описания;</w:t>
      </w:r>
    </w:p>
    <w:p w:rsidR="00AA0099" w:rsidRDefault="00AA0099" w:rsidP="00AA0099">
      <w:pPr>
        <w:pStyle w:val="aff7"/>
        <w:numPr>
          <w:ilvl w:val="0"/>
          <w:numId w:val="32"/>
        </w:numPr>
        <w:tabs>
          <w:tab w:val="left" w:pos="1134"/>
        </w:tabs>
        <w:ind w:left="0" w:firstLine="709"/>
        <w:jc w:val="both"/>
      </w:pPr>
      <w: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AA0099" w:rsidRDefault="00AA0099" w:rsidP="00AA0099">
      <w:pPr>
        <w:pStyle w:val="aff7"/>
        <w:numPr>
          <w:ilvl w:val="0"/>
          <w:numId w:val="32"/>
        </w:numPr>
        <w:tabs>
          <w:tab w:val="left" w:pos="1134"/>
        </w:tabs>
        <w:ind w:left="0" w:firstLine="709"/>
        <w:jc w:val="both"/>
      </w:pPr>
      <w:r>
        <w:t>строить высказывания, отрицания высказываний.</w:t>
      </w:r>
    </w:p>
    <w:p w:rsidR="00AA0099" w:rsidRDefault="00AA0099" w:rsidP="00AA0099">
      <w:pPr>
        <w:tabs>
          <w:tab w:val="left" w:pos="1134"/>
        </w:tabs>
        <w:ind w:firstLine="709"/>
        <w:rPr>
          <w:b/>
        </w:rPr>
      </w:pPr>
      <w:r>
        <w:rPr>
          <w:b/>
        </w:rPr>
        <w:t>В повседневной жизни и при изучении других предметов:</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строить цепочки умозаключений на основе использования правил логики;</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AA0099" w:rsidRDefault="00AA0099" w:rsidP="00AA0099">
      <w:pPr>
        <w:rPr>
          <w:rFonts w:ascii="Times New Roman" w:hAnsi="Times New Roman"/>
          <w:b/>
          <w:sz w:val="24"/>
          <w:szCs w:val="24"/>
        </w:rPr>
      </w:pPr>
      <w:r>
        <w:rPr>
          <w:b/>
        </w:rPr>
        <w:t>Числа</w:t>
      </w:r>
    </w:p>
    <w:p w:rsidR="00AA0099" w:rsidRDefault="00AA0099" w:rsidP="00AA0099">
      <w:pPr>
        <w:pStyle w:val="aff7"/>
        <w:numPr>
          <w:ilvl w:val="0"/>
          <w:numId w:val="34"/>
        </w:numPr>
        <w:tabs>
          <w:tab w:val="left" w:pos="1134"/>
        </w:tabs>
        <w:ind w:left="0" w:firstLine="709"/>
        <w:jc w:val="both"/>
      </w:pPr>
      <w: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AA0099" w:rsidRDefault="00AA0099" w:rsidP="00AA0099">
      <w:pPr>
        <w:pStyle w:val="aff7"/>
        <w:numPr>
          <w:ilvl w:val="0"/>
          <w:numId w:val="34"/>
        </w:numPr>
        <w:tabs>
          <w:tab w:val="left" w:pos="1134"/>
        </w:tabs>
        <w:ind w:left="0" w:firstLine="709"/>
        <w:jc w:val="both"/>
      </w:pPr>
      <w:r>
        <w:t>понимать и объяснять смысл позиционной записи натурального числа;</w:t>
      </w:r>
    </w:p>
    <w:p w:rsidR="00AA0099" w:rsidRDefault="00AA0099" w:rsidP="00AA0099">
      <w:pPr>
        <w:pStyle w:val="aff7"/>
        <w:numPr>
          <w:ilvl w:val="0"/>
          <w:numId w:val="34"/>
        </w:numPr>
        <w:tabs>
          <w:tab w:val="left" w:pos="1134"/>
        </w:tabs>
        <w:ind w:left="0" w:firstLine="709"/>
        <w:jc w:val="both"/>
      </w:pPr>
      <w:r>
        <w:lastRenderedPageBreak/>
        <w:t>выполнять вычисления, в том числе с использованием приёмов рациональных вычислений;</w:t>
      </w:r>
    </w:p>
    <w:p w:rsidR="00AA0099" w:rsidRDefault="00AA0099" w:rsidP="00AA0099">
      <w:pPr>
        <w:pStyle w:val="aff7"/>
        <w:numPr>
          <w:ilvl w:val="0"/>
          <w:numId w:val="34"/>
        </w:numPr>
        <w:tabs>
          <w:tab w:val="left" w:pos="1134"/>
        </w:tabs>
        <w:ind w:left="0" w:firstLine="709"/>
        <w:jc w:val="both"/>
      </w:pPr>
      <w:r>
        <w:t>выполнять округление рациональных чисел с заданной точностью;</w:t>
      </w:r>
    </w:p>
    <w:p w:rsidR="00AA0099" w:rsidRDefault="00AA0099" w:rsidP="00AA0099">
      <w:pPr>
        <w:pStyle w:val="aff7"/>
        <w:numPr>
          <w:ilvl w:val="0"/>
          <w:numId w:val="34"/>
        </w:numPr>
        <w:tabs>
          <w:tab w:val="left" w:pos="1134"/>
        </w:tabs>
        <w:ind w:left="0" w:firstLine="709"/>
        <w:jc w:val="both"/>
      </w:pPr>
      <w:r>
        <w:t>сравнивать рациональные и иррациональные числа;</w:t>
      </w:r>
    </w:p>
    <w:p w:rsidR="00AA0099" w:rsidRDefault="00AA0099" w:rsidP="00AA0099">
      <w:pPr>
        <w:pStyle w:val="aff7"/>
        <w:numPr>
          <w:ilvl w:val="0"/>
          <w:numId w:val="34"/>
        </w:numPr>
        <w:tabs>
          <w:tab w:val="left" w:pos="1134"/>
        </w:tabs>
        <w:ind w:left="0" w:firstLine="709"/>
        <w:jc w:val="both"/>
      </w:pPr>
      <w:r>
        <w:t>представлять рациональное число в виде десятичной дроби</w:t>
      </w:r>
    </w:p>
    <w:p w:rsidR="00AA0099" w:rsidRDefault="00AA0099" w:rsidP="00AA0099">
      <w:pPr>
        <w:pStyle w:val="aff7"/>
        <w:numPr>
          <w:ilvl w:val="0"/>
          <w:numId w:val="34"/>
        </w:numPr>
        <w:tabs>
          <w:tab w:val="left" w:pos="1134"/>
        </w:tabs>
        <w:ind w:left="0" w:firstLine="709"/>
        <w:jc w:val="both"/>
      </w:pPr>
      <w:r>
        <w:t>упорядочивать числа, записанные в виде обыкновенной и десятичной дроби;</w:t>
      </w:r>
    </w:p>
    <w:p w:rsidR="00AA0099" w:rsidRDefault="00AA0099" w:rsidP="00AA0099">
      <w:pPr>
        <w:pStyle w:val="aff7"/>
        <w:numPr>
          <w:ilvl w:val="0"/>
          <w:numId w:val="34"/>
        </w:numPr>
        <w:tabs>
          <w:tab w:val="left" w:pos="1134"/>
        </w:tabs>
        <w:ind w:left="0" w:firstLine="709"/>
        <w:jc w:val="both"/>
      </w:pPr>
      <w:r>
        <w:t>находить НОД и НОК чисел и использовать их при решении задач.</w:t>
      </w:r>
    </w:p>
    <w:p w:rsidR="00AA0099" w:rsidRDefault="00AA0099" w:rsidP="00AA0099">
      <w:pPr>
        <w:tabs>
          <w:tab w:val="left" w:pos="1134"/>
        </w:tabs>
        <w:ind w:firstLine="709"/>
        <w:rPr>
          <w:b/>
        </w:rPr>
      </w:pPr>
      <w:r>
        <w:rPr>
          <w:b/>
        </w:rPr>
        <w:t>В повседневной жизни и при изучении других предметов:</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записывать и округлять числовые значения реальных величин с использованием разных систем измерения</w:t>
      </w:r>
    </w:p>
    <w:p w:rsidR="00AA0099" w:rsidRDefault="00AA0099" w:rsidP="00AA0099">
      <w:pPr>
        <w:rPr>
          <w:rFonts w:ascii="Times New Roman" w:hAnsi="Times New Roman"/>
          <w:b/>
          <w:sz w:val="24"/>
          <w:szCs w:val="24"/>
        </w:rPr>
      </w:pPr>
      <w:r>
        <w:rPr>
          <w:b/>
        </w:rPr>
        <w:t>Тождественные преобразования</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Оперировать понятиями степени с натуральным показателем, степени с целым отрицательным показателем;</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выделять квадрат суммы и разности одночленов;</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раскладывать на множители квадратный   трёхчлен;</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выполнять преобразования выражений, содержащих квадратные корни;</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выделять квадрат суммы или разности двучлена в выражениях, содержащих квадратные корни;</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выполнять преобразования выражений, содержащих модуль.</w:t>
      </w:r>
    </w:p>
    <w:p w:rsidR="00AA0099" w:rsidRDefault="00AA0099" w:rsidP="00AA0099">
      <w:pPr>
        <w:tabs>
          <w:tab w:val="left" w:pos="1134"/>
        </w:tabs>
        <w:ind w:firstLine="709"/>
        <w:rPr>
          <w:rFonts w:ascii="Times New Roman" w:hAnsi="Times New Roman"/>
          <w:b/>
          <w:sz w:val="24"/>
          <w:szCs w:val="24"/>
        </w:rPr>
      </w:pPr>
      <w:r>
        <w:rPr>
          <w:b/>
        </w:rPr>
        <w:t>В повседневной жизни и при изучении других предметов:</w:t>
      </w:r>
    </w:p>
    <w:p w:rsidR="00AA0099" w:rsidRDefault="00AA0099" w:rsidP="00AA0099">
      <w:pPr>
        <w:pStyle w:val="a"/>
        <w:numPr>
          <w:ilvl w:val="0"/>
          <w:numId w:val="65"/>
        </w:numPr>
        <w:tabs>
          <w:tab w:val="left" w:pos="1134"/>
        </w:tabs>
        <w:ind w:left="0" w:firstLine="709"/>
        <w:rPr>
          <w:rFonts w:ascii="Times New Roman" w:hAnsi="Times New Roman"/>
          <w:sz w:val="24"/>
          <w:szCs w:val="24"/>
        </w:rPr>
      </w:pPr>
      <w:r>
        <w:rPr>
          <w:rFonts w:ascii="Times New Roman" w:hAnsi="Times New Roman"/>
          <w:sz w:val="24"/>
          <w:szCs w:val="24"/>
        </w:rPr>
        <w:t>выполнять преобразования и действия с числами, записанными в стандартном виде;</w:t>
      </w:r>
    </w:p>
    <w:p w:rsidR="00AA0099" w:rsidRDefault="00AA0099" w:rsidP="00AA0099">
      <w:pPr>
        <w:pStyle w:val="a"/>
        <w:numPr>
          <w:ilvl w:val="0"/>
          <w:numId w:val="65"/>
        </w:numPr>
        <w:tabs>
          <w:tab w:val="left" w:pos="1134"/>
        </w:tabs>
        <w:ind w:left="0" w:firstLine="709"/>
        <w:rPr>
          <w:rFonts w:ascii="Times New Roman" w:hAnsi="Times New Roman"/>
          <w:sz w:val="24"/>
          <w:szCs w:val="24"/>
        </w:rPr>
      </w:pPr>
      <w:r>
        <w:rPr>
          <w:rFonts w:ascii="Times New Roman" w:hAnsi="Times New Roman"/>
          <w:sz w:val="24"/>
          <w:szCs w:val="24"/>
        </w:rPr>
        <w:t xml:space="preserve">выполнять преобразования алгебраических выражений при решении задач других учебных предметов </w:t>
      </w:r>
    </w:p>
    <w:p w:rsidR="00AA0099" w:rsidRDefault="00AA0099" w:rsidP="00AA0099">
      <w:pPr>
        <w:rPr>
          <w:rFonts w:ascii="Times New Roman" w:hAnsi="Times New Roman"/>
          <w:b/>
          <w:sz w:val="24"/>
          <w:szCs w:val="24"/>
        </w:rPr>
      </w:pPr>
      <w:r>
        <w:rPr>
          <w:b/>
        </w:rPr>
        <w:t>Уравнения и неравенства</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lastRenderedPageBreak/>
        <w:t>решать линейные уравнения и уравнения, сводимые к линейным с помощью тождественных преобразований;</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решать квадратные уравнения и уравнения, сводимые к квадратным с помощью тождественных преобразований;</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решать дробно-линейные уравнения;</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 xml:space="preserve">решать простейшие иррациональные уравнения вида </w:t>
      </w:r>
      <w:r>
        <w:rPr>
          <w:rFonts w:ascii="Times New Roman" w:hAnsi="Times New Roman" w:cs="Times New Roman"/>
          <w:position w:val="-16"/>
          <w:sz w:val="24"/>
          <w:szCs w:val="24"/>
        </w:rPr>
        <w:object w:dxaOrig="1125" w:dyaOrig="435">
          <v:shape id="_x0000_i1025" type="#_x0000_t75" style="width:56.25pt;height:21.75pt" o:ole="">
            <v:imagedata r:id="rId9" o:title=""/>
          </v:shape>
          <o:OLEObject Type="Embed" ProgID="Equation.DSMT4" ShapeID="_x0000_i1025" DrawAspect="Content" ObjectID="_1570435714" r:id="rId10"/>
        </w:object>
      </w:r>
      <w:r>
        <w:rPr>
          <w:rFonts w:ascii="Times New Roman" w:hAnsi="Times New Roman"/>
          <w:sz w:val="24"/>
          <w:szCs w:val="24"/>
        </w:rPr>
        <w:t xml:space="preserve">, </w:t>
      </w:r>
      <w:r>
        <w:rPr>
          <w:rFonts w:ascii="Times New Roman" w:hAnsi="Times New Roman" w:cs="Times New Roman"/>
          <w:position w:val="-16"/>
          <w:sz w:val="24"/>
          <w:szCs w:val="24"/>
        </w:rPr>
        <w:object w:dxaOrig="1665" w:dyaOrig="435">
          <v:shape id="_x0000_i1026" type="#_x0000_t75" style="width:83.25pt;height:21.75pt" o:ole="">
            <v:imagedata r:id="rId11" o:title=""/>
          </v:shape>
          <o:OLEObject Type="Embed" ProgID="Equation.DSMT4" ShapeID="_x0000_i1026" DrawAspect="Content" ObjectID="_1570435715" r:id="rId12"/>
        </w:object>
      </w:r>
      <w:r>
        <w:rPr>
          <w:rFonts w:ascii="Times New Roman" w:hAnsi="Times New Roman"/>
          <w:sz w:val="24"/>
          <w:szCs w:val="24"/>
        </w:rPr>
        <w:t>;</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решать уравнения вида</w:t>
      </w:r>
      <w:r>
        <w:rPr>
          <w:rFonts w:ascii="Times New Roman" w:hAnsi="Times New Roman" w:cs="Times New Roman"/>
          <w:position w:val="-6"/>
          <w:sz w:val="24"/>
          <w:szCs w:val="24"/>
        </w:rPr>
        <w:object w:dxaOrig="705" w:dyaOrig="360">
          <v:shape id="_x0000_i1027" type="#_x0000_t75" style="width:35.25pt;height:18pt" o:ole="">
            <v:imagedata r:id="rId13" o:title=""/>
          </v:shape>
          <o:OLEObject Type="Embed" ProgID="Equation.DSMT4" ShapeID="_x0000_i1027" DrawAspect="Content" ObjectID="_1570435716" r:id="rId14"/>
        </w:object>
      </w:r>
      <w:r>
        <w:rPr>
          <w:rFonts w:ascii="Times New Roman" w:hAnsi="Times New Roman"/>
          <w:sz w:val="24"/>
          <w:szCs w:val="24"/>
        </w:rPr>
        <w:t>;</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решать уравнения способом разложения на множители и замены переменной;</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использовать метод интервалов для решения целых и дробно-рациональных неравенств;</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решать линейные уравнения и неравенства с параметрами;</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решать несложные квадратные уравнения с параметром;</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решать несложные системы линейных уравнений с параметрами;</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решать несложные уравнения в целых числах.</w:t>
      </w:r>
    </w:p>
    <w:p w:rsidR="00AA0099" w:rsidRDefault="00AA0099" w:rsidP="00AA0099">
      <w:pPr>
        <w:tabs>
          <w:tab w:val="left" w:pos="1134"/>
        </w:tabs>
        <w:ind w:firstLine="709"/>
        <w:rPr>
          <w:rFonts w:ascii="Times New Roman" w:hAnsi="Times New Roman"/>
          <w:b/>
          <w:sz w:val="24"/>
          <w:szCs w:val="24"/>
        </w:rPr>
      </w:pPr>
      <w:r>
        <w:rPr>
          <w:b/>
        </w:rPr>
        <w:t>В повседневной жизни и при изучении других предметов:</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AA0099" w:rsidRDefault="00AA0099" w:rsidP="00AA0099">
      <w:pPr>
        <w:rPr>
          <w:rFonts w:ascii="Times New Roman" w:hAnsi="Times New Roman"/>
          <w:b/>
          <w:sz w:val="24"/>
          <w:szCs w:val="24"/>
        </w:rPr>
      </w:pPr>
      <w:r>
        <w:rPr>
          <w:b/>
        </w:rPr>
        <w:t>Функции</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 xml:space="preserve">строить графики линейной, квадратичной функций, обратной пропорциональности, функции вида: </w:t>
      </w:r>
      <w:r>
        <w:rPr>
          <w:rFonts w:ascii="Times New Roman" w:hAnsi="Times New Roman" w:cs="Times New Roman"/>
          <w:position w:val="-24"/>
          <w:sz w:val="24"/>
          <w:szCs w:val="24"/>
        </w:rPr>
        <w:object w:dxaOrig="1275" w:dyaOrig="615">
          <v:shape id="_x0000_i1028" type="#_x0000_t75" style="width:63.75pt;height:30.75pt" o:ole="">
            <v:imagedata r:id="rId15" o:title=""/>
          </v:shape>
          <o:OLEObject Type="Embed" ProgID="Equation.DSMT4" ShapeID="_x0000_i1028" DrawAspect="Content" ObjectID="_1570435717" r:id="rId16"/>
        </w:object>
      </w:r>
      <w:r>
        <w:rPr>
          <w:rFonts w:ascii="Times New Roman" w:hAnsi="Times New Roman"/>
          <w:sz w:val="24"/>
          <w:szCs w:val="24"/>
        </w:rPr>
        <w:t xml:space="preserve">, </w:t>
      </w:r>
      <w:r>
        <w:rPr>
          <w:rFonts w:ascii="Times New Roman" w:hAnsi="Times New Roman" w:cs="Times New Roman"/>
          <w:position w:val="-10"/>
          <w:sz w:val="24"/>
          <w:szCs w:val="24"/>
        </w:rPr>
        <w:object w:dxaOrig="795" w:dyaOrig="360">
          <v:shape id="_x0000_i1029" type="#_x0000_t75" style="width:39.75pt;height:18pt" o:ole="">
            <v:imagedata r:id="rId17" o:title=""/>
          </v:shape>
          <o:OLEObject Type="Embed" ProgID="Equation.DSMT4" ShapeID="_x0000_i1029" DrawAspect="Content" ObjectID="_1570435718" r:id="rId18"/>
        </w:object>
      </w:r>
      <w:r>
        <w:rPr>
          <w:rFonts w:ascii="Times New Roman" w:hAnsi="Times New Roman"/>
          <w:sz w:val="24"/>
          <w:szCs w:val="24"/>
        </w:rPr>
        <w:fldChar w:fldCharType="begin"/>
      </w:r>
      <w:r>
        <w:rPr>
          <w:rFonts w:ascii="Times New Roman" w:hAnsi="Times New Roman"/>
          <w:sz w:val="24"/>
          <w:szCs w:val="24"/>
        </w:rPr>
        <w:instrText xml:space="preserve"> QUOTE  </w:instrText>
      </w:r>
      <w:r>
        <w:rPr>
          <w:rFonts w:ascii="Times New Roman" w:hAnsi="Times New Roman"/>
          <w:sz w:val="24"/>
          <w:szCs w:val="24"/>
        </w:rPr>
        <w:fldChar w:fldCharType="end"/>
      </w:r>
      <w:r>
        <w:rPr>
          <w:rFonts w:ascii="Times New Roman" w:hAnsi="Times New Roman"/>
          <w:b/>
          <w:bCs/>
          <w:sz w:val="24"/>
          <w:szCs w:val="24"/>
        </w:rPr>
        <w:t>,</w:t>
      </w:r>
      <w:r>
        <w:rPr>
          <w:rFonts w:ascii="Times New Roman" w:eastAsia="Times New Roman" w:hAnsi="Times New Roman" w:cs="Times New Roman"/>
          <w:bCs/>
          <w:position w:val="-10"/>
          <w:sz w:val="24"/>
          <w:szCs w:val="24"/>
        </w:rPr>
        <w:object w:dxaOrig="735" w:dyaOrig="360">
          <v:shape id="_x0000_i1030" type="#_x0000_t75" style="width:36.75pt;height:18pt" o:ole="">
            <v:imagedata r:id="rId19" o:title=""/>
          </v:shape>
          <o:OLEObject Type="Embed" ProgID="Equation.DSMT4" ShapeID="_x0000_i1030" DrawAspect="Content" ObjectID="_1570435719" r:id="rId20"/>
        </w:object>
      </w:r>
      <w:r>
        <w:rPr>
          <w:rFonts w:ascii="Times New Roman" w:hAnsi="Times New Roman"/>
          <w:sz w:val="24"/>
          <w:szCs w:val="24"/>
        </w:rPr>
        <w:fldChar w:fldCharType="begin"/>
      </w:r>
      <w:r>
        <w:rPr>
          <w:rFonts w:ascii="Times New Roman" w:hAnsi="Times New Roman"/>
          <w:sz w:val="24"/>
          <w:szCs w:val="24"/>
        </w:rPr>
        <w:fldChar w:fldCharType="separate"/>
      </w:r>
      <w:r>
        <w:rPr>
          <w:rFonts w:ascii="Times New Roman" w:eastAsia="Times New Roman" w:hAnsi="Times New Roman"/>
          <w:noProof/>
          <w:position w:val="-10"/>
          <w:sz w:val="24"/>
          <w:szCs w:val="24"/>
          <w:lang w:val="ru-RU" w:eastAsia="ru-RU"/>
        </w:rPr>
        <w:drawing>
          <wp:inline distT="0" distB="0" distL="0" distR="0">
            <wp:extent cx="476250" cy="2476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Pr>
          <w:rFonts w:ascii="Times New Roman" w:eastAsia="Times New Roman" w:hAnsi="Times New Roman"/>
          <w:bCs/>
          <w:noProof/>
          <w:position w:val="-10"/>
          <w:sz w:val="24"/>
          <w:szCs w:val="24"/>
        </w:rPr>
        <w:fldChar w:fldCharType="end"/>
      </w:r>
      <w:r>
        <w:rPr>
          <w:rFonts w:ascii="Times New Roman" w:hAnsi="Times New Roman"/>
          <w:bCs/>
          <w:sz w:val="24"/>
          <w:szCs w:val="24"/>
        </w:rPr>
        <w:t xml:space="preserve">, </w:t>
      </w:r>
      <w:r>
        <w:rPr>
          <w:rFonts w:ascii="Times New Roman" w:hAnsi="Times New Roman" w:cs="Times New Roman"/>
          <w:bCs/>
          <w:position w:val="-12"/>
          <w:sz w:val="24"/>
          <w:szCs w:val="24"/>
        </w:rPr>
        <w:object w:dxaOrig="645" w:dyaOrig="360">
          <v:shape id="_x0000_i1031" type="#_x0000_t75" style="width:32.25pt;height:18pt" o:ole="">
            <v:imagedata r:id="rId22" o:title=""/>
          </v:shape>
          <o:OLEObject Type="Embed" ProgID="Equation.DSMT4" ShapeID="_x0000_i1031" DrawAspect="Content" ObjectID="_1570435720" r:id="rId23"/>
        </w:object>
      </w:r>
      <w:r>
        <w:rPr>
          <w:rFonts w:ascii="Times New Roman" w:hAnsi="Times New Roman"/>
          <w:bCs/>
          <w:sz w:val="24"/>
          <w:szCs w:val="24"/>
        </w:rPr>
        <w:t>;</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 xml:space="preserve">на примере квадратичной функции, использовать преобразования графика функции </w:t>
      </w:r>
      <w:r>
        <w:rPr>
          <w:rFonts w:ascii="Times New Roman" w:hAnsi="Times New Roman"/>
          <w:sz w:val="24"/>
          <w:szCs w:val="24"/>
          <w:lang w:val="en-US"/>
        </w:rPr>
        <w:t>y</w:t>
      </w:r>
      <w:r>
        <w:rPr>
          <w:rFonts w:ascii="Times New Roman" w:hAnsi="Times New Roman"/>
          <w:sz w:val="24"/>
          <w:szCs w:val="24"/>
        </w:rPr>
        <w:t>=</w:t>
      </w:r>
      <w:r>
        <w:rPr>
          <w:rFonts w:ascii="Times New Roman" w:hAnsi="Times New Roman"/>
          <w:sz w:val="24"/>
          <w:szCs w:val="24"/>
          <w:lang w:val="en-US"/>
        </w:rPr>
        <w:t>f</w:t>
      </w:r>
      <w:r>
        <w:rPr>
          <w:rFonts w:ascii="Times New Roman" w:hAnsi="Times New Roman"/>
          <w:sz w:val="24"/>
          <w:szCs w:val="24"/>
        </w:rPr>
        <w:t>(</w:t>
      </w:r>
      <w:r>
        <w:rPr>
          <w:rFonts w:ascii="Times New Roman" w:hAnsi="Times New Roman"/>
          <w:sz w:val="24"/>
          <w:szCs w:val="24"/>
          <w:lang w:val="en-US"/>
        </w:rPr>
        <w:t>x</w:t>
      </w:r>
      <w:r>
        <w:rPr>
          <w:rFonts w:ascii="Times New Roman" w:hAnsi="Times New Roman"/>
          <w:sz w:val="24"/>
          <w:szCs w:val="24"/>
        </w:rPr>
        <w:t xml:space="preserve">) для построения графиков функций </w:t>
      </w:r>
      <w:r>
        <w:rPr>
          <w:rFonts w:ascii="Times New Roman" w:hAnsi="Times New Roman" w:cs="Times New Roman"/>
          <w:position w:val="-12"/>
          <w:sz w:val="24"/>
          <w:szCs w:val="24"/>
        </w:rPr>
        <w:object w:dxaOrig="1755" w:dyaOrig="360">
          <v:shape id="_x0000_i1032" type="#_x0000_t75" style="width:87.75pt;height:18pt" o:ole="">
            <v:imagedata r:id="rId24" o:title=""/>
          </v:shape>
          <o:OLEObject Type="Embed" ProgID="Equation.DSMT4" ShapeID="_x0000_i1032" DrawAspect="Content" ObjectID="_1570435721" r:id="rId25"/>
        </w:object>
      </w:r>
      <w:r>
        <w:rPr>
          <w:rFonts w:ascii="Times New Roman" w:hAnsi="Times New Roman"/>
          <w:sz w:val="24"/>
          <w:szCs w:val="24"/>
        </w:rPr>
        <w:t xml:space="preserve">; </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исследовать функцию по её графику;</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находить множество значений, нули, промежутки знакопостоянства, монотонности квадратичной функции;</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оперировать понятиями: последовательность, арифметическая прогрессия, геометрическая прогрессия;</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решать задачи на арифметическую и геометрическую прогрессию.</w:t>
      </w:r>
    </w:p>
    <w:p w:rsidR="00AA0099" w:rsidRDefault="00AA0099" w:rsidP="00AA0099">
      <w:pPr>
        <w:tabs>
          <w:tab w:val="left" w:pos="1134"/>
        </w:tabs>
        <w:ind w:firstLine="709"/>
        <w:rPr>
          <w:rFonts w:ascii="Times New Roman" w:hAnsi="Times New Roman"/>
          <w:b/>
          <w:sz w:val="24"/>
          <w:szCs w:val="24"/>
        </w:rPr>
      </w:pPr>
      <w:r>
        <w:rPr>
          <w:b/>
        </w:rPr>
        <w:t>В повседневной жизни и при изучении других предметов:</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lastRenderedPageBreak/>
        <w:t>иллюстрировать с помощью графика реальную зависимость или процесс по их характеристикам;</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использовать свойства и график квадратичной функции при решении задач из других учебных предметов</w:t>
      </w:r>
    </w:p>
    <w:p w:rsidR="00AA0099" w:rsidRDefault="00AA0099" w:rsidP="00AA0099">
      <w:pPr>
        <w:rPr>
          <w:rFonts w:ascii="Times New Roman" w:hAnsi="Times New Roman"/>
          <w:b/>
          <w:bCs/>
          <w:sz w:val="24"/>
          <w:szCs w:val="24"/>
        </w:rPr>
      </w:pPr>
      <w:r>
        <w:rPr>
          <w:b/>
          <w:bCs/>
        </w:rPr>
        <w:t>Текстовые задачи</w:t>
      </w:r>
    </w:p>
    <w:p w:rsidR="00AA0099" w:rsidRDefault="00AA0099" w:rsidP="00AA0099">
      <w:pPr>
        <w:pStyle w:val="aff7"/>
        <w:numPr>
          <w:ilvl w:val="0"/>
          <w:numId w:val="34"/>
        </w:numPr>
        <w:tabs>
          <w:tab w:val="left" w:pos="1134"/>
        </w:tabs>
        <w:ind w:left="0" w:firstLine="709"/>
        <w:jc w:val="both"/>
      </w:pPr>
      <w:r>
        <w:t>Решать простые и сложные задачи разных типов, а также задачи повышенной трудности;</w:t>
      </w:r>
    </w:p>
    <w:p w:rsidR="00AA0099" w:rsidRDefault="00AA0099" w:rsidP="00AA0099">
      <w:pPr>
        <w:pStyle w:val="aff7"/>
        <w:numPr>
          <w:ilvl w:val="0"/>
          <w:numId w:val="34"/>
        </w:numPr>
        <w:tabs>
          <w:tab w:val="left" w:pos="1134"/>
        </w:tabs>
        <w:ind w:left="0" w:firstLine="709"/>
        <w:jc w:val="both"/>
      </w:pPr>
      <w:r>
        <w:t>использовать разные краткие записи как модели текстов сложных задач для построения поисковой схемы и решения задач;</w:t>
      </w:r>
    </w:p>
    <w:p w:rsidR="00AA0099" w:rsidRDefault="00AA0099" w:rsidP="00AA0099">
      <w:pPr>
        <w:pStyle w:val="a"/>
        <w:numPr>
          <w:ilvl w:val="0"/>
          <w:numId w:val="33"/>
        </w:numPr>
        <w:tabs>
          <w:tab w:val="left" w:pos="1134"/>
        </w:tabs>
        <w:ind w:left="0" w:firstLine="709"/>
        <w:rPr>
          <w:rFonts w:ascii="Times New Roman" w:hAnsi="Times New Roman"/>
          <w:sz w:val="24"/>
          <w:szCs w:val="24"/>
          <w:lang w:eastAsia="en-US"/>
        </w:rPr>
      </w:pPr>
      <w:r>
        <w:rPr>
          <w:rFonts w:ascii="Times New Roman" w:hAnsi="Times New Roman"/>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AA0099" w:rsidRDefault="00AA0099" w:rsidP="00AA0099">
      <w:pPr>
        <w:pStyle w:val="aff7"/>
        <w:numPr>
          <w:ilvl w:val="0"/>
          <w:numId w:val="34"/>
        </w:numPr>
        <w:tabs>
          <w:tab w:val="left" w:pos="1134"/>
        </w:tabs>
        <w:ind w:left="0" w:firstLine="709"/>
        <w:jc w:val="both"/>
        <w:rPr>
          <w:rFonts w:ascii="Times New Roman" w:hAnsi="Times New Roman"/>
        </w:rPr>
      </w:pPr>
      <w:r>
        <w:t>знать и применять оба способа поиска решения задач (от требования к условию и от условия к требованию);</w:t>
      </w:r>
    </w:p>
    <w:p w:rsidR="00AA0099" w:rsidRDefault="00AA0099" w:rsidP="00AA0099">
      <w:pPr>
        <w:pStyle w:val="aff7"/>
        <w:numPr>
          <w:ilvl w:val="0"/>
          <w:numId w:val="34"/>
        </w:numPr>
        <w:tabs>
          <w:tab w:val="left" w:pos="1134"/>
        </w:tabs>
        <w:ind w:left="0" w:firstLine="709"/>
        <w:jc w:val="both"/>
      </w:pPr>
      <w:r>
        <w:t>моделировать рассуждения при поиске решения задач с помощью граф-схемы;</w:t>
      </w:r>
    </w:p>
    <w:p w:rsidR="00AA0099" w:rsidRDefault="00AA0099" w:rsidP="00AA0099">
      <w:pPr>
        <w:pStyle w:val="aff7"/>
        <w:numPr>
          <w:ilvl w:val="0"/>
          <w:numId w:val="34"/>
        </w:numPr>
        <w:tabs>
          <w:tab w:val="left" w:pos="1134"/>
        </w:tabs>
        <w:ind w:left="0" w:firstLine="709"/>
        <w:jc w:val="both"/>
      </w:pPr>
      <w:r>
        <w:t>выделять этапы решения задачи и содержание каждого этапа;</w:t>
      </w:r>
    </w:p>
    <w:p w:rsidR="00AA0099" w:rsidRDefault="00AA0099" w:rsidP="00AA0099">
      <w:pPr>
        <w:pStyle w:val="aff7"/>
        <w:numPr>
          <w:ilvl w:val="0"/>
          <w:numId w:val="34"/>
        </w:numPr>
        <w:tabs>
          <w:tab w:val="left" w:pos="1134"/>
        </w:tabs>
        <w:ind w:left="0" w:firstLine="709"/>
        <w:jc w:val="both"/>
      </w:pPr>
      <w: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A0099" w:rsidRDefault="00AA0099" w:rsidP="00AA0099">
      <w:pPr>
        <w:pStyle w:val="aff7"/>
        <w:numPr>
          <w:ilvl w:val="0"/>
          <w:numId w:val="34"/>
        </w:numPr>
        <w:tabs>
          <w:tab w:val="left" w:pos="1134"/>
        </w:tabs>
        <w:ind w:left="0" w:firstLine="709"/>
        <w:jc w:val="both"/>
      </w:pPr>
      <w:r>
        <w:t>анализировать затруднения при решении задач;</w:t>
      </w:r>
    </w:p>
    <w:p w:rsidR="00AA0099" w:rsidRDefault="00AA0099" w:rsidP="00AA0099">
      <w:pPr>
        <w:pStyle w:val="aff7"/>
        <w:numPr>
          <w:ilvl w:val="0"/>
          <w:numId w:val="34"/>
        </w:numPr>
        <w:tabs>
          <w:tab w:val="left" w:pos="1134"/>
        </w:tabs>
        <w:ind w:left="0" w:firstLine="709"/>
        <w:jc w:val="both"/>
      </w:pPr>
      <w:r>
        <w:t>выполнять различные преобразования предложенной задачи, конструировать новые задачи из данной, в том числе обратные;</w:t>
      </w:r>
    </w:p>
    <w:p w:rsidR="00AA0099" w:rsidRDefault="00AA0099" w:rsidP="00AA0099">
      <w:pPr>
        <w:pStyle w:val="aff7"/>
        <w:numPr>
          <w:ilvl w:val="0"/>
          <w:numId w:val="34"/>
        </w:numPr>
        <w:tabs>
          <w:tab w:val="left" w:pos="1134"/>
        </w:tabs>
        <w:ind w:left="0" w:firstLine="709"/>
        <w:jc w:val="both"/>
      </w:pPr>
      <w:r>
        <w:t>интерпретировать вычислительные результаты в задаче, исследовать полученное решение задачи;</w:t>
      </w:r>
    </w:p>
    <w:p w:rsidR="00AA0099" w:rsidRDefault="00AA0099" w:rsidP="00AA0099">
      <w:pPr>
        <w:pStyle w:val="aff7"/>
        <w:numPr>
          <w:ilvl w:val="0"/>
          <w:numId w:val="34"/>
        </w:numPr>
        <w:tabs>
          <w:tab w:val="left" w:pos="1134"/>
        </w:tabs>
        <w:ind w:left="0" w:firstLine="709"/>
        <w:jc w:val="both"/>
      </w:pPr>
      <w: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A0099" w:rsidRDefault="00AA0099" w:rsidP="00AA0099">
      <w:pPr>
        <w:pStyle w:val="aff7"/>
        <w:numPr>
          <w:ilvl w:val="0"/>
          <w:numId w:val="34"/>
        </w:numPr>
        <w:tabs>
          <w:tab w:val="left" w:pos="1134"/>
        </w:tabs>
        <w:ind w:left="0" w:firstLine="709"/>
        <w:jc w:val="both"/>
      </w:pPr>
      <w:r>
        <w:t>исследовать всевозможные ситуации при решении задач на движение по реке, рассматривать разные системы отсчёта;</w:t>
      </w:r>
    </w:p>
    <w:p w:rsidR="00AA0099" w:rsidRDefault="00AA0099" w:rsidP="00AA0099">
      <w:pPr>
        <w:pStyle w:val="aff7"/>
        <w:numPr>
          <w:ilvl w:val="0"/>
          <w:numId w:val="34"/>
        </w:numPr>
        <w:tabs>
          <w:tab w:val="left" w:pos="1134"/>
        </w:tabs>
        <w:ind w:left="0" w:firstLine="709"/>
        <w:jc w:val="both"/>
      </w:pPr>
      <w:r>
        <w:t xml:space="preserve">решать разнообразные задачи «на части», </w:t>
      </w:r>
    </w:p>
    <w:p w:rsidR="00AA0099" w:rsidRDefault="00AA0099" w:rsidP="00AA0099">
      <w:pPr>
        <w:numPr>
          <w:ilvl w:val="0"/>
          <w:numId w:val="34"/>
        </w:numPr>
        <w:tabs>
          <w:tab w:val="left" w:pos="1134"/>
        </w:tabs>
        <w:autoSpaceDN w:val="0"/>
        <w:spacing w:after="0" w:line="240" w:lineRule="auto"/>
        <w:ind w:left="0" w:firstLine="709"/>
        <w:jc w:val="both"/>
      </w:pPr>
      <w: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A0099" w:rsidRDefault="00AA0099" w:rsidP="00AA0099">
      <w:pPr>
        <w:numPr>
          <w:ilvl w:val="0"/>
          <w:numId w:val="34"/>
        </w:numPr>
        <w:tabs>
          <w:tab w:val="left" w:pos="1134"/>
        </w:tabs>
        <w:autoSpaceDN w:val="0"/>
        <w:spacing w:after="0" w:line="240" w:lineRule="auto"/>
        <w:ind w:left="0" w:firstLine="709"/>
        <w:jc w:val="both"/>
      </w:pPr>
      <w: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AA0099" w:rsidRDefault="00AA0099" w:rsidP="00AA0099">
      <w:pPr>
        <w:pStyle w:val="aff7"/>
        <w:numPr>
          <w:ilvl w:val="0"/>
          <w:numId w:val="34"/>
        </w:numPr>
        <w:tabs>
          <w:tab w:val="left" w:pos="1134"/>
        </w:tabs>
        <w:ind w:left="0" w:firstLine="709"/>
        <w:jc w:val="both"/>
      </w:pPr>
      <w:r>
        <w:t>владеть основными методами решения задач на смеси, сплавы, концентрации;</w:t>
      </w:r>
    </w:p>
    <w:p w:rsidR="00AA0099" w:rsidRDefault="00AA0099" w:rsidP="00AA0099">
      <w:pPr>
        <w:pStyle w:val="aff7"/>
        <w:numPr>
          <w:ilvl w:val="0"/>
          <w:numId w:val="34"/>
        </w:numPr>
        <w:tabs>
          <w:tab w:val="left" w:pos="1134"/>
        </w:tabs>
        <w:ind w:left="0" w:firstLine="709"/>
        <w:jc w:val="both"/>
      </w:pPr>
      <w:r>
        <w:t>решать задачи на проценты, в том числе, сложные проценты с обоснованием, используя разные способы;</w:t>
      </w:r>
    </w:p>
    <w:p w:rsidR="00AA0099" w:rsidRDefault="00AA0099" w:rsidP="00AA0099">
      <w:pPr>
        <w:pStyle w:val="aff7"/>
        <w:numPr>
          <w:ilvl w:val="0"/>
          <w:numId w:val="34"/>
        </w:numPr>
        <w:tabs>
          <w:tab w:val="left" w:pos="1134"/>
        </w:tabs>
        <w:ind w:left="0" w:firstLine="709"/>
        <w:jc w:val="both"/>
      </w:pPr>
      <w:r>
        <w:t>решать логические задачи разными способами, в том числе, с двумя блоками и с тремя блоками данных с помощью таблиц;</w:t>
      </w:r>
    </w:p>
    <w:p w:rsidR="00AA0099" w:rsidRDefault="00AA0099" w:rsidP="00AA0099">
      <w:pPr>
        <w:pStyle w:val="aff7"/>
        <w:numPr>
          <w:ilvl w:val="0"/>
          <w:numId w:val="34"/>
        </w:numPr>
        <w:tabs>
          <w:tab w:val="left" w:pos="1134"/>
        </w:tabs>
        <w:ind w:left="0" w:firstLine="709"/>
        <w:jc w:val="both"/>
      </w:pPr>
      <w:r>
        <w:t>решать задачи по комбинаторике и теории вероятностей на основе использования изученных методов и обосновывать решение;</w:t>
      </w:r>
    </w:p>
    <w:p w:rsidR="00AA0099" w:rsidRDefault="00AA0099" w:rsidP="00AA0099">
      <w:pPr>
        <w:pStyle w:val="aff7"/>
        <w:numPr>
          <w:ilvl w:val="0"/>
          <w:numId w:val="34"/>
        </w:numPr>
        <w:tabs>
          <w:tab w:val="left" w:pos="1134"/>
        </w:tabs>
        <w:ind w:left="0" w:firstLine="709"/>
        <w:jc w:val="both"/>
      </w:pPr>
      <w:r>
        <w:t>решать несложные задачи по математической статистике;</w:t>
      </w:r>
    </w:p>
    <w:p w:rsidR="00AA0099" w:rsidRDefault="00AA0099" w:rsidP="00AA0099">
      <w:pPr>
        <w:pStyle w:val="aff7"/>
        <w:numPr>
          <w:ilvl w:val="0"/>
          <w:numId w:val="34"/>
        </w:numPr>
        <w:tabs>
          <w:tab w:val="left" w:pos="1134"/>
        </w:tabs>
        <w:ind w:left="0" w:firstLine="709"/>
        <w:jc w:val="both"/>
      </w:pPr>
      <w: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A0099" w:rsidRDefault="00AA0099" w:rsidP="00AA0099">
      <w:pPr>
        <w:tabs>
          <w:tab w:val="left" w:pos="1134"/>
        </w:tabs>
        <w:ind w:firstLine="709"/>
        <w:rPr>
          <w:b/>
        </w:rPr>
      </w:pPr>
      <w:r>
        <w:rPr>
          <w:b/>
        </w:rPr>
        <w:lastRenderedPageBreak/>
        <w:t>В повседневной жизни и при изучении других предметов:</w:t>
      </w:r>
    </w:p>
    <w:p w:rsidR="00AA0099" w:rsidRDefault="00AA0099" w:rsidP="00AA0099">
      <w:pPr>
        <w:pStyle w:val="a"/>
        <w:numPr>
          <w:ilvl w:val="0"/>
          <w:numId w:val="33"/>
        </w:numPr>
        <w:tabs>
          <w:tab w:val="left" w:pos="1134"/>
        </w:tabs>
        <w:ind w:left="0" w:firstLine="709"/>
        <w:rPr>
          <w:rFonts w:ascii="Times New Roman" w:hAnsi="Times New Roman"/>
          <w:sz w:val="24"/>
          <w:szCs w:val="24"/>
          <w:lang w:eastAsia="en-US"/>
        </w:rPr>
      </w:pPr>
      <w:r>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A0099" w:rsidRDefault="00AA0099" w:rsidP="00AA0099">
      <w:pPr>
        <w:pStyle w:val="a"/>
        <w:numPr>
          <w:ilvl w:val="0"/>
          <w:numId w:val="33"/>
        </w:numPr>
        <w:tabs>
          <w:tab w:val="left" w:pos="1134"/>
        </w:tabs>
        <w:ind w:left="0" w:firstLine="709"/>
        <w:rPr>
          <w:rFonts w:ascii="Times New Roman" w:hAnsi="Times New Roman"/>
          <w:sz w:val="24"/>
          <w:szCs w:val="24"/>
          <w:lang w:eastAsia="en-US"/>
        </w:rPr>
      </w:pPr>
      <w:r>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lang w:eastAsia="en-US"/>
        </w:rPr>
        <w:t>решать задачи на движение по реке, рассматривая разные системы отсчета</w:t>
      </w:r>
    </w:p>
    <w:p w:rsidR="00AA0099" w:rsidRDefault="00AA0099" w:rsidP="00AA0099">
      <w:pPr>
        <w:rPr>
          <w:rFonts w:ascii="Times New Roman" w:hAnsi="Times New Roman"/>
          <w:b/>
          <w:sz w:val="24"/>
          <w:szCs w:val="24"/>
        </w:rPr>
      </w:pPr>
      <w:r>
        <w:rPr>
          <w:b/>
        </w:rPr>
        <w:t xml:space="preserve">Статистика и теория вероятностей </w:t>
      </w:r>
    </w:p>
    <w:p w:rsidR="00AA0099" w:rsidRDefault="00AA0099" w:rsidP="00AA0099">
      <w:pPr>
        <w:pStyle w:val="aff7"/>
        <w:numPr>
          <w:ilvl w:val="0"/>
          <w:numId w:val="33"/>
        </w:numPr>
        <w:tabs>
          <w:tab w:val="left" w:pos="1134"/>
        </w:tabs>
        <w:ind w:left="0" w:firstLine="709"/>
        <w:jc w:val="both"/>
      </w:pPr>
      <w: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 xml:space="preserve">извлекать информацию, </w:t>
      </w:r>
      <w:r>
        <w:rPr>
          <w:rStyle w:val="dash041e0431044b0447043d044b0439char1"/>
        </w:rPr>
        <w:t>представленную в таблицах, на диаграммах, графиках</w:t>
      </w:r>
      <w:r>
        <w:rPr>
          <w:rFonts w:ascii="Times New Roman" w:hAnsi="Times New Roman"/>
          <w:sz w:val="24"/>
          <w:szCs w:val="24"/>
        </w:rPr>
        <w:t>;</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составлять таблицы, строить диаграммы и графики на основе данных;</w:t>
      </w:r>
    </w:p>
    <w:p w:rsidR="00AA0099" w:rsidRDefault="00AA0099" w:rsidP="00AA0099">
      <w:pPr>
        <w:pStyle w:val="aff7"/>
        <w:numPr>
          <w:ilvl w:val="0"/>
          <w:numId w:val="33"/>
        </w:numPr>
        <w:tabs>
          <w:tab w:val="left" w:pos="1134"/>
        </w:tabs>
        <w:ind w:left="0" w:firstLine="709"/>
        <w:jc w:val="both"/>
        <w:rPr>
          <w:rFonts w:ascii="Times New Roman" w:hAnsi="Times New Roman"/>
        </w:rPr>
      </w:pPr>
      <w:r>
        <w:t>оперировать понятиями: факториал числа, перестановки и сочетания, треугольник Паскаля;</w:t>
      </w:r>
    </w:p>
    <w:p w:rsidR="00AA0099" w:rsidRDefault="00AA0099" w:rsidP="00AA0099">
      <w:pPr>
        <w:pStyle w:val="aff7"/>
        <w:numPr>
          <w:ilvl w:val="0"/>
          <w:numId w:val="33"/>
        </w:numPr>
        <w:tabs>
          <w:tab w:val="left" w:pos="1134"/>
        </w:tabs>
        <w:ind w:left="0" w:firstLine="709"/>
        <w:jc w:val="both"/>
      </w:pPr>
      <w:r>
        <w:t>применять правило произведения при решении комбинаторных задач;</w:t>
      </w:r>
    </w:p>
    <w:p w:rsidR="00AA0099" w:rsidRDefault="00AA0099" w:rsidP="00AA0099">
      <w:pPr>
        <w:pStyle w:val="aff7"/>
        <w:numPr>
          <w:ilvl w:val="0"/>
          <w:numId w:val="33"/>
        </w:numPr>
        <w:tabs>
          <w:tab w:val="left" w:pos="1134"/>
        </w:tabs>
        <w:ind w:left="0" w:firstLine="709"/>
        <w:jc w:val="both"/>
      </w:pPr>
      <w: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A0099" w:rsidRDefault="00AA0099" w:rsidP="00AA0099">
      <w:pPr>
        <w:pStyle w:val="aff7"/>
        <w:numPr>
          <w:ilvl w:val="0"/>
          <w:numId w:val="33"/>
        </w:numPr>
        <w:tabs>
          <w:tab w:val="left" w:pos="1134"/>
        </w:tabs>
        <w:ind w:left="0" w:firstLine="709"/>
        <w:jc w:val="both"/>
      </w:pPr>
      <w:r>
        <w:t>представлять информацию с помощью кругов Эйлера;</w:t>
      </w:r>
    </w:p>
    <w:p w:rsidR="00AA0099" w:rsidRDefault="00AA0099" w:rsidP="00AA0099">
      <w:pPr>
        <w:pStyle w:val="aff7"/>
        <w:numPr>
          <w:ilvl w:val="0"/>
          <w:numId w:val="33"/>
        </w:numPr>
        <w:tabs>
          <w:tab w:val="left" w:pos="1134"/>
        </w:tabs>
        <w:ind w:left="0" w:firstLine="709"/>
        <w:jc w:val="both"/>
      </w:pPr>
      <w:r>
        <w:t>решать задачи на вычисление вероятности с подсчетом количества вариантов с помощью комбинаторики.</w:t>
      </w:r>
    </w:p>
    <w:p w:rsidR="00AA0099" w:rsidRDefault="00AA0099" w:rsidP="00AA0099">
      <w:pPr>
        <w:tabs>
          <w:tab w:val="left" w:pos="1134"/>
        </w:tabs>
        <w:ind w:firstLine="709"/>
        <w:rPr>
          <w:b/>
        </w:rPr>
      </w:pPr>
      <w:r>
        <w:rPr>
          <w:b/>
        </w:rPr>
        <w:t>В повседневной жизни и при изучении других предметов:</w:t>
      </w:r>
    </w:p>
    <w:p w:rsidR="00AA0099" w:rsidRDefault="00AA0099" w:rsidP="00AA0099">
      <w:pPr>
        <w:pStyle w:val="aff7"/>
        <w:numPr>
          <w:ilvl w:val="0"/>
          <w:numId w:val="33"/>
        </w:numPr>
        <w:tabs>
          <w:tab w:val="left" w:pos="1134"/>
        </w:tabs>
        <w:ind w:left="0" w:firstLine="709"/>
        <w:jc w:val="both"/>
      </w:pPr>
      <w:r>
        <w:t xml:space="preserve">извлекать, интерпретировать и преобразовывать информацию, </w:t>
      </w:r>
      <w:r>
        <w:rPr>
          <w:rStyle w:val="dash041e0431044b0447043d044b0439char1"/>
        </w:rPr>
        <w:t>представленную в таблицах, на диаграммах, графиках, отражающую свойства и характеристики реальных процессов и явлений;</w:t>
      </w:r>
    </w:p>
    <w:p w:rsidR="00AA0099" w:rsidRDefault="00AA0099" w:rsidP="00AA0099">
      <w:pPr>
        <w:pStyle w:val="aff7"/>
        <w:numPr>
          <w:ilvl w:val="0"/>
          <w:numId w:val="33"/>
        </w:numPr>
        <w:tabs>
          <w:tab w:val="left" w:pos="1134"/>
        </w:tabs>
        <w:ind w:left="0" w:firstLine="709"/>
        <w:jc w:val="both"/>
      </w:pPr>
      <w: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оценивать вероятность реальных событий и явлений.</w:t>
      </w:r>
    </w:p>
    <w:p w:rsidR="00AA0099" w:rsidRDefault="00AA0099" w:rsidP="00AA0099">
      <w:pPr>
        <w:rPr>
          <w:rFonts w:ascii="Times New Roman" w:hAnsi="Times New Roman"/>
          <w:b/>
          <w:sz w:val="24"/>
          <w:szCs w:val="24"/>
        </w:rPr>
      </w:pPr>
      <w:r>
        <w:rPr>
          <w:b/>
        </w:rPr>
        <w:t>Геометрические фигуры</w:t>
      </w:r>
    </w:p>
    <w:p w:rsidR="00AA0099" w:rsidRDefault="00AA0099" w:rsidP="00AA0099">
      <w:pPr>
        <w:pStyle w:val="aff7"/>
        <w:numPr>
          <w:ilvl w:val="0"/>
          <w:numId w:val="34"/>
        </w:numPr>
        <w:tabs>
          <w:tab w:val="left" w:pos="1134"/>
        </w:tabs>
        <w:ind w:left="0" w:firstLine="709"/>
        <w:jc w:val="both"/>
      </w:pPr>
      <w:r>
        <w:t xml:space="preserve">Оперировать понятиями геометрических фигур; </w:t>
      </w:r>
    </w:p>
    <w:p w:rsidR="00AA0099" w:rsidRDefault="00AA0099" w:rsidP="00AA0099">
      <w:pPr>
        <w:pStyle w:val="aff7"/>
        <w:numPr>
          <w:ilvl w:val="0"/>
          <w:numId w:val="34"/>
        </w:numPr>
        <w:tabs>
          <w:tab w:val="left" w:pos="1134"/>
        </w:tabs>
        <w:ind w:left="0" w:firstLine="709"/>
        <w:jc w:val="both"/>
      </w:pPr>
      <w:r>
        <w:t>извлекать, интерпретировать и преобразовывать информацию о геометрических фигурах, представленную на чертежах;</w:t>
      </w:r>
    </w:p>
    <w:p w:rsidR="00AA0099" w:rsidRDefault="00AA0099" w:rsidP="00AA0099">
      <w:pPr>
        <w:pStyle w:val="aff7"/>
        <w:numPr>
          <w:ilvl w:val="0"/>
          <w:numId w:val="34"/>
        </w:numPr>
        <w:tabs>
          <w:tab w:val="left" w:pos="1134"/>
        </w:tabs>
        <w:ind w:left="0" w:firstLine="709"/>
        <w:jc w:val="both"/>
      </w:pPr>
      <w:r>
        <w:t xml:space="preserve">применять геометрические факты для решения задач, в том числе, предполагающих несколько шагов решения; </w:t>
      </w:r>
    </w:p>
    <w:p w:rsidR="00AA0099" w:rsidRDefault="00AA0099" w:rsidP="00AA0099">
      <w:pPr>
        <w:pStyle w:val="aff7"/>
        <w:numPr>
          <w:ilvl w:val="0"/>
          <w:numId w:val="34"/>
        </w:numPr>
        <w:tabs>
          <w:tab w:val="left" w:pos="1134"/>
        </w:tabs>
        <w:ind w:left="0" w:firstLine="709"/>
        <w:jc w:val="both"/>
      </w:pPr>
      <w:r>
        <w:t>формулировать в простейших случаях свойства и признаки фигур;</w:t>
      </w:r>
    </w:p>
    <w:p w:rsidR="00AA0099" w:rsidRDefault="00AA0099" w:rsidP="00AA0099">
      <w:pPr>
        <w:pStyle w:val="aff7"/>
        <w:numPr>
          <w:ilvl w:val="0"/>
          <w:numId w:val="34"/>
        </w:numPr>
        <w:tabs>
          <w:tab w:val="left" w:pos="1134"/>
        </w:tabs>
        <w:ind w:left="0" w:firstLine="709"/>
        <w:jc w:val="both"/>
      </w:pPr>
      <w:r>
        <w:t>доказывать геометрические утверждения</w:t>
      </w:r>
    </w:p>
    <w:p w:rsidR="00AA0099" w:rsidRDefault="00AA0099" w:rsidP="00AA0099">
      <w:pPr>
        <w:pStyle w:val="aff7"/>
        <w:numPr>
          <w:ilvl w:val="0"/>
          <w:numId w:val="34"/>
        </w:numPr>
        <w:tabs>
          <w:tab w:val="left" w:pos="1134"/>
        </w:tabs>
        <w:ind w:left="0" w:firstLine="709"/>
        <w:jc w:val="both"/>
      </w:pPr>
      <w:r>
        <w:t>владеть стандартной классификацией плоских фигур (треугольников и четырёхугольников).</w:t>
      </w:r>
    </w:p>
    <w:p w:rsidR="00AA0099" w:rsidRDefault="00AA0099" w:rsidP="00AA0099">
      <w:pPr>
        <w:tabs>
          <w:tab w:val="left" w:pos="1134"/>
        </w:tabs>
        <w:ind w:firstLine="709"/>
        <w:rPr>
          <w:b/>
        </w:rPr>
      </w:pPr>
      <w:r>
        <w:rPr>
          <w:b/>
        </w:rPr>
        <w:t>В повседневной жизни и при изучении других предметов:</w:t>
      </w:r>
    </w:p>
    <w:p w:rsidR="00AA0099" w:rsidRDefault="00AA0099" w:rsidP="00AA0099">
      <w:pPr>
        <w:pStyle w:val="aff7"/>
        <w:numPr>
          <w:ilvl w:val="0"/>
          <w:numId w:val="34"/>
        </w:numPr>
        <w:tabs>
          <w:tab w:val="left" w:pos="1134"/>
        </w:tabs>
        <w:ind w:left="0" w:firstLine="709"/>
        <w:jc w:val="both"/>
      </w:pPr>
      <w:r>
        <w:t xml:space="preserve">использовать свойства геометрических фигур для решения </w:t>
      </w:r>
      <w:r>
        <w:rPr>
          <w:rStyle w:val="dash041e0431044b0447043d044b0439char1"/>
        </w:rPr>
        <w:t>задач практического характера и задач из смежных дисциплин</w:t>
      </w:r>
    </w:p>
    <w:p w:rsidR="00AA0099" w:rsidRDefault="00AA0099" w:rsidP="00AA0099">
      <w:pPr>
        <w:rPr>
          <w:b/>
          <w:bCs/>
        </w:rPr>
      </w:pPr>
      <w:r>
        <w:rPr>
          <w:b/>
          <w:bCs/>
        </w:rPr>
        <w:t>Отношения</w:t>
      </w:r>
    </w:p>
    <w:p w:rsidR="00AA0099" w:rsidRDefault="00AA0099" w:rsidP="00AA0099">
      <w:pPr>
        <w:pStyle w:val="aff7"/>
        <w:numPr>
          <w:ilvl w:val="0"/>
          <w:numId w:val="34"/>
        </w:numPr>
        <w:tabs>
          <w:tab w:val="left" w:pos="1134"/>
        </w:tabs>
        <w:ind w:left="0" w:firstLine="709"/>
        <w:jc w:val="both"/>
      </w:pPr>
      <w:r>
        <w:lastRenderedPageBreak/>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A0099" w:rsidRDefault="00AA0099" w:rsidP="00AA0099">
      <w:pPr>
        <w:pStyle w:val="aff7"/>
        <w:numPr>
          <w:ilvl w:val="0"/>
          <w:numId w:val="34"/>
        </w:numPr>
        <w:tabs>
          <w:tab w:val="left" w:pos="1134"/>
        </w:tabs>
        <w:ind w:left="0" w:firstLine="709"/>
        <w:jc w:val="both"/>
      </w:pPr>
      <w:r>
        <w:t>применять теорему Фалеса и теорему о пропорциональных отрезках при решении задач;</w:t>
      </w:r>
    </w:p>
    <w:p w:rsidR="00AA0099" w:rsidRDefault="00AA0099" w:rsidP="00AA0099">
      <w:pPr>
        <w:pStyle w:val="aff7"/>
        <w:numPr>
          <w:ilvl w:val="0"/>
          <w:numId w:val="34"/>
        </w:numPr>
        <w:tabs>
          <w:tab w:val="left" w:pos="1134"/>
        </w:tabs>
        <w:ind w:left="0" w:firstLine="709"/>
        <w:jc w:val="both"/>
      </w:pPr>
      <w:r>
        <w:t>характеризовать взаимное расположение прямой и окружности, двух окружностей.</w:t>
      </w:r>
    </w:p>
    <w:p w:rsidR="00AA0099" w:rsidRDefault="00AA0099" w:rsidP="00AA0099">
      <w:pPr>
        <w:pStyle w:val="a"/>
        <w:numPr>
          <w:ilvl w:val="0"/>
          <w:numId w:val="0"/>
        </w:numPr>
        <w:tabs>
          <w:tab w:val="left" w:pos="1134"/>
        </w:tabs>
        <w:ind w:firstLine="709"/>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rsidR="00AA0099" w:rsidRDefault="00AA0099" w:rsidP="00AA0099">
      <w:pPr>
        <w:pStyle w:val="aff7"/>
        <w:numPr>
          <w:ilvl w:val="0"/>
          <w:numId w:val="34"/>
        </w:numPr>
        <w:tabs>
          <w:tab w:val="left" w:pos="1134"/>
        </w:tabs>
        <w:ind w:left="0" w:firstLine="709"/>
        <w:jc w:val="both"/>
        <w:rPr>
          <w:rFonts w:ascii="Times New Roman" w:hAnsi="Times New Roman"/>
        </w:rPr>
      </w:pPr>
      <w:r>
        <w:t>использовать отношения для решения задач, возникающих в реальной жизни</w:t>
      </w:r>
    </w:p>
    <w:p w:rsidR="00AA0099" w:rsidRDefault="00AA0099" w:rsidP="00AA0099">
      <w:pPr>
        <w:rPr>
          <w:b/>
        </w:rPr>
      </w:pPr>
      <w:r>
        <w:rPr>
          <w:b/>
        </w:rPr>
        <w:t>Измерения и вычисления</w:t>
      </w:r>
    </w:p>
    <w:p w:rsidR="00AA0099" w:rsidRDefault="00AA0099" w:rsidP="00AA0099">
      <w:pPr>
        <w:pStyle w:val="aff7"/>
        <w:numPr>
          <w:ilvl w:val="0"/>
          <w:numId w:val="33"/>
        </w:numPr>
        <w:tabs>
          <w:tab w:val="left" w:pos="1134"/>
        </w:tabs>
        <w:ind w:left="0" w:firstLine="709"/>
        <w:jc w:val="both"/>
      </w:pPr>
      <w: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A0099" w:rsidRDefault="00AA0099" w:rsidP="00AA0099">
      <w:pPr>
        <w:pStyle w:val="aff7"/>
        <w:numPr>
          <w:ilvl w:val="0"/>
          <w:numId w:val="33"/>
        </w:numPr>
        <w:tabs>
          <w:tab w:val="left" w:pos="1134"/>
        </w:tabs>
        <w:ind w:left="0" w:firstLine="709"/>
        <w:jc w:val="both"/>
      </w:pPr>
      <w:r>
        <w:t>проводить простые вычисления на объёмных телах;</w:t>
      </w:r>
    </w:p>
    <w:p w:rsidR="00AA0099" w:rsidRDefault="00AA0099" w:rsidP="00AA0099">
      <w:pPr>
        <w:pStyle w:val="aff7"/>
        <w:numPr>
          <w:ilvl w:val="0"/>
          <w:numId w:val="33"/>
        </w:numPr>
        <w:tabs>
          <w:tab w:val="left" w:pos="1134"/>
        </w:tabs>
        <w:ind w:left="0" w:firstLine="709"/>
        <w:jc w:val="both"/>
      </w:pPr>
      <w: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AA0099" w:rsidRDefault="00AA0099" w:rsidP="00AA0099">
      <w:pPr>
        <w:tabs>
          <w:tab w:val="left" w:pos="1134"/>
        </w:tabs>
        <w:ind w:firstLine="709"/>
        <w:rPr>
          <w:b/>
        </w:rPr>
      </w:pPr>
      <w:r>
        <w:rPr>
          <w:b/>
        </w:rPr>
        <w:t>В повседневной жизни и при изучении других предметов:</w:t>
      </w:r>
    </w:p>
    <w:p w:rsidR="00AA0099" w:rsidRDefault="00AA0099" w:rsidP="00AA0099">
      <w:pPr>
        <w:pStyle w:val="aff7"/>
        <w:numPr>
          <w:ilvl w:val="0"/>
          <w:numId w:val="33"/>
        </w:numPr>
        <w:tabs>
          <w:tab w:val="left" w:pos="1134"/>
        </w:tabs>
        <w:ind w:left="0" w:firstLine="709"/>
        <w:jc w:val="both"/>
      </w:pPr>
      <w:r>
        <w:t>проводить вычисления на местности;</w:t>
      </w:r>
    </w:p>
    <w:p w:rsidR="00AA0099" w:rsidRDefault="00AA0099" w:rsidP="00AA0099">
      <w:pPr>
        <w:pStyle w:val="aff7"/>
        <w:numPr>
          <w:ilvl w:val="0"/>
          <w:numId w:val="33"/>
        </w:numPr>
        <w:tabs>
          <w:tab w:val="left" w:pos="1134"/>
        </w:tabs>
        <w:ind w:left="0" w:firstLine="709"/>
        <w:jc w:val="both"/>
      </w:pPr>
      <w:r>
        <w:t>применять формулы при вычислениях в смежных учебных предметах, в окружающей действительности</w:t>
      </w:r>
    </w:p>
    <w:p w:rsidR="00AA0099" w:rsidRDefault="00AA0099" w:rsidP="00AA0099">
      <w:pPr>
        <w:rPr>
          <w:b/>
        </w:rPr>
      </w:pPr>
      <w:r>
        <w:rPr>
          <w:b/>
        </w:rPr>
        <w:t>Геометрические построения</w:t>
      </w:r>
    </w:p>
    <w:p w:rsidR="00AA0099" w:rsidRDefault="00AA0099" w:rsidP="00AA0099">
      <w:pPr>
        <w:pStyle w:val="aff7"/>
        <w:numPr>
          <w:ilvl w:val="0"/>
          <w:numId w:val="34"/>
        </w:numPr>
        <w:tabs>
          <w:tab w:val="left" w:pos="1134"/>
        </w:tabs>
        <w:ind w:left="0" w:firstLine="709"/>
        <w:jc w:val="both"/>
      </w:pPr>
      <w:r>
        <w:t>Изображать геометрические фигуры по текстовому и символьному описанию;</w:t>
      </w:r>
    </w:p>
    <w:p w:rsidR="00AA0099" w:rsidRDefault="00AA0099" w:rsidP="00AA0099">
      <w:pPr>
        <w:pStyle w:val="aff7"/>
        <w:numPr>
          <w:ilvl w:val="0"/>
          <w:numId w:val="34"/>
        </w:numPr>
        <w:tabs>
          <w:tab w:val="left" w:pos="1134"/>
        </w:tabs>
        <w:ind w:left="0" w:firstLine="709"/>
        <w:jc w:val="both"/>
      </w:pPr>
      <w:r>
        <w:t xml:space="preserve">свободно оперировать чертёжными инструментами в несложных случаях, </w:t>
      </w:r>
    </w:p>
    <w:p w:rsidR="00AA0099" w:rsidRDefault="00AA0099" w:rsidP="00AA0099">
      <w:pPr>
        <w:pStyle w:val="aff7"/>
        <w:numPr>
          <w:ilvl w:val="0"/>
          <w:numId w:val="34"/>
        </w:numPr>
        <w:tabs>
          <w:tab w:val="left" w:pos="1134"/>
        </w:tabs>
        <w:ind w:left="0" w:firstLine="709"/>
        <w:jc w:val="both"/>
      </w:pPr>
      <w: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A0099" w:rsidRDefault="00AA0099" w:rsidP="00AA0099">
      <w:pPr>
        <w:pStyle w:val="aff7"/>
        <w:numPr>
          <w:ilvl w:val="0"/>
          <w:numId w:val="34"/>
        </w:numPr>
        <w:tabs>
          <w:tab w:val="left" w:pos="1134"/>
        </w:tabs>
        <w:ind w:left="0" w:firstLine="709"/>
        <w:jc w:val="both"/>
      </w:pPr>
      <w:r>
        <w:t>изображать типовые плоские фигуры и объемные тела с помощью простейших компьютерных инструментов.</w:t>
      </w:r>
    </w:p>
    <w:p w:rsidR="00AA0099" w:rsidRDefault="00AA0099" w:rsidP="00AA0099">
      <w:pPr>
        <w:pStyle w:val="a"/>
        <w:numPr>
          <w:ilvl w:val="0"/>
          <w:numId w:val="0"/>
        </w:numPr>
        <w:tabs>
          <w:tab w:val="left" w:pos="1134"/>
        </w:tabs>
        <w:ind w:firstLine="709"/>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rsidR="00AA0099" w:rsidRDefault="00AA0099" w:rsidP="00AA0099">
      <w:pPr>
        <w:pStyle w:val="aff7"/>
        <w:numPr>
          <w:ilvl w:val="0"/>
          <w:numId w:val="34"/>
        </w:numPr>
        <w:tabs>
          <w:tab w:val="left" w:pos="1134"/>
        </w:tabs>
        <w:ind w:left="0" w:firstLine="709"/>
        <w:jc w:val="both"/>
        <w:rPr>
          <w:rFonts w:ascii="Times New Roman" w:hAnsi="Times New Roman"/>
        </w:rPr>
      </w:pPr>
      <w:r>
        <w:t xml:space="preserve">выполнять простейшие построения на местности, необходимые в реальной жизни; </w:t>
      </w:r>
    </w:p>
    <w:p w:rsidR="00AA0099" w:rsidRDefault="00AA0099" w:rsidP="00AA0099">
      <w:pPr>
        <w:pStyle w:val="aff7"/>
        <w:numPr>
          <w:ilvl w:val="0"/>
          <w:numId w:val="34"/>
        </w:numPr>
        <w:tabs>
          <w:tab w:val="left" w:pos="1134"/>
        </w:tabs>
        <w:ind w:left="0" w:firstLine="709"/>
        <w:jc w:val="both"/>
      </w:pPr>
      <w:r>
        <w:t>оценивать размеры реальных объектов окружающего мира</w:t>
      </w:r>
    </w:p>
    <w:p w:rsidR="00AA0099" w:rsidRDefault="00AA0099" w:rsidP="00AA0099">
      <w:pPr>
        <w:rPr>
          <w:b/>
        </w:rPr>
      </w:pPr>
      <w:r>
        <w:rPr>
          <w:b/>
        </w:rPr>
        <w:t>Преобразования</w:t>
      </w:r>
    </w:p>
    <w:p w:rsidR="00AA0099" w:rsidRDefault="00AA0099" w:rsidP="00AA0099">
      <w:pPr>
        <w:pStyle w:val="a"/>
        <w:numPr>
          <w:ilvl w:val="0"/>
          <w:numId w:val="62"/>
        </w:numPr>
        <w:tabs>
          <w:tab w:val="left" w:pos="1134"/>
        </w:tabs>
        <w:ind w:left="0" w:firstLine="709"/>
        <w:rPr>
          <w:rFonts w:ascii="Times New Roman" w:hAnsi="Times New Roman"/>
          <w:sz w:val="24"/>
          <w:szCs w:val="24"/>
        </w:rPr>
      </w:pPr>
      <w:r>
        <w:rPr>
          <w:rFonts w:ascii="Times New Roman" w:hAnsi="Times New Roman"/>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AA0099" w:rsidRDefault="00AA0099" w:rsidP="00AA0099">
      <w:pPr>
        <w:pStyle w:val="a"/>
        <w:numPr>
          <w:ilvl w:val="0"/>
          <w:numId w:val="62"/>
        </w:numPr>
        <w:tabs>
          <w:tab w:val="left" w:pos="1134"/>
        </w:tabs>
        <w:ind w:left="0" w:firstLine="709"/>
        <w:rPr>
          <w:rFonts w:ascii="Times New Roman" w:hAnsi="Times New Roman"/>
          <w:sz w:val="24"/>
          <w:szCs w:val="24"/>
        </w:rPr>
      </w:pPr>
      <w:r>
        <w:rPr>
          <w:rFonts w:ascii="Times New Roman" w:hAnsi="Times New Roman"/>
          <w:sz w:val="24"/>
          <w:szCs w:val="24"/>
        </w:rPr>
        <w:t>строить фигуру, подобную данной, пользоваться свойствами подобия для обоснования свойств фигур;</w:t>
      </w:r>
    </w:p>
    <w:p w:rsidR="00AA0099" w:rsidRDefault="00AA0099" w:rsidP="00AA0099">
      <w:pPr>
        <w:pStyle w:val="a"/>
        <w:numPr>
          <w:ilvl w:val="0"/>
          <w:numId w:val="62"/>
        </w:numPr>
        <w:tabs>
          <w:tab w:val="left" w:pos="1134"/>
        </w:tabs>
        <w:ind w:left="0" w:firstLine="709"/>
        <w:rPr>
          <w:rFonts w:ascii="Times New Roman" w:hAnsi="Times New Roman"/>
          <w:sz w:val="24"/>
          <w:szCs w:val="24"/>
        </w:rPr>
      </w:pPr>
      <w:r>
        <w:rPr>
          <w:rFonts w:ascii="Times New Roman" w:hAnsi="Times New Roman"/>
          <w:sz w:val="24"/>
          <w:szCs w:val="24"/>
        </w:rPr>
        <w:lastRenderedPageBreak/>
        <w:t>применять свойства движений для проведения простейших обоснований свойств фигур.</w:t>
      </w:r>
    </w:p>
    <w:p w:rsidR="00AA0099" w:rsidRDefault="00AA0099" w:rsidP="00AA0099">
      <w:pPr>
        <w:tabs>
          <w:tab w:val="left" w:pos="1134"/>
        </w:tabs>
        <w:ind w:firstLine="709"/>
        <w:rPr>
          <w:rFonts w:ascii="Times New Roman" w:hAnsi="Times New Roman"/>
          <w:b/>
          <w:sz w:val="24"/>
          <w:szCs w:val="24"/>
        </w:rPr>
      </w:pPr>
      <w:r>
        <w:rPr>
          <w:b/>
        </w:rPr>
        <w:t>В повседневной жизни и при изучении других предметов:</w:t>
      </w:r>
    </w:p>
    <w:p w:rsidR="00AA0099" w:rsidRDefault="00AA0099" w:rsidP="00AA0099">
      <w:pPr>
        <w:pStyle w:val="a"/>
        <w:numPr>
          <w:ilvl w:val="0"/>
          <w:numId w:val="62"/>
        </w:numPr>
        <w:tabs>
          <w:tab w:val="left" w:pos="1134"/>
        </w:tabs>
        <w:ind w:left="0" w:firstLine="709"/>
        <w:rPr>
          <w:rFonts w:ascii="Times New Roman" w:hAnsi="Times New Roman"/>
          <w:sz w:val="24"/>
          <w:szCs w:val="24"/>
        </w:rPr>
      </w:pPr>
      <w:r>
        <w:rPr>
          <w:rFonts w:ascii="Times New Roman" w:hAnsi="Times New Roman"/>
          <w:sz w:val="24"/>
          <w:szCs w:val="24"/>
        </w:rPr>
        <w:t xml:space="preserve">применять свойства движений и применять подобие для построений и вычислений </w:t>
      </w:r>
    </w:p>
    <w:p w:rsidR="00AA0099" w:rsidRDefault="00AA0099" w:rsidP="00AA0099">
      <w:pPr>
        <w:rPr>
          <w:rFonts w:ascii="Times New Roman" w:hAnsi="Times New Roman"/>
          <w:b/>
          <w:sz w:val="24"/>
          <w:szCs w:val="24"/>
        </w:rPr>
      </w:pPr>
      <w:r>
        <w:rPr>
          <w:b/>
        </w:rPr>
        <w:t>Векторы и координаты на плоскости</w:t>
      </w:r>
    </w:p>
    <w:p w:rsidR="00AA0099" w:rsidRDefault="00AA0099" w:rsidP="00AA0099">
      <w:pPr>
        <w:pStyle w:val="aff7"/>
        <w:numPr>
          <w:ilvl w:val="0"/>
          <w:numId w:val="63"/>
        </w:numPr>
        <w:tabs>
          <w:tab w:val="left" w:pos="1134"/>
        </w:tabs>
        <w:ind w:left="0" w:firstLine="709"/>
        <w:jc w:val="both"/>
      </w:pPr>
      <w: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A0099" w:rsidRDefault="00AA0099" w:rsidP="00AA0099">
      <w:pPr>
        <w:pStyle w:val="aff7"/>
        <w:numPr>
          <w:ilvl w:val="0"/>
          <w:numId w:val="63"/>
        </w:numPr>
        <w:tabs>
          <w:tab w:val="left" w:pos="1134"/>
        </w:tabs>
        <w:ind w:left="0" w:firstLine="709"/>
        <w:jc w:val="both"/>
      </w:pPr>
      <w: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A0099" w:rsidRDefault="00AA0099" w:rsidP="00AA0099">
      <w:pPr>
        <w:pStyle w:val="aff7"/>
        <w:numPr>
          <w:ilvl w:val="0"/>
          <w:numId w:val="63"/>
        </w:numPr>
        <w:tabs>
          <w:tab w:val="left" w:pos="1134"/>
        </w:tabs>
        <w:ind w:left="0" w:firstLine="709"/>
        <w:jc w:val="both"/>
      </w:pPr>
      <w:r>
        <w:t>применять векторы и координаты для решения геометрических задач на вычисление длин, углов.</w:t>
      </w:r>
    </w:p>
    <w:p w:rsidR="00AA0099" w:rsidRDefault="00AA0099" w:rsidP="00AA0099">
      <w:pPr>
        <w:pStyle w:val="a"/>
        <w:numPr>
          <w:ilvl w:val="0"/>
          <w:numId w:val="0"/>
        </w:numPr>
        <w:tabs>
          <w:tab w:val="left" w:pos="1134"/>
        </w:tabs>
        <w:ind w:firstLine="709"/>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rsidR="00AA0099" w:rsidRDefault="00AA0099" w:rsidP="00AA0099">
      <w:pPr>
        <w:pStyle w:val="aff7"/>
        <w:numPr>
          <w:ilvl w:val="0"/>
          <w:numId w:val="63"/>
        </w:numPr>
        <w:tabs>
          <w:tab w:val="left" w:pos="1134"/>
        </w:tabs>
        <w:ind w:left="0" w:firstLine="709"/>
        <w:jc w:val="both"/>
        <w:rPr>
          <w:rFonts w:ascii="Times New Roman" w:hAnsi="Times New Roman"/>
        </w:rPr>
      </w:pPr>
      <w:r>
        <w:t>использовать понятия векторов и координат для решения задач по физике, географии и другим учебным предметам</w:t>
      </w:r>
    </w:p>
    <w:p w:rsidR="00AA0099" w:rsidRDefault="00AA0099" w:rsidP="00AA0099">
      <w:pPr>
        <w:rPr>
          <w:b/>
          <w:bCs/>
        </w:rPr>
      </w:pPr>
      <w:r>
        <w:rPr>
          <w:b/>
          <w:bCs/>
        </w:rPr>
        <w:t>История математики</w:t>
      </w:r>
    </w:p>
    <w:p w:rsidR="00AA0099" w:rsidRDefault="00AA0099" w:rsidP="00AA0099">
      <w:pPr>
        <w:numPr>
          <w:ilvl w:val="0"/>
          <w:numId w:val="64"/>
        </w:numPr>
        <w:tabs>
          <w:tab w:val="left" w:pos="1134"/>
        </w:tabs>
        <w:autoSpaceDN w:val="0"/>
        <w:spacing w:after="0" w:line="240" w:lineRule="auto"/>
        <w:ind w:left="0" w:firstLine="709"/>
        <w:jc w:val="both"/>
      </w:pPr>
      <w:r>
        <w:t>Характеризовать вклад выдающихся математиков в развитие математики и иных научных областей;</w:t>
      </w:r>
    </w:p>
    <w:p w:rsidR="00AA0099" w:rsidRDefault="00AA0099" w:rsidP="00AA0099">
      <w:pPr>
        <w:numPr>
          <w:ilvl w:val="0"/>
          <w:numId w:val="64"/>
        </w:numPr>
        <w:tabs>
          <w:tab w:val="left" w:pos="1134"/>
        </w:tabs>
        <w:autoSpaceDN w:val="0"/>
        <w:spacing w:after="0" w:line="240" w:lineRule="auto"/>
        <w:ind w:left="0" w:firstLine="709"/>
        <w:jc w:val="both"/>
      </w:pPr>
      <w:r>
        <w:t>понимать роль математики в развитии России</w:t>
      </w:r>
    </w:p>
    <w:p w:rsidR="00AA0099" w:rsidRDefault="00AA0099" w:rsidP="00AA0099">
      <w:pPr>
        <w:rPr>
          <w:b/>
          <w:bCs/>
          <w:lang w:val="en-US"/>
        </w:rPr>
      </w:pPr>
      <w:r>
        <w:rPr>
          <w:b/>
          <w:bCs/>
        </w:rPr>
        <w:t>Методы математики</w:t>
      </w:r>
    </w:p>
    <w:p w:rsidR="00AA0099" w:rsidRDefault="00AA0099" w:rsidP="00AA0099">
      <w:pPr>
        <w:numPr>
          <w:ilvl w:val="0"/>
          <w:numId w:val="64"/>
        </w:numPr>
        <w:tabs>
          <w:tab w:val="left" w:pos="1134"/>
        </w:tabs>
        <w:autoSpaceDN w:val="0"/>
        <w:spacing w:after="0" w:line="240" w:lineRule="auto"/>
        <w:ind w:left="0" w:firstLine="709"/>
        <w:jc w:val="both"/>
      </w:pPr>
      <w:r>
        <w:t>Используя изученные методы, проводить доказательство, выполнять опровержение;</w:t>
      </w:r>
    </w:p>
    <w:p w:rsidR="00AA0099" w:rsidRDefault="00AA0099" w:rsidP="00AA0099">
      <w:pPr>
        <w:numPr>
          <w:ilvl w:val="0"/>
          <w:numId w:val="64"/>
        </w:numPr>
        <w:tabs>
          <w:tab w:val="left" w:pos="1134"/>
        </w:tabs>
        <w:autoSpaceDN w:val="0"/>
        <w:spacing w:after="0" w:line="240" w:lineRule="auto"/>
        <w:ind w:left="0" w:firstLine="709"/>
        <w:jc w:val="both"/>
      </w:pPr>
      <w:r>
        <w:t>Выбирать изученные методы и их комбинации для решения математических задач;</w:t>
      </w:r>
    </w:p>
    <w:p w:rsidR="00AA0099" w:rsidRDefault="00AA0099" w:rsidP="00AA0099">
      <w:pPr>
        <w:numPr>
          <w:ilvl w:val="0"/>
          <w:numId w:val="64"/>
        </w:numPr>
        <w:tabs>
          <w:tab w:val="left" w:pos="1134"/>
        </w:tabs>
        <w:autoSpaceDN w:val="0"/>
        <w:spacing w:after="0" w:line="240" w:lineRule="auto"/>
        <w:ind w:left="0" w:firstLine="709"/>
        <w:jc w:val="both"/>
      </w:pPr>
      <w:r>
        <w:t>использовать математические знания для описания закономерностей в окружающей действительности и произведениях искусства;</w:t>
      </w:r>
    </w:p>
    <w:p w:rsidR="00AA0099" w:rsidRDefault="00AA0099" w:rsidP="00AA0099">
      <w:pPr>
        <w:numPr>
          <w:ilvl w:val="0"/>
          <w:numId w:val="64"/>
        </w:numPr>
        <w:tabs>
          <w:tab w:val="left" w:pos="1134"/>
        </w:tabs>
        <w:autoSpaceDN w:val="0"/>
        <w:spacing w:after="0" w:line="240" w:lineRule="auto"/>
        <w:ind w:left="0" w:firstLine="709"/>
        <w:jc w:val="both"/>
      </w:pPr>
      <w:r>
        <w:t>применять простейшие программные средства и электронно-коммуникационные системы при решении математических задач.</w:t>
      </w:r>
    </w:p>
    <w:p w:rsidR="00AA0099" w:rsidRDefault="00AA0099" w:rsidP="00AA0099">
      <w:pPr>
        <w:pStyle w:val="3"/>
        <w:spacing w:before="0" w:after="0"/>
        <w:rPr>
          <w:rFonts w:ascii="Times New Roman" w:hAnsi="Times New Roman" w:cs="Times New Roman"/>
          <w:sz w:val="24"/>
          <w:szCs w:val="24"/>
        </w:rPr>
      </w:pPr>
      <w:bookmarkStart w:id="9" w:name="_Toc284663349"/>
      <w:bookmarkStart w:id="10" w:name="_Toc284662723"/>
      <w:r>
        <w:rPr>
          <w:rFonts w:ascii="Times New Roman" w:hAnsi="Times New Roman" w:cs="Times New Roman"/>
          <w:sz w:val="24"/>
          <w:szCs w:val="24"/>
        </w:rPr>
        <w:t>Выпускник получит возможность научиться в 7-9 классах для успешного продолжения образования на базовомом уровне</w:t>
      </w:r>
      <w:bookmarkEnd w:id="9"/>
      <w:bookmarkEnd w:id="10"/>
    </w:p>
    <w:p w:rsidR="00AA0099" w:rsidRDefault="00AA0099" w:rsidP="00AA0099">
      <w:pPr>
        <w:rPr>
          <w:rFonts w:ascii="Times New Roman" w:hAnsi="Times New Roman" w:cs="Times New Roman"/>
          <w:sz w:val="24"/>
          <w:szCs w:val="24"/>
        </w:rPr>
      </w:pPr>
      <w:r>
        <w:rPr>
          <w:b/>
        </w:rPr>
        <w:t>Элементы теории множеств и математической логики</w:t>
      </w:r>
    </w:p>
    <w:p w:rsidR="00AA0099" w:rsidRDefault="00AA0099" w:rsidP="00AA0099">
      <w:pPr>
        <w:pStyle w:val="aff7"/>
        <w:numPr>
          <w:ilvl w:val="0"/>
          <w:numId w:val="32"/>
        </w:numPr>
        <w:tabs>
          <w:tab w:val="left" w:pos="1134"/>
        </w:tabs>
        <w:ind w:left="0" w:firstLine="709"/>
        <w:jc w:val="both"/>
      </w:pPr>
      <w:r>
        <w:t>Свободно оперировать</w:t>
      </w:r>
      <w:r>
        <w:rPr>
          <w:rStyle w:val="affffff1"/>
        </w:rPr>
        <w:footnoteReference w:id="4"/>
      </w:r>
      <w: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AA0099" w:rsidRDefault="00AA0099" w:rsidP="00AA0099">
      <w:pPr>
        <w:pStyle w:val="aff7"/>
        <w:numPr>
          <w:ilvl w:val="0"/>
          <w:numId w:val="32"/>
        </w:numPr>
        <w:tabs>
          <w:tab w:val="left" w:pos="1134"/>
        </w:tabs>
        <w:ind w:left="0" w:firstLine="709"/>
        <w:jc w:val="both"/>
      </w:pPr>
      <w:r>
        <w:t>задавать множества разными способами;</w:t>
      </w:r>
    </w:p>
    <w:p w:rsidR="00AA0099" w:rsidRDefault="00AA0099" w:rsidP="00AA0099">
      <w:pPr>
        <w:pStyle w:val="aff7"/>
        <w:numPr>
          <w:ilvl w:val="0"/>
          <w:numId w:val="32"/>
        </w:numPr>
        <w:tabs>
          <w:tab w:val="left" w:pos="1134"/>
        </w:tabs>
        <w:ind w:left="0" w:firstLine="709"/>
        <w:jc w:val="both"/>
      </w:pPr>
      <w:r>
        <w:t>проверять выполнение характеристического свойства множества;</w:t>
      </w:r>
    </w:p>
    <w:p w:rsidR="00AA0099" w:rsidRDefault="00AA0099" w:rsidP="00AA0099">
      <w:pPr>
        <w:pStyle w:val="aff7"/>
        <w:numPr>
          <w:ilvl w:val="0"/>
          <w:numId w:val="32"/>
        </w:numPr>
        <w:tabs>
          <w:tab w:val="left" w:pos="1134"/>
        </w:tabs>
        <w:ind w:left="0" w:firstLine="709"/>
        <w:jc w:val="both"/>
      </w:pPr>
      <w: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AA0099" w:rsidRDefault="00AA0099" w:rsidP="00AA0099">
      <w:pPr>
        <w:pStyle w:val="aff7"/>
        <w:numPr>
          <w:ilvl w:val="0"/>
          <w:numId w:val="32"/>
        </w:numPr>
        <w:tabs>
          <w:tab w:val="left" w:pos="1134"/>
        </w:tabs>
        <w:ind w:left="0" w:firstLine="709"/>
        <w:jc w:val="both"/>
      </w:pPr>
      <w:r>
        <w:lastRenderedPageBreak/>
        <w:t>строить высказывания с использованием законов алгебры высказываний.</w:t>
      </w:r>
    </w:p>
    <w:p w:rsidR="00AA0099" w:rsidRDefault="00AA0099" w:rsidP="00AA0099">
      <w:pPr>
        <w:tabs>
          <w:tab w:val="left" w:pos="1134"/>
        </w:tabs>
        <w:ind w:firstLine="709"/>
        <w:rPr>
          <w:b/>
        </w:rPr>
      </w:pPr>
      <w:r>
        <w:rPr>
          <w:b/>
        </w:rPr>
        <w:t>В повседневной жизни и при изучении других предметов:</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строить рассуждения на основе использования правил логики;</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A0099" w:rsidRDefault="00AA0099" w:rsidP="00AA0099">
      <w:pPr>
        <w:rPr>
          <w:rFonts w:ascii="Times New Roman" w:hAnsi="Times New Roman"/>
          <w:b/>
          <w:sz w:val="24"/>
          <w:szCs w:val="24"/>
        </w:rPr>
      </w:pPr>
      <w:r>
        <w:rPr>
          <w:b/>
        </w:rPr>
        <w:t>Числа</w:t>
      </w:r>
    </w:p>
    <w:p w:rsidR="00AA0099" w:rsidRDefault="00AA0099" w:rsidP="00AA0099">
      <w:pPr>
        <w:pStyle w:val="aff7"/>
        <w:numPr>
          <w:ilvl w:val="0"/>
          <w:numId w:val="34"/>
        </w:numPr>
        <w:tabs>
          <w:tab w:val="left" w:pos="1134"/>
        </w:tabs>
        <w:ind w:left="0" w:firstLine="709"/>
        <w:jc w:val="both"/>
      </w:pPr>
      <w: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AA0099" w:rsidRDefault="00AA0099" w:rsidP="00AA0099">
      <w:pPr>
        <w:pStyle w:val="aff7"/>
        <w:numPr>
          <w:ilvl w:val="0"/>
          <w:numId w:val="34"/>
        </w:numPr>
        <w:tabs>
          <w:tab w:val="left" w:pos="1134"/>
        </w:tabs>
        <w:ind w:left="0" w:firstLine="709"/>
        <w:jc w:val="both"/>
      </w:pPr>
      <w:r>
        <w:t>понимать и объяснять разницу между позиционной и непозиционной системами записи чисел;</w:t>
      </w:r>
    </w:p>
    <w:p w:rsidR="00AA0099" w:rsidRDefault="00AA0099" w:rsidP="00AA0099">
      <w:pPr>
        <w:pStyle w:val="aff7"/>
        <w:numPr>
          <w:ilvl w:val="0"/>
          <w:numId w:val="34"/>
        </w:numPr>
        <w:tabs>
          <w:tab w:val="left" w:pos="1134"/>
        </w:tabs>
        <w:ind w:left="0" w:firstLine="709"/>
        <w:jc w:val="both"/>
      </w:pPr>
      <w:r>
        <w:t>переводить числа из одной системы записи (системы счисления) в другую;</w:t>
      </w:r>
    </w:p>
    <w:p w:rsidR="00AA0099" w:rsidRDefault="00AA0099" w:rsidP="00AA0099">
      <w:pPr>
        <w:pStyle w:val="aff7"/>
        <w:numPr>
          <w:ilvl w:val="0"/>
          <w:numId w:val="34"/>
        </w:numPr>
        <w:tabs>
          <w:tab w:val="left" w:pos="1134"/>
        </w:tabs>
        <w:ind w:left="0" w:firstLine="709"/>
        <w:jc w:val="both"/>
      </w:pPr>
      <w:r>
        <w:t>доказывать и использовать признаки делимости на 2, 4, 8, 5, 3, 6, 9, 10, 11 суммы и произведения чисел при выполнении вычислений и решении задач;</w:t>
      </w:r>
    </w:p>
    <w:p w:rsidR="00AA0099" w:rsidRDefault="00AA0099" w:rsidP="00AA0099">
      <w:pPr>
        <w:pStyle w:val="aff7"/>
        <w:numPr>
          <w:ilvl w:val="0"/>
          <w:numId w:val="34"/>
        </w:numPr>
        <w:tabs>
          <w:tab w:val="left" w:pos="1134"/>
        </w:tabs>
        <w:ind w:left="0" w:firstLine="709"/>
        <w:jc w:val="both"/>
      </w:pPr>
      <w:r>
        <w:t>выполнять округление рациональных и иррациональных чисел с заданной точностью;</w:t>
      </w:r>
    </w:p>
    <w:p w:rsidR="00AA0099" w:rsidRDefault="00AA0099" w:rsidP="00AA0099">
      <w:pPr>
        <w:pStyle w:val="aff7"/>
        <w:numPr>
          <w:ilvl w:val="0"/>
          <w:numId w:val="34"/>
        </w:numPr>
        <w:tabs>
          <w:tab w:val="left" w:pos="1134"/>
        </w:tabs>
        <w:ind w:left="0" w:firstLine="709"/>
        <w:jc w:val="both"/>
      </w:pPr>
      <w:r>
        <w:t>сравнивать действительные числа разными способами;</w:t>
      </w:r>
    </w:p>
    <w:p w:rsidR="00AA0099" w:rsidRDefault="00AA0099" w:rsidP="00AA0099">
      <w:pPr>
        <w:pStyle w:val="aff7"/>
        <w:numPr>
          <w:ilvl w:val="0"/>
          <w:numId w:val="34"/>
        </w:numPr>
        <w:tabs>
          <w:tab w:val="left" w:pos="1134"/>
        </w:tabs>
        <w:ind w:left="0" w:firstLine="709"/>
        <w:jc w:val="both"/>
      </w:pPr>
      <w: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AA0099" w:rsidRDefault="00AA0099" w:rsidP="00AA0099">
      <w:pPr>
        <w:pStyle w:val="aff7"/>
        <w:numPr>
          <w:ilvl w:val="0"/>
          <w:numId w:val="34"/>
        </w:numPr>
        <w:tabs>
          <w:tab w:val="left" w:pos="1134"/>
        </w:tabs>
        <w:ind w:left="0" w:firstLine="709"/>
        <w:jc w:val="both"/>
      </w:pPr>
      <w:r>
        <w:t>находить НОД и НОК чисел разными способами и использовать их при решении задач;</w:t>
      </w:r>
    </w:p>
    <w:p w:rsidR="00AA0099" w:rsidRDefault="00AA0099" w:rsidP="00AA0099">
      <w:pPr>
        <w:pStyle w:val="aff7"/>
        <w:numPr>
          <w:ilvl w:val="0"/>
          <w:numId w:val="34"/>
        </w:numPr>
        <w:tabs>
          <w:tab w:val="left" w:pos="1134"/>
        </w:tabs>
        <w:ind w:left="0" w:firstLine="709"/>
        <w:jc w:val="both"/>
      </w:pPr>
      <w:r>
        <w:t>выполнять вычисления и преобразования выражений, содержащих действительные числа, в том числе корни натуральных степеней.</w:t>
      </w:r>
    </w:p>
    <w:p w:rsidR="00AA0099" w:rsidRDefault="00AA0099" w:rsidP="00AA0099">
      <w:pPr>
        <w:tabs>
          <w:tab w:val="left" w:pos="1134"/>
        </w:tabs>
        <w:ind w:firstLine="709"/>
        <w:rPr>
          <w:b/>
        </w:rPr>
      </w:pPr>
      <w:r>
        <w:rPr>
          <w:b/>
        </w:rPr>
        <w:t>В повседневной жизни и при изучении других предметов:</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AA0099" w:rsidRDefault="00AA0099" w:rsidP="00AA0099">
      <w:pPr>
        <w:rPr>
          <w:rFonts w:ascii="Times New Roman" w:hAnsi="Times New Roman"/>
          <w:b/>
          <w:sz w:val="24"/>
          <w:szCs w:val="24"/>
        </w:rPr>
      </w:pPr>
      <w:r>
        <w:rPr>
          <w:b/>
        </w:rPr>
        <w:t>Тождественные преобразования</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Свободно оперировать понятиями степени с целым и дробным показателем;</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выполнять доказательство свойств степени с целыми и дробными показателями;</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свободно владеть приемами преобразования целых и дробно-рациональных выражений;</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lastRenderedPageBreak/>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выполнять деление многочлена на многочлен с остатком;</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доказывать свойства квадратных корней и корней степени n;</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 xml:space="preserve">выполнять преобразования выражений, содержащих квадратные корни, корни степени </w:t>
      </w:r>
      <w:r>
        <w:rPr>
          <w:rFonts w:ascii="Times New Roman" w:hAnsi="Times New Roman"/>
          <w:sz w:val="24"/>
          <w:szCs w:val="24"/>
          <w:lang w:val="en-US"/>
        </w:rPr>
        <w:t>n</w:t>
      </w:r>
      <w:r>
        <w:rPr>
          <w:rFonts w:ascii="Times New Roman" w:hAnsi="Times New Roman"/>
          <w:sz w:val="24"/>
          <w:szCs w:val="24"/>
        </w:rPr>
        <w:t>;</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выполнять различные преобразования выражений, содержащих модули.</w:t>
      </w:r>
      <w:r>
        <w:rPr>
          <w:rFonts w:ascii="Times New Roman" w:hAnsi="Times New Roman"/>
          <w:sz w:val="24"/>
          <w:szCs w:val="24"/>
        </w:rPr>
        <w:fldChar w:fldCharType="begin"/>
      </w:r>
      <w:r>
        <w:rPr>
          <w:rFonts w:ascii="Times New Roman" w:hAnsi="Times New Roman"/>
          <w:sz w:val="24"/>
          <w:szCs w:val="24"/>
        </w:rPr>
        <w:instrText xml:space="preserve"> QUOTE </w:instrText>
      </w:r>
      <w:r>
        <w:rPr>
          <w:rFonts w:ascii="Times New Roman" w:hAnsi="Times New Roman"/>
          <w:noProof/>
          <w:sz w:val="24"/>
          <w:szCs w:val="24"/>
          <w:lang w:val="ru-RU" w:eastAsia="ru-RU"/>
        </w:rPr>
        <w:drawing>
          <wp:inline distT="0" distB="0" distL="0" distR="0">
            <wp:extent cx="762000" cy="2667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Pr>
          <w:rFonts w:ascii="Times New Roman" w:hAnsi="Times New Roman"/>
          <w:sz w:val="24"/>
          <w:szCs w:val="24"/>
        </w:rPr>
        <w:fldChar w:fldCharType="separate"/>
      </w:r>
      <w:r>
        <w:rPr>
          <w:rFonts w:ascii="Times New Roman" w:hAnsi="Times New Roman"/>
          <w:noProof/>
          <w:sz w:val="24"/>
          <w:szCs w:val="24"/>
          <w:lang w:val="ru-RU" w:eastAsia="ru-RU"/>
        </w:rPr>
        <w:drawing>
          <wp:inline distT="0" distB="0" distL="0" distR="0">
            <wp:extent cx="762000" cy="2667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Pr>
          <w:rFonts w:ascii="Times New Roman" w:hAnsi="Times New Roman"/>
          <w:sz w:val="24"/>
          <w:szCs w:val="24"/>
        </w:rPr>
        <w:fldChar w:fldCharType="end"/>
      </w:r>
    </w:p>
    <w:p w:rsidR="00AA0099" w:rsidRDefault="00AA0099" w:rsidP="00AA0099">
      <w:pPr>
        <w:tabs>
          <w:tab w:val="left" w:pos="1134"/>
        </w:tabs>
        <w:ind w:firstLine="709"/>
        <w:rPr>
          <w:rFonts w:ascii="Times New Roman" w:hAnsi="Times New Roman"/>
          <w:b/>
          <w:sz w:val="24"/>
          <w:szCs w:val="24"/>
        </w:rPr>
      </w:pPr>
      <w:r>
        <w:rPr>
          <w:b/>
        </w:rPr>
        <w:t>В повседневной жизни и при изучении других предметов:</w:t>
      </w:r>
    </w:p>
    <w:p w:rsidR="00AA0099" w:rsidRDefault="00AA0099" w:rsidP="00AA0099">
      <w:pPr>
        <w:pStyle w:val="a"/>
        <w:numPr>
          <w:ilvl w:val="0"/>
          <w:numId w:val="66"/>
        </w:numPr>
        <w:tabs>
          <w:tab w:val="left" w:pos="1134"/>
        </w:tabs>
        <w:ind w:left="0" w:firstLine="709"/>
        <w:rPr>
          <w:rFonts w:ascii="Times New Roman" w:hAnsi="Times New Roman"/>
          <w:sz w:val="24"/>
          <w:szCs w:val="24"/>
        </w:rPr>
      </w:pPr>
      <w:r>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AA0099" w:rsidRDefault="00AA0099" w:rsidP="00AA0099">
      <w:pPr>
        <w:pStyle w:val="a"/>
        <w:numPr>
          <w:ilvl w:val="0"/>
          <w:numId w:val="66"/>
        </w:numPr>
        <w:tabs>
          <w:tab w:val="left" w:pos="1134"/>
        </w:tabs>
        <w:ind w:left="0" w:firstLine="709"/>
        <w:rPr>
          <w:rFonts w:ascii="Times New Roman" w:hAnsi="Times New Roman"/>
          <w:sz w:val="24"/>
          <w:szCs w:val="24"/>
        </w:rPr>
      </w:pPr>
      <w:r>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AA0099" w:rsidRDefault="00AA0099" w:rsidP="00AA0099">
      <w:pPr>
        <w:pStyle w:val="a"/>
        <w:numPr>
          <w:ilvl w:val="0"/>
          <w:numId w:val="66"/>
        </w:numPr>
        <w:tabs>
          <w:tab w:val="left" w:pos="1134"/>
        </w:tabs>
        <w:ind w:left="0" w:firstLine="709"/>
        <w:rPr>
          <w:rFonts w:ascii="Times New Roman" w:hAnsi="Times New Roman"/>
          <w:sz w:val="24"/>
          <w:szCs w:val="24"/>
        </w:rPr>
      </w:pPr>
      <w:r>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AA0099" w:rsidRDefault="00AA0099" w:rsidP="00AA0099">
      <w:pPr>
        <w:rPr>
          <w:rFonts w:ascii="Times New Roman" w:hAnsi="Times New Roman"/>
          <w:b/>
          <w:sz w:val="24"/>
          <w:szCs w:val="24"/>
        </w:rPr>
      </w:pPr>
      <w:r>
        <w:rPr>
          <w:b/>
        </w:rPr>
        <w:t>Уравнения и неравенства</w:t>
      </w:r>
    </w:p>
    <w:p w:rsidR="00AA0099" w:rsidRDefault="00AA0099" w:rsidP="00AA0099">
      <w:pPr>
        <w:pStyle w:val="aff7"/>
        <w:numPr>
          <w:ilvl w:val="0"/>
          <w:numId w:val="33"/>
        </w:numPr>
        <w:tabs>
          <w:tab w:val="left" w:pos="1134"/>
        </w:tabs>
        <w:ind w:left="0" w:firstLine="709"/>
        <w:jc w:val="both"/>
      </w:pPr>
      <w: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знать теорему Виета для уравнений степени выше второй;</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владеть разными методами доказательства неравенств;</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решать уравнения в целых числах;</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изображать множества на плоскости, задаваемые уравнениями, неравенствами и их системами.</w:t>
      </w:r>
    </w:p>
    <w:p w:rsidR="00AA0099" w:rsidRDefault="00AA0099" w:rsidP="00AA0099">
      <w:pPr>
        <w:tabs>
          <w:tab w:val="left" w:pos="1134"/>
        </w:tabs>
        <w:ind w:firstLine="709"/>
        <w:rPr>
          <w:rFonts w:ascii="Times New Roman" w:hAnsi="Times New Roman"/>
          <w:b/>
          <w:sz w:val="24"/>
          <w:szCs w:val="24"/>
        </w:rPr>
      </w:pPr>
      <w:r>
        <w:rPr>
          <w:b/>
        </w:rPr>
        <w:t>В повседневной жизни и при изучении других предметов:</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AA0099" w:rsidRDefault="00AA0099" w:rsidP="00AA0099">
      <w:pPr>
        <w:rPr>
          <w:rFonts w:ascii="Times New Roman" w:hAnsi="Times New Roman"/>
          <w:b/>
          <w:sz w:val="24"/>
          <w:szCs w:val="24"/>
        </w:rPr>
      </w:pPr>
      <w:r>
        <w:rPr>
          <w:b/>
        </w:rPr>
        <w:t>Функции</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lastRenderedPageBreak/>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Pr>
          <w:rFonts w:ascii="Times New Roman" w:hAnsi="Times New Roman" w:cs="Times New Roman"/>
          <w:bCs/>
          <w:position w:val="-12"/>
          <w:sz w:val="24"/>
          <w:szCs w:val="24"/>
        </w:rPr>
        <w:object w:dxaOrig="645" w:dyaOrig="360">
          <v:shape id="_x0000_i1033" type="#_x0000_t75" style="width:32.25pt;height:18pt" o:ole="">
            <v:imagedata r:id="rId22" o:title=""/>
          </v:shape>
          <o:OLEObject Type="Embed" ProgID="Equation.DSMT4" ShapeID="_x0000_i1033" DrawAspect="Content" ObjectID="_1570435722" r:id="rId27"/>
        </w:object>
      </w:r>
      <w:r>
        <w:rPr>
          <w:rFonts w:ascii="Times New Roman" w:hAnsi="Times New Roman"/>
          <w:bCs/>
          <w:sz w:val="24"/>
          <w:szCs w:val="24"/>
        </w:rPr>
        <w:t>;</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 xml:space="preserve">использовать преобразования графика функции </w:t>
      </w:r>
      <w:r>
        <w:rPr>
          <w:rFonts w:ascii="Times New Roman" w:hAnsi="Times New Roman" w:cs="Times New Roman"/>
          <w:position w:val="-12"/>
          <w:sz w:val="24"/>
          <w:szCs w:val="24"/>
        </w:rPr>
        <w:object w:dxaOrig="945" w:dyaOrig="360">
          <v:shape id="_x0000_i1034" type="#_x0000_t75" style="width:47.25pt;height:18pt" o:ole="">
            <v:imagedata r:id="rId28" o:title=""/>
          </v:shape>
          <o:OLEObject Type="Embed" ProgID="Equation.DSMT4" ShapeID="_x0000_i1034" DrawAspect="Content" ObjectID="_1570435723" r:id="rId29"/>
        </w:object>
      </w:r>
      <w:r>
        <w:rPr>
          <w:rFonts w:ascii="Times New Roman" w:hAnsi="Times New Roman"/>
          <w:sz w:val="24"/>
          <w:szCs w:val="24"/>
        </w:rPr>
        <w:t xml:space="preserve"> для построения графиков функций </w:t>
      </w:r>
      <w:r>
        <w:rPr>
          <w:rFonts w:ascii="Times New Roman" w:hAnsi="Times New Roman" w:cs="Times New Roman"/>
          <w:position w:val="-12"/>
          <w:sz w:val="24"/>
          <w:szCs w:val="24"/>
        </w:rPr>
        <w:object w:dxaOrig="1755" w:dyaOrig="360">
          <v:shape id="_x0000_i1035" type="#_x0000_t75" style="width:87.75pt;height:18pt" o:ole="">
            <v:imagedata r:id="rId24" o:title=""/>
          </v:shape>
          <o:OLEObject Type="Embed" ProgID="Equation.DSMT4" ShapeID="_x0000_i1035" DrawAspect="Content" ObjectID="_1570435724" r:id="rId30"/>
        </w:object>
      </w:r>
      <w:r>
        <w:rPr>
          <w:rFonts w:ascii="Times New Roman" w:hAnsi="Times New Roman"/>
          <w:sz w:val="24"/>
          <w:szCs w:val="24"/>
        </w:rPr>
        <w:t xml:space="preserve">; </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анализировать свойства функций и вид графика в зависимости от параметров;</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исследовать последовательности, заданные рекуррентно;</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решать комбинированные задачи на арифметическую и геометрическую прогрессии.</w:t>
      </w:r>
    </w:p>
    <w:p w:rsidR="00AA0099" w:rsidRDefault="00AA0099" w:rsidP="00AA0099">
      <w:pPr>
        <w:tabs>
          <w:tab w:val="left" w:pos="1134"/>
        </w:tabs>
        <w:ind w:firstLine="709"/>
        <w:rPr>
          <w:rFonts w:ascii="Times New Roman" w:hAnsi="Times New Roman"/>
          <w:b/>
          <w:sz w:val="24"/>
          <w:szCs w:val="24"/>
        </w:rPr>
      </w:pPr>
      <w:r>
        <w:rPr>
          <w:b/>
        </w:rPr>
        <w:t>В повседневной жизни и при изучении других предметов:</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использовать графики зависимостей для исследования реальных процессов и явлений;</w:t>
      </w:r>
    </w:p>
    <w:p w:rsidR="00AA0099" w:rsidRDefault="00AA0099" w:rsidP="00AA0099">
      <w:pPr>
        <w:pStyle w:val="a"/>
        <w:numPr>
          <w:ilvl w:val="0"/>
          <w:numId w:val="33"/>
        </w:numPr>
        <w:tabs>
          <w:tab w:val="left" w:pos="1134"/>
        </w:tabs>
        <w:ind w:left="0" w:firstLine="709"/>
        <w:rPr>
          <w:rFonts w:ascii="Times New Roman" w:hAnsi="Times New Roman"/>
          <w:sz w:val="24"/>
          <w:szCs w:val="24"/>
        </w:rPr>
      </w:pPr>
      <w:r>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AA0099" w:rsidRDefault="00AA0099" w:rsidP="00AA0099">
      <w:pPr>
        <w:rPr>
          <w:rFonts w:ascii="Times New Roman" w:hAnsi="Times New Roman"/>
          <w:b/>
          <w:sz w:val="24"/>
          <w:szCs w:val="24"/>
        </w:rPr>
      </w:pPr>
      <w:r>
        <w:rPr>
          <w:b/>
        </w:rPr>
        <w:t>Статистика и теория вероятностей после задач</w:t>
      </w:r>
    </w:p>
    <w:p w:rsidR="00AA0099" w:rsidRDefault="00AA0099" w:rsidP="00AA0099">
      <w:pPr>
        <w:pStyle w:val="aff7"/>
        <w:numPr>
          <w:ilvl w:val="0"/>
          <w:numId w:val="58"/>
        </w:numPr>
        <w:tabs>
          <w:tab w:val="left" w:pos="1134"/>
        </w:tabs>
        <w:ind w:left="0" w:firstLine="709"/>
        <w:jc w:val="both"/>
      </w:pPr>
      <w: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A0099" w:rsidRDefault="00AA0099" w:rsidP="00AA0099">
      <w:pPr>
        <w:pStyle w:val="aff7"/>
        <w:numPr>
          <w:ilvl w:val="0"/>
          <w:numId w:val="58"/>
        </w:numPr>
        <w:tabs>
          <w:tab w:val="left" w:pos="1134"/>
        </w:tabs>
        <w:ind w:left="0" w:firstLine="709"/>
        <w:jc w:val="both"/>
      </w:pPr>
      <w:r>
        <w:t>выбирать наиболее удобный способ представления информации, адекватный её свойствам и целям анализа;</w:t>
      </w:r>
    </w:p>
    <w:p w:rsidR="00AA0099" w:rsidRDefault="00AA0099" w:rsidP="00AA0099">
      <w:pPr>
        <w:pStyle w:val="aff7"/>
        <w:numPr>
          <w:ilvl w:val="0"/>
          <w:numId w:val="58"/>
        </w:numPr>
        <w:tabs>
          <w:tab w:val="left" w:pos="1134"/>
        </w:tabs>
        <w:ind w:left="0" w:firstLine="709"/>
        <w:jc w:val="both"/>
      </w:pPr>
      <w:r>
        <w:t>вычислять числовые характеристики выборки;</w:t>
      </w:r>
    </w:p>
    <w:p w:rsidR="00AA0099" w:rsidRDefault="00AA0099" w:rsidP="00AA0099">
      <w:pPr>
        <w:pStyle w:val="aff7"/>
        <w:numPr>
          <w:ilvl w:val="0"/>
          <w:numId w:val="58"/>
        </w:numPr>
        <w:tabs>
          <w:tab w:val="left" w:pos="1134"/>
        </w:tabs>
        <w:ind w:left="0" w:firstLine="709"/>
        <w:jc w:val="both"/>
      </w:pPr>
      <w:r>
        <w:t>свободно оперировать понятиями: факториал числа, перестановки, сочетания и размещения, треугольник Паскаля;</w:t>
      </w:r>
    </w:p>
    <w:p w:rsidR="00AA0099" w:rsidRDefault="00AA0099" w:rsidP="00AA0099">
      <w:pPr>
        <w:pStyle w:val="aff7"/>
        <w:numPr>
          <w:ilvl w:val="0"/>
          <w:numId w:val="58"/>
        </w:numPr>
        <w:tabs>
          <w:tab w:val="left" w:pos="1134"/>
        </w:tabs>
        <w:ind w:left="0" w:firstLine="709"/>
        <w:jc w:val="both"/>
      </w:pPr>
      <w: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A0099" w:rsidRDefault="00AA0099" w:rsidP="00AA0099">
      <w:pPr>
        <w:pStyle w:val="aff7"/>
        <w:numPr>
          <w:ilvl w:val="0"/>
          <w:numId w:val="58"/>
        </w:numPr>
        <w:tabs>
          <w:tab w:val="left" w:pos="1134"/>
        </w:tabs>
        <w:ind w:left="0" w:firstLine="709"/>
        <w:jc w:val="both"/>
      </w:pPr>
      <w: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A0099" w:rsidRDefault="00AA0099" w:rsidP="00AA0099">
      <w:pPr>
        <w:pStyle w:val="aff7"/>
        <w:numPr>
          <w:ilvl w:val="0"/>
          <w:numId w:val="58"/>
        </w:numPr>
        <w:tabs>
          <w:tab w:val="left" w:pos="1134"/>
        </w:tabs>
        <w:ind w:left="0" w:firstLine="709"/>
        <w:jc w:val="both"/>
      </w:pPr>
      <w:r>
        <w:lastRenderedPageBreak/>
        <w:t>знать примеры случайных величин, и вычислять их статистические характеристики;</w:t>
      </w:r>
    </w:p>
    <w:p w:rsidR="00AA0099" w:rsidRDefault="00AA0099" w:rsidP="00AA0099">
      <w:pPr>
        <w:pStyle w:val="a"/>
        <w:numPr>
          <w:ilvl w:val="0"/>
          <w:numId w:val="58"/>
        </w:numPr>
        <w:tabs>
          <w:tab w:val="left" w:pos="1134"/>
        </w:tabs>
        <w:ind w:left="0" w:firstLine="709"/>
        <w:rPr>
          <w:rFonts w:ascii="Times New Roman" w:hAnsi="Times New Roman"/>
          <w:sz w:val="24"/>
          <w:szCs w:val="24"/>
        </w:rPr>
      </w:pPr>
      <w:r>
        <w:rPr>
          <w:rFonts w:ascii="Times New Roman" w:hAnsi="Times New Roman"/>
          <w:sz w:val="24"/>
          <w:szCs w:val="24"/>
        </w:rPr>
        <w:t>использовать формулы комбинаторики при решении комбинаторных задач;</w:t>
      </w:r>
    </w:p>
    <w:p w:rsidR="00AA0099" w:rsidRDefault="00AA0099" w:rsidP="00AA0099">
      <w:pPr>
        <w:pStyle w:val="a"/>
        <w:numPr>
          <w:ilvl w:val="0"/>
          <w:numId w:val="58"/>
        </w:numPr>
        <w:tabs>
          <w:tab w:val="left" w:pos="1134"/>
        </w:tabs>
        <w:ind w:left="0" w:firstLine="709"/>
        <w:rPr>
          <w:rFonts w:ascii="Times New Roman" w:hAnsi="Times New Roman"/>
          <w:sz w:val="24"/>
          <w:szCs w:val="24"/>
        </w:rPr>
      </w:pPr>
      <w:r>
        <w:rPr>
          <w:rFonts w:ascii="Times New Roman" w:hAnsi="Times New Roman"/>
          <w:sz w:val="24"/>
          <w:szCs w:val="24"/>
        </w:rPr>
        <w:t>решать задачи на вычисление вероятности в том числе с использованием формул.</w:t>
      </w:r>
    </w:p>
    <w:p w:rsidR="00AA0099" w:rsidRDefault="00AA0099" w:rsidP="00AA0099">
      <w:pPr>
        <w:tabs>
          <w:tab w:val="left" w:pos="1134"/>
        </w:tabs>
        <w:ind w:firstLine="709"/>
        <w:rPr>
          <w:rFonts w:ascii="Times New Roman" w:hAnsi="Times New Roman"/>
          <w:b/>
          <w:sz w:val="24"/>
          <w:szCs w:val="24"/>
        </w:rPr>
      </w:pPr>
      <w:r>
        <w:rPr>
          <w:b/>
        </w:rPr>
        <w:t>В повседневной жизни и при изучении других предметов:</w:t>
      </w:r>
    </w:p>
    <w:p w:rsidR="00AA0099" w:rsidRDefault="00AA0099" w:rsidP="00AA0099">
      <w:pPr>
        <w:pStyle w:val="a"/>
        <w:numPr>
          <w:ilvl w:val="0"/>
          <w:numId w:val="58"/>
        </w:numPr>
        <w:tabs>
          <w:tab w:val="left" w:pos="1134"/>
        </w:tabs>
        <w:ind w:left="0" w:firstLine="709"/>
        <w:rPr>
          <w:rFonts w:ascii="Times New Roman" w:hAnsi="Times New Roman"/>
          <w:sz w:val="24"/>
          <w:szCs w:val="24"/>
        </w:rPr>
      </w:pPr>
      <w:r>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AA0099" w:rsidRDefault="00AA0099" w:rsidP="00AA0099">
      <w:pPr>
        <w:pStyle w:val="a"/>
        <w:numPr>
          <w:ilvl w:val="0"/>
          <w:numId w:val="58"/>
        </w:numPr>
        <w:tabs>
          <w:tab w:val="left" w:pos="1134"/>
        </w:tabs>
        <w:ind w:left="0" w:firstLine="709"/>
        <w:rPr>
          <w:rFonts w:ascii="Times New Roman" w:hAnsi="Times New Roman"/>
          <w:sz w:val="24"/>
          <w:szCs w:val="24"/>
        </w:rPr>
      </w:pPr>
      <w:r>
        <w:rPr>
          <w:rFonts w:ascii="Times New Roman" w:hAnsi="Times New Roman"/>
          <w:sz w:val="24"/>
          <w:szCs w:val="24"/>
        </w:rPr>
        <w:t xml:space="preserve">анализировать и сравнивать статистические характеристики выборок, </w:t>
      </w:r>
      <w:r>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Pr>
          <w:rFonts w:ascii="Times New Roman" w:hAnsi="Times New Roman"/>
          <w:sz w:val="24"/>
          <w:szCs w:val="24"/>
        </w:rPr>
        <w:t>;</w:t>
      </w:r>
    </w:p>
    <w:p w:rsidR="00AA0099" w:rsidRDefault="00AA0099" w:rsidP="00AA0099">
      <w:pPr>
        <w:pStyle w:val="a"/>
        <w:numPr>
          <w:ilvl w:val="0"/>
          <w:numId w:val="58"/>
        </w:numPr>
        <w:tabs>
          <w:tab w:val="left" w:pos="1134"/>
        </w:tabs>
        <w:ind w:left="0" w:firstLine="709"/>
        <w:rPr>
          <w:rFonts w:ascii="Times New Roman" w:hAnsi="Times New Roman"/>
          <w:sz w:val="24"/>
          <w:szCs w:val="24"/>
        </w:rPr>
      </w:pPr>
      <w:r>
        <w:rPr>
          <w:rFonts w:ascii="Times New Roman" w:hAnsi="Times New Roman"/>
          <w:sz w:val="24"/>
          <w:szCs w:val="24"/>
        </w:rPr>
        <w:t>оценивать вероятность реальных событий и явлений в различных ситуациях</w:t>
      </w:r>
    </w:p>
    <w:p w:rsidR="00AA0099" w:rsidRDefault="00AA0099" w:rsidP="00AA0099">
      <w:pPr>
        <w:rPr>
          <w:rFonts w:ascii="Times New Roman" w:hAnsi="Times New Roman"/>
          <w:b/>
          <w:bCs/>
          <w:sz w:val="24"/>
          <w:szCs w:val="24"/>
        </w:rPr>
      </w:pPr>
      <w:r>
        <w:rPr>
          <w:b/>
          <w:bCs/>
        </w:rPr>
        <w:t>Текстовые задачи</w:t>
      </w:r>
    </w:p>
    <w:p w:rsidR="00AA0099" w:rsidRDefault="00AA0099" w:rsidP="00AA0099">
      <w:pPr>
        <w:pStyle w:val="a"/>
        <w:numPr>
          <w:ilvl w:val="0"/>
          <w:numId w:val="33"/>
        </w:numPr>
        <w:tabs>
          <w:tab w:val="left" w:pos="1134"/>
        </w:tabs>
        <w:ind w:left="0" w:firstLine="709"/>
        <w:rPr>
          <w:rFonts w:ascii="Times New Roman" w:hAnsi="Times New Roman"/>
          <w:sz w:val="24"/>
          <w:szCs w:val="24"/>
          <w:lang w:eastAsia="en-US"/>
        </w:rPr>
      </w:pPr>
      <w:r>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AA0099" w:rsidRDefault="00AA0099" w:rsidP="00AA0099">
      <w:pPr>
        <w:pStyle w:val="a"/>
        <w:numPr>
          <w:ilvl w:val="0"/>
          <w:numId w:val="33"/>
        </w:numPr>
        <w:tabs>
          <w:tab w:val="left" w:pos="1134"/>
        </w:tabs>
        <w:ind w:left="0" w:firstLine="709"/>
        <w:rPr>
          <w:rFonts w:ascii="Times New Roman" w:hAnsi="Times New Roman"/>
          <w:sz w:val="24"/>
          <w:szCs w:val="24"/>
          <w:lang w:eastAsia="en-US"/>
        </w:rPr>
      </w:pPr>
      <w:r>
        <w:rPr>
          <w:rFonts w:ascii="Times New Roman" w:hAnsi="Times New Roman"/>
          <w:sz w:val="24"/>
          <w:szCs w:val="24"/>
          <w:lang w:eastAsia="en-US"/>
        </w:rPr>
        <w:t>распознавать разные виды и типы задач;</w:t>
      </w:r>
    </w:p>
    <w:p w:rsidR="00AA0099" w:rsidRDefault="00AA0099" w:rsidP="00AA0099">
      <w:pPr>
        <w:pStyle w:val="a"/>
        <w:numPr>
          <w:ilvl w:val="0"/>
          <w:numId w:val="33"/>
        </w:numPr>
        <w:tabs>
          <w:tab w:val="left" w:pos="1134"/>
        </w:tabs>
        <w:ind w:left="0" w:firstLine="709"/>
        <w:rPr>
          <w:rFonts w:ascii="Times New Roman" w:hAnsi="Times New Roman"/>
          <w:sz w:val="24"/>
          <w:szCs w:val="24"/>
          <w:lang w:eastAsia="en-US"/>
        </w:rPr>
      </w:pPr>
      <w:r>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AA0099" w:rsidRDefault="00AA0099" w:rsidP="00AA0099">
      <w:pPr>
        <w:pStyle w:val="a"/>
        <w:numPr>
          <w:ilvl w:val="0"/>
          <w:numId w:val="33"/>
        </w:numPr>
        <w:tabs>
          <w:tab w:val="left" w:pos="1134"/>
        </w:tabs>
        <w:ind w:left="0" w:firstLine="709"/>
        <w:rPr>
          <w:rFonts w:ascii="Times New Roman" w:hAnsi="Times New Roman"/>
          <w:sz w:val="24"/>
          <w:szCs w:val="24"/>
          <w:lang w:eastAsia="en-US"/>
        </w:rPr>
      </w:pPr>
      <w:r>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AA0099" w:rsidRDefault="00AA0099" w:rsidP="00AA0099">
      <w:pPr>
        <w:pStyle w:val="a"/>
        <w:numPr>
          <w:ilvl w:val="0"/>
          <w:numId w:val="33"/>
        </w:numPr>
        <w:tabs>
          <w:tab w:val="left" w:pos="1134"/>
        </w:tabs>
        <w:ind w:left="0" w:firstLine="709"/>
        <w:rPr>
          <w:rFonts w:ascii="Times New Roman" w:hAnsi="Times New Roman"/>
          <w:sz w:val="24"/>
          <w:szCs w:val="24"/>
          <w:lang w:eastAsia="en-US"/>
        </w:rPr>
      </w:pPr>
      <w:r>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AA0099" w:rsidRDefault="00AA0099" w:rsidP="00AA0099">
      <w:pPr>
        <w:pStyle w:val="a"/>
        <w:numPr>
          <w:ilvl w:val="0"/>
          <w:numId w:val="33"/>
        </w:numPr>
        <w:tabs>
          <w:tab w:val="left" w:pos="1134"/>
        </w:tabs>
        <w:ind w:left="0" w:firstLine="709"/>
        <w:rPr>
          <w:rFonts w:ascii="Times New Roman" w:hAnsi="Times New Roman"/>
          <w:sz w:val="24"/>
          <w:szCs w:val="24"/>
          <w:lang w:eastAsia="en-US"/>
        </w:rPr>
      </w:pPr>
      <w:r>
        <w:rPr>
          <w:rFonts w:ascii="Times New Roman" w:hAnsi="Times New Roman"/>
          <w:sz w:val="24"/>
          <w:szCs w:val="24"/>
          <w:lang w:eastAsia="en-US"/>
        </w:rPr>
        <w:t>моделировать рассуждения при поиске решения задач с помощью граф-схемы;</w:t>
      </w:r>
    </w:p>
    <w:p w:rsidR="00AA0099" w:rsidRDefault="00AA0099" w:rsidP="00AA0099">
      <w:pPr>
        <w:pStyle w:val="a"/>
        <w:numPr>
          <w:ilvl w:val="0"/>
          <w:numId w:val="33"/>
        </w:numPr>
        <w:tabs>
          <w:tab w:val="left" w:pos="1134"/>
        </w:tabs>
        <w:ind w:left="0" w:firstLine="709"/>
        <w:rPr>
          <w:rFonts w:ascii="Times New Roman" w:hAnsi="Times New Roman"/>
          <w:sz w:val="24"/>
          <w:szCs w:val="24"/>
          <w:lang w:eastAsia="en-US"/>
        </w:rPr>
      </w:pPr>
      <w:r>
        <w:rPr>
          <w:rFonts w:ascii="Times New Roman" w:hAnsi="Times New Roman"/>
          <w:sz w:val="24"/>
          <w:szCs w:val="24"/>
          <w:lang w:eastAsia="en-US"/>
        </w:rPr>
        <w:t>выделять этапы решения задачи и содержание каждого этапа;</w:t>
      </w:r>
    </w:p>
    <w:p w:rsidR="00AA0099" w:rsidRDefault="00AA0099" w:rsidP="00AA0099">
      <w:pPr>
        <w:pStyle w:val="a"/>
        <w:numPr>
          <w:ilvl w:val="0"/>
          <w:numId w:val="33"/>
        </w:numPr>
        <w:tabs>
          <w:tab w:val="left" w:pos="1134"/>
        </w:tabs>
        <w:ind w:left="0" w:firstLine="709"/>
        <w:rPr>
          <w:rFonts w:ascii="Times New Roman" w:hAnsi="Times New Roman"/>
          <w:sz w:val="24"/>
          <w:szCs w:val="24"/>
          <w:lang w:eastAsia="en-US"/>
        </w:rPr>
      </w:pPr>
      <w:r>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A0099" w:rsidRDefault="00AA0099" w:rsidP="00AA0099">
      <w:pPr>
        <w:pStyle w:val="a"/>
        <w:numPr>
          <w:ilvl w:val="0"/>
          <w:numId w:val="33"/>
        </w:numPr>
        <w:tabs>
          <w:tab w:val="left" w:pos="1134"/>
        </w:tabs>
        <w:ind w:left="0" w:firstLine="709"/>
        <w:rPr>
          <w:rFonts w:ascii="Times New Roman" w:hAnsi="Times New Roman"/>
          <w:sz w:val="24"/>
          <w:szCs w:val="24"/>
          <w:lang w:eastAsia="en-US"/>
        </w:rPr>
      </w:pPr>
      <w:r>
        <w:rPr>
          <w:rFonts w:ascii="Times New Roman" w:hAnsi="Times New Roman"/>
          <w:sz w:val="24"/>
          <w:szCs w:val="24"/>
          <w:lang w:eastAsia="en-US"/>
        </w:rPr>
        <w:t>анализировать затруднения при решении задач;</w:t>
      </w:r>
    </w:p>
    <w:p w:rsidR="00AA0099" w:rsidRDefault="00AA0099" w:rsidP="00AA0099">
      <w:pPr>
        <w:pStyle w:val="a"/>
        <w:numPr>
          <w:ilvl w:val="0"/>
          <w:numId w:val="33"/>
        </w:numPr>
        <w:tabs>
          <w:tab w:val="left" w:pos="1134"/>
        </w:tabs>
        <w:ind w:left="0" w:firstLine="709"/>
        <w:rPr>
          <w:rFonts w:ascii="Times New Roman" w:hAnsi="Times New Roman"/>
          <w:sz w:val="24"/>
          <w:szCs w:val="24"/>
          <w:lang w:eastAsia="en-US"/>
        </w:rPr>
      </w:pPr>
      <w:r>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AA0099" w:rsidRDefault="00AA0099" w:rsidP="00AA0099">
      <w:pPr>
        <w:pStyle w:val="a"/>
        <w:numPr>
          <w:ilvl w:val="0"/>
          <w:numId w:val="33"/>
        </w:numPr>
        <w:tabs>
          <w:tab w:val="left" w:pos="1134"/>
        </w:tabs>
        <w:ind w:left="0" w:firstLine="709"/>
        <w:rPr>
          <w:rFonts w:ascii="Times New Roman" w:hAnsi="Times New Roman"/>
          <w:sz w:val="24"/>
          <w:szCs w:val="24"/>
          <w:lang w:eastAsia="en-US"/>
        </w:rPr>
      </w:pPr>
      <w:r>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AA0099" w:rsidRDefault="00AA0099" w:rsidP="00AA0099">
      <w:pPr>
        <w:pStyle w:val="a"/>
        <w:numPr>
          <w:ilvl w:val="0"/>
          <w:numId w:val="33"/>
        </w:numPr>
        <w:tabs>
          <w:tab w:val="left" w:pos="1134"/>
        </w:tabs>
        <w:ind w:left="0" w:firstLine="709"/>
        <w:rPr>
          <w:rFonts w:ascii="Times New Roman" w:hAnsi="Times New Roman"/>
          <w:sz w:val="24"/>
          <w:szCs w:val="24"/>
          <w:lang w:eastAsia="en-US"/>
        </w:rPr>
      </w:pPr>
      <w:r>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AA0099" w:rsidRDefault="00AA0099" w:rsidP="00AA0099">
      <w:pPr>
        <w:pStyle w:val="a"/>
        <w:numPr>
          <w:ilvl w:val="0"/>
          <w:numId w:val="33"/>
        </w:numPr>
        <w:tabs>
          <w:tab w:val="left" w:pos="1134"/>
        </w:tabs>
        <w:ind w:left="0" w:firstLine="709"/>
        <w:rPr>
          <w:rFonts w:ascii="Times New Roman" w:hAnsi="Times New Roman"/>
          <w:sz w:val="24"/>
          <w:szCs w:val="24"/>
          <w:lang w:eastAsia="en-US"/>
        </w:rPr>
      </w:pPr>
      <w:r>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AA0099" w:rsidRDefault="00AA0099" w:rsidP="00AA0099">
      <w:pPr>
        <w:pStyle w:val="a"/>
        <w:numPr>
          <w:ilvl w:val="0"/>
          <w:numId w:val="33"/>
        </w:numPr>
        <w:tabs>
          <w:tab w:val="left" w:pos="1134"/>
        </w:tabs>
        <w:ind w:left="0" w:firstLine="709"/>
        <w:rPr>
          <w:rFonts w:ascii="Times New Roman" w:hAnsi="Times New Roman"/>
          <w:sz w:val="24"/>
          <w:szCs w:val="24"/>
          <w:lang w:eastAsia="en-US"/>
        </w:rPr>
      </w:pPr>
      <w:r>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AA0099" w:rsidRDefault="00AA0099" w:rsidP="00AA0099">
      <w:pPr>
        <w:pStyle w:val="a"/>
        <w:numPr>
          <w:ilvl w:val="0"/>
          <w:numId w:val="33"/>
        </w:numPr>
        <w:tabs>
          <w:tab w:val="left" w:pos="1134"/>
        </w:tabs>
        <w:ind w:left="0" w:firstLine="709"/>
        <w:rPr>
          <w:rFonts w:ascii="Times New Roman" w:hAnsi="Times New Roman"/>
          <w:sz w:val="24"/>
          <w:szCs w:val="24"/>
          <w:lang w:eastAsia="en-US"/>
        </w:rPr>
      </w:pPr>
      <w:r>
        <w:rPr>
          <w:rFonts w:ascii="Times New Roman" w:hAnsi="Times New Roman"/>
          <w:sz w:val="24"/>
          <w:szCs w:val="24"/>
          <w:lang w:eastAsia="en-US"/>
        </w:rPr>
        <w:t>решать разнообразные задачи «на части»;</w:t>
      </w:r>
    </w:p>
    <w:p w:rsidR="00AA0099" w:rsidRDefault="00AA0099" w:rsidP="00AA0099">
      <w:pPr>
        <w:pStyle w:val="a"/>
        <w:numPr>
          <w:ilvl w:val="0"/>
          <w:numId w:val="33"/>
        </w:numPr>
        <w:tabs>
          <w:tab w:val="left" w:pos="1134"/>
        </w:tabs>
        <w:ind w:left="0" w:firstLine="709"/>
        <w:rPr>
          <w:rFonts w:ascii="Times New Roman" w:hAnsi="Times New Roman"/>
          <w:sz w:val="24"/>
          <w:szCs w:val="24"/>
          <w:lang w:eastAsia="en-US"/>
        </w:rPr>
      </w:pPr>
      <w:r>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A0099" w:rsidRDefault="00AA0099" w:rsidP="00AA0099">
      <w:pPr>
        <w:pStyle w:val="a"/>
        <w:numPr>
          <w:ilvl w:val="0"/>
          <w:numId w:val="33"/>
        </w:numPr>
        <w:tabs>
          <w:tab w:val="left" w:pos="1134"/>
        </w:tabs>
        <w:ind w:left="0" w:firstLine="709"/>
        <w:rPr>
          <w:rFonts w:ascii="Times New Roman" w:hAnsi="Times New Roman"/>
          <w:sz w:val="24"/>
          <w:szCs w:val="24"/>
          <w:lang w:eastAsia="en-US"/>
        </w:rPr>
      </w:pPr>
      <w:r>
        <w:rPr>
          <w:rFonts w:ascii="Times New Roman" w:hAnsi="Times New Roman"/>
          <w:sz w:val="24"/>
          <w:szCs w:val="24"/>
          <w:lang w:eastAsia="en-US"/>
        </w:rPr>
        <w:lastRenderedPageBreak/>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AA0099" w:rsidRDefault="00AA0099" w:rsidP="00AA0099">
      <w:pPr>
        <w:pStyle w:val="aff7"/>
        <w:numPr>
          <w:ilvl w:val="0"/>
          <w:numId w:val="34"/>
        </w:numPr>
        <w:tabs>
          <w:tab w:val="left" w:pos="1134"/>
        </w:tabs>
        <w:ind w:left="0" w:firstLine="709"/>
        <w:jc w:val="both"/>
        <w:rPr>
          <w:rFonts w:ascii="Times New Roman" w:hAnsi="Times New Roman"/>
        </w:rPr>
      </w:pPr>
      <w: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AA0099" w:rsidRDefault="00AA0099" w:rsidP="00AA0099">
      <w:pPr>
        <w:numPr>
          <w:ilvl w:val="0"/>
          <w:numId w:val="33"/>
        </w:numPr>
        <w:tabs>
          <w:tab w:val="left" w:pos="1134"/>
        </w:tabs>
        <w:autoSpaceDN w:val="0"/>
        <w:spacing w:after="0" w:line="240" w:lineRule="auto"/>
        <w:ind w:left="0" w:firstLine="709"/>
        <w:jc w:val="both"/>
      </w:pPr>
      <w:r>
        <w:t xml:space="preserve"> решать задачи на проценты, в том числе, сложные проценты с обоснованием, используя разные способы;</w:t>
      </w:r>
    </w:p>
    <w:p w:rsidR="00AA0099" w:rsidRDefault="00AA0099" w:rsidP="00AA0099">
      <w:pPr>
        <w:pStyle w:val="a"/>
        <w:numPr>
          <w:ilvl w:val="0"/>
          <w:numId w:val="33"/>
        </w:numPr>
        <w:tabs>
          <w:tab w:val="left" w:pos="1134"/>
        </w:tabs>
        <w:ind w:left="0" w:firstLine="709"/>
        <w:rPr>
          <w:rFonts w:ascii="Times New Roman" w:hAnsi="Times New Roman"/>
          <w:sz w:val="24"/>
          <w:szCs w:val="24"/>
          <w:lang w:eastAsia="en-US"/>
        </w:rPr>
      </w:pPr>
      <w:r>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AA0099" w:rsidRDefault="00AA0099" w:rsidP="00AA0099">
      <w:pPr>
        <w:pStyle w:val="a"/>
        <w:numPr>
          <w:ilvl w:val="0"/>
          <w:numId w:val="33"/>
        </w:numPr>
        <w:tabs>
          <w:tab w:val="left" w:pos="1134"/>
        </w:tabs>
        <w:ind w:left="0" w:firstLine="709"/>
        <w:rPr>
          <w:rFonts w:ascii="Times New Roman" w:hAnsi="Times New Roman"/>
          <w:sz w:val="24"/>
          <w:szCs w:val="24"/>
          <w:lang w:eastAsia="en-US"/>
        </w:rPr>
      </w:pPr>
      <w:r>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AA0099" w:rsidRDefault="00AA0099" w:rsidP="00AA0099">
      <w:pPr>
        <w:pStyle w:val="a"/>
        <w:numPr>
          <w:ilvl w:val="0"/>
          <w:numId w:val="33"/>
        </w:numPr>
        <w:tabs>
          <w:tab w:val="left" w:pos="1134"/>
        </w:tabs>
        <w:ind w:left="0" w:firstLine="709"/>
        <w:rPr>
          <w:rFonts w:ascii="Times New Roman" w:hAnsi="Times New Roman"/>
          <w:sz w:val="24"/>
          <w:szCs w:val="24"/>
          <w:lang w:eastAsia="en-US"/>
        </w:rPr>
      </w:pPr>
      <w:r>
        <w:rPr>
          <w:rFonts w:ascii="Times New Roman" w:hAnsi="Times New Roman"/>
          <w:sz w:val="24"/>
          <w:szCs w:val="24"/>
          <w:lang w:eastAsia="en-US"/>
        </w:rPr>
        <w:t>решать несложные задачи по математической статистике;</w:t>
      </w:r>
    </w:p>
    <w:p w:rsidR="00AA0099" w:rsidRDefault="00AA0099" w:rsidP="00AA0099">
      <w:pPr>
        <w:pStyle w:val="a"/>
        <w:numPr>
          <w:ilvl w:val="0"/>
          <w:numId w:val="33"/>
        </w:numPr>
        <w:tabs>
          <w:tab w:val="left" w:pos="1134"/>
        </w:tabs>
        <w:ind w:left="0" w:firstLine="709"/>
        <w:rPr>
          <w:rFonts w:ascii="Times New Roman" w:hAnsi="Times New Roman"/>
          <w:sz w:val="24"/>
          <w:szCs w:val="24"/>
          <w:lang w:eastAsia="en-US"/>
        </w:rPr>
      </w:pPr>
      <w:r>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A0099" w:rsidRDefault="00AA0099" w:rsidP="00AA0099">
      <w:pPr>
        <w:tabs>
          <w:tab w:val="left" w:pos="1134"/>
        </w:tabs>
        <w:ind w:firstLine="709"/>
        <w:rPr>
          <w:rFonts w:ascii="Times New Roman" w:hAnsi="Times New Roman"/>
          <w:b/>
          <w:sz w:val="24"/>
          <w:szCs w:val="24"/>
          <w:lang w:eastAsia="ru-RU"/>
        </w:rPr>
      </w:pPr>
      <w:r>
        <w:rPr>
          <w:b/>
        </w:rPr>
        <w:t>В повседневной жизни и при изучении других предметов:</w:t>
      </w:r>
    </w:p>
    <w:p w:rsidR="00AA0099" w:rsidRDefault="00AA0099" w:rsidP="00AA0099">
      <w:pPr>
        <w:pStyle w:val="a"/>
        <w:numPr>
          <w:ilvl w:val="0"/>
          <w:numId w:val="33"/>
        </w:numPr>
        <w:tabs>
          <w:tab w:val="left" w:pos="1134"/>
        </w:tabs>
        <w:ind w:left="0" w:firstLine="709"/>
        <w:rPr>
          <w:rFonts w:ascii="Times New Roman" w:hAnsi="Times New Roman"/>
          <w:sz w:val="24"/>
          <w:szCs w:val="24"/>
          <w:lang w:eastAsia="en-US"/>
        </w:rPr>
      </w:pPr>
      <w:r>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AA0099" w:rsidRDefault="00AA0099" w:rsidP="00AA0099">
      <w:pPr>
        <w:pStyle w:val="a"/>
        <w:numPr>
          <w:ilvl w:val="0"/>
          <w:numId w:val="33"/>
        </w:numPr>
        <w:tabs>
          <w:tab w:val="left" w:pos="1134"/>
        </w:tabs>
        <w:ind w:left="0" w:firstLine="709"/>
        <w:rPr>
          <w:rFonts w:ascii="Times New Roman" w:hAnsi="Times New Roman"/>
          <w:sz w:val="24"/>
          <w:szCs w:val="24"/>
          <w:lang w:eastAsia="en-US"/>
        </w:rPr>
      </w:pPr>
      <w:r>
        <w:rPr>
          <w:rFonts w:ascii="Times New Roman" w:hAnsi="Times New Roman"/>
          <w:sz w:val="24"/>
          <w:szCs w:val="24"/>
          <w:lang w:eastAsia="en-US"/>
        </w:rPr>
        <w:t>решать задачи на движение по реке, рассматривая разные системы отсчёта;</w:t>
      </w:r>
    </w:p>
    <w:p w:rsidR="00AA0099" w:rsidRDefault="00AA0099" w:rsidP="00AA0099">
      <w:pPr>
        <w:pStyle w:val="a"/>
        <w:numPr>
          <w:ilvl w:val="0"/>
          <w:numId w:val="33"/>
        </w:numPr>
        <w:tabs>
          <w:tab w:val="left" w:pos="1134"/>
        </w:tabs>
        <w:ind w:left="0" w:firstLine="709"/>
        <w:rPr>
          <w:rFonts w:ascii="Times New Roman" w:hAnsi="Times New Roman"/>
          <w:sz w:val="24"/>
          <w:szCs w:val="24"/>
          <w:lang w:eastAsia="en-US"/>
        </w:rPr>
      </w:pPr>
      <w:r>
        <w:rPr>
          <w:rFonts w:ascii="Times New Roman" w:hAnsi="Times New Roman"/>
          <w:sz w:val="24"/>
          <w:szCs w:val="24"/>
          <w:lang w:eastAsia="en-US"/>
        </w:rPr>
        <w:t>конструировать задачные ситуации, приближенные к реальной действительности</w:t>
      </w:r>
    </w:p>
    <w:p w:rsidR="00AA0099" w:rsidRDefault="00AA0099" w:rsidP="00AA0099">
      <w:pPr>
        <w:rPr>
          <w:rFonts w:ascii="Times New Roman" w:hAnsi="Times New Roman"/>
          <w:b/>
          <w:sz w:val="24"/>
          <w:szCs w:val="24"/>
          <w:lang w:eastAsia="ru-RU"/>
        </w:rPr>
      </w:pPr>
      <w:r>
        <w:rPr>
          <w:b/>
        </w:rPr>
        <w:t>Геометрические фигуры</w:t>
      </w:r>
    </w:p>
    <w:p w:rsidR="00AA0099" w:rsidRDefault="00AA0099" w:rsidP="00AA0099">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AA0099" w:rsidRDefault="00AA0099" w:rsidP="00AA0099">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AA0099" w:rsidRDefault="00AA0099" w:rsidP="00AA0099">
      <w:pPr>
        <w:pStyle w:val="aff7"/>
        <w:numPr>
          <w:ilvl w:val="0"/>
          <w:numId w:val="67"/>
        </w:numPr>
        <w:tabs>
          <w:tab w:val="left" w:pos="1134"/>
        </w:tabs>
        <w:ind w:left="0" w:firstLine="709"/>
        <w:jc w:val="both"/>
        <w:rPr>
          <w:rFonts w:ascii="Times New Roman" w:hAnsi="Times New Roman"/>
        </w:rPr>
      </w:pPr>
      <w:r>
        <w:t>исследовать чертежи, включая комбинации фигур, извлекать, интерпретировать и преобразовывать информацию, представленную на чертежах;</w:t>
      </w:r>
    </w:p>
    <w:p w:rsidR="00AA0099" w:rsidRDefault="00AA0099" w:rsidP="00AA0099">
      <w:pPr>
        <w:pStyle w:val="aff7"/>
        <w:numPr>
          <w:ilvl w:val="0"/>
          <w:numId w:val="67"/>
        </w:numPr>
        <w:tabs>
          <w:tab w:val="left" w:pos="1134"/>
        </w:tabs>
        <w:ind w:left="0" w:firstLine="709"/>
        <w:jc w:val="both"/>
      </w:pPr>
      <w: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A0099" w:rsidRDefault="00AA0099" w:rsidP="00AA0099">
      <w:pPr>
        <w:pStyle w:val="aff7"/>
        <w:numPr>
          <w:ilvl w:val="0"/>
          <w:numId w:val="67"/>
        </w:numPr>
        <w:tabs>
          <w:tab w:val="left" w:pos="1134"/>
        </w:tabs>
        <w:ind w:left="0" w:firstLine="709"/>
        <w:jc w:val="both"/>
      </w:pPr>
      <w:r>
        <w:t>формулировать и доказывать геометрические утверждения.</w:t>
      </w:r>
    </w:p>
    <w:p w:rsidR="00AA0099" w:rsidRDefault="00AA0099" w:rsidP="00AA0099">
      <w:pPr>
        <w:tabs>
          <w:tab w:val="left" w:pos="1134"/>
        </w:tabs>
        <w:ind w:firstLine="709"/>
        <w:rPr>
          <w:b/>
        </w:rPr>
      </w:pPr>
      <w:r>
        <w:rPr>
          <w:b/>
        </w:rPr>
        <w:t>В повседневной жизни и при изучении других предметов:</w:t>
      </w:r>
    </w:p>
    <w:p w:rsidR="00AA0099" w:rsidRDefault="00AA0099" w:rsidP="00AA0099">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 xml:space="preserve">составлять с использованием свойств геометрических фигур математические модели </w:t>
      </w:r>
      <w:r>
        <w:rPr>
          <w:rStyle w:val="dash041e0431044b0447043d044b0439char1"/>
        </w:rPr>
        <w:t>для решения задач практического характера и задач из смежных дисциплин</w:t>
      </w:r>
      <w:r>
        <w:rPr>
          <w:rFonts w:ascii="Times New Roman" w:hAnsi="Times New Roman"/>
          <w:sz w:val="24"/>
          <w:szCs w:val="24"/>
        </w:rPr>
        <w:t>, исследовать полученные модели и интерпретировать результат</w:t>
      </w:r>
    </w:p>
    <w:p w:rsidR="00AA0099" w:rsidRDefault="00AA0099" w:rsidP="00AA0099">
      <w:pPr>
        <w:rPr>
          <w:rFonts w:ascii="Times New Roman" w:hAnsi="Times New Roman"/>
          <w:b/>
          <w:bCs/>
          <w:sz w:val="24"/>
          <w:szCs w:val="24"/>
        </w:rPr>
      </w:pPr>
      <w:r>
        <w:rPr>
          <w:b/>
          <w:bCs/>
        </w:rPr>
        <w:t>Отношения</w:t>
      </w:r>
    </w:p>
    <w:p w:rsidR="00AA0099" w:rsidRDefault="00AA0099" w:rsidP="00AA0099">
      <w:pPr>
        <w:pStyle w:val="aff7"/>
        <w:numPr>
          <w:ilvl w:val="0"/>
          <w:numId w:val="34"/>
        </w:numPr>
        <w:tabs>
          <w:tab w:val="left" w:pos="1134"/>
        </w:tabs>
        <w:ind w:left="0" w:firstLine="709"/>
        <w:jc w:val="both"/>
      </w:pPr>
      <w:r>
        <w:t>Владеть понятием отношения как метапредметным;</w:t>
      </w:r>
    </w:p>
    <w:p w:rsidR="00AA0099" w:rsidRDefault="00AA0099" w:rsidP="00AA0099">
      <w:pPr>
        <w:pStyle w:val="aff7"/>
        <w:numPr>
          <w:ilvl w:val="0"/>
          <w:numId w:val="34"/>
        </w:numPr>
        <w:tabs>
          <w:tab w:val="left" w:pos="1134"/>
        </w:tabs>
        <w:ind w:left="0" w:firstLine="709"/>
        <w:jc w:val="both"/>
      </w:pPr>
      <w:r>
        <w:t xml:space="preserve">свободно оперировать понятиями: равенство фигур, равные фигуры, равенство треугольников, параллельность прямых, перпендикулярность прямых, углы </w:t>
      </w:r>
      <w:r>
        <w:lastRenderedPageBreak/>
        <w:t>между прямыми, перпендикуляр, наклонная, проекция, подобие фигур, подобные фигуры, подобные треугольники;</w:t>
      </w:r>
    </w:p>
    <w:p w:rsidR="00AA0099" w:rsidRDefault="00AA0099" w:rsidP="00AA0099">
      <w:pPr>
        <w:pStyle w:val="aff7"/>
        <w:numPr>
          <w:ilvl w:val="0"/>
          <w:numId w:val="34"/>
        </w:numPr>
        <w:tabs>
          <w:tab w:val="left" w:pos="1134"/>
        </w:tabs>
        <w:ind w:left="0" w:firstLine="709"/>
        <w:jc w:val="both"/>
      </w:pPr>
      <w:r>
        <w:t>использовать свойства подобия и равенства фигур при решении задач.</w:t>
      </w:r>
    </w:p>
    <w:p w:rsidR="00AA0099" w:rsidRDefault="00AA0099" w:rsidP="00AA0099">
      <w:pPr>
        <w:pStyle w:val="a"/>
        <w:numPr>
          <w:ilvl w:val="0"/>
          <w:numId w:val="0"/>
        </w:numPr>
        <w:tabs>
          <w:tab w:val="left" w:pos="1134"/>
        </w:tabs>
        <w:ind w:firstLine="709"/>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rsidR="00AA0099" w:rsidRDefault="00AA0099" w:rsidP="00AA0099">
      <w:pPr>
        <w:pStyle w:val="aff7"/>
        <w:numPr>
          <w:ilvl w:val="0"/>
          <w:numId w:val="34"/>
        </w:numPr>
        <w:tabs>
          <w:tab w:val="left" w:pos="1134"/>
        </w:tabs>
        <w:ind w:left="0" w:firstLine="709"/>
        <w:jc w:val="both"/>
        <w:rPr>
          <w:rFonts w:ascii="Times New Roman" w:hAnsi="Times New Roman"/>
        </w:rPr>
      </w:pPr>
      <w:r>
        <w:t>использовать отношения для построения и исследования математических моделей объектов реальной жизни</w:t>
      </w:r>
    </w:p>
    <w:p w:rsidR="00AA0099" w:rsidRDefault="00AA0099" w:rsidP="00AA0099">
      <w:pPr>
        <w:rPr>
          <w:b/>
        </w:rPr>
      </w:pPr>
      <w:r>
        <w:rPr>
          <w:b/>
        </w:rPr>
        <w:t>Измерения и вычисления</w:t>
      </w:r>
    </w:p>
    <w:p w:rsidR="00AA0099" w:rsidRDefault="00AA0099" w:rsidP="00AA0099">
      <w:pPr>
        <w:pStyle w:val="aff7"/>
        <w:numPr>
          <w:ilvl w:val="0"/>
          <w:numId w:val="33"/>
        </w:numPr>
        <w:tabs>
          <w:tab w:val="left" w:pos="1134"/>
        </w:tabs>
        <w:ind w:left="0" w:firstLine="709"/>
        <w:jc w:val="both"/>
      </w:pPr>
      <w: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AA0099" w:rsidRDefault="00AA0099" w:rsidP="00AA0099">
      <w:pPr>
        <w:pStyle w:val="aff7"/>
        <w:numPr>
          <w:ilvl w:val="0"/>
          <w:numId w:val="33"/>
        </w:numPr>
        <w:tabs>
          <w:tab w:val="left" w:pos="1134"/>
        </w:tabs>
        <w:ind w:left="0" w:firstLine="709"/>
        <w:jc w:val="both"/>
      </w:pPr>
      <w:r>
        <w:t>самостоятельно формулировать гипотезы и проверять их достоверность.</w:t>
      </w:r>
    </w:p>
    <w:p w:rsidR="00AA0099" w:rsidRDefault="00AA0099" w:rsidP="00AA0099">
      <w:pPr>
        <w:tabs>
          <w:tab w:val="left" w:pos="1134"/>
        </w:tabs>
        <w:ind w:firstLine="709"/>
        <w:rPr>
          <w:b/>
        </w:rPr>
      </w:pPr>
      <w:r>
        <w:rPr>
          <w:b/>
        </w:rPr>
        <w:t>В повседневной жизни и при изучении других предметов:</w:t>
      </w:r>
    </w:p>
    <w:p w:rsidR="00AA0099" w:rsidRDefault="00AA0099" w:rsidP="00AA0099">
      <w:pPr>
        <w:pStyle w:val="aff7"/>
        <w:numPr>
          <w:ilvl w:val="0"/>
          <w:numId w:val="33"/>
        </w:numPr>
        <w:tabs>
          <w:tab w:val="left" w:pos="1134"/>
        </w:tabs>
        <w:ind w:left="0" w:firstLine="709"/>
        <w:jc w:val="both"/>
      </w:pPr>
      <w:r>
        <w:t>свободно оперировать формулами при решении задач в других учебных предметах и при проведении необходимых вычислений в реальной жизни</w:t>
      </w:r>
    </w:p>
    <w:p w:rsidR="00AA0099" w:rsidRDefault="00AA0099" w:rsidP="00AA0099">
      <w:pPr>
        <w:rPr>
          <w:b/>
        </w:rPr>
      </w:pPr>
      <w:r>
        <w:rPr>
          <w:b/>
        </w:rPr>
        <w:t>Геометрические построения</w:t>
      </w:r>
    </w:p>
    <w:p w:rsidR="00AA0099" w:rsidRDefault="00AA0099" w:rsidP="00AA0099">
      <w:pPr>
        <w:pStyle w:val="a"/>
        <w:numPr>
          <w:ilvl w:val="0"/>
          <w:numId w:val="34"/>
        </w:numPr>
        <w:tabs>
          <w:tab w:val="left" w:pos="1134"/>
        </w:tabs>
        <w:ind w:left="0" w:firstLine="709"/>
        <w:rPr>
          <w:rFonts w:ascii="Times New Roman" w:hAnsi="Times New Roman"/>
          <w:sz w:val="24"/>
          <w:szCs w:val="24"/>
        </w:rPr>
      </w:pPr>
      <w:r>
        <w:rPr>
          <w:rFonts w:ascii="Times New Roman" w:hAnsi="Times New Roman"/>
          <w:sz w:val="24"/>
          <w:szCs w:val="24"/>
        </w:rPr>
        <w:t xml:space="preserve">Оперировать понятием набора элементов, определяющих геометрическую фигуру, </w:t>
      </w:r>
    </w:p>
    <w:p w:rsidR="00AA0099" w:rsidRDefault="00AA0099" w:rsidP="00AA0099">
      <w:pPr>
        <w:pStyle w:val="a"/>
        <w:numPr>
          <w:ilvl w:val="0"/>
          <w:numId w:val="34"/>
        </w:numPr>
        <w:tabs>
          <w:tab w:val="left" w:pos="1134"/>
        </w:tabs>
        <w:ind w:left="0" w:firstLine="709"/>
        <w:rPr>
          <w:rFonts w:ascii="Times New Roman" w:hAnsi="Times New Roman"/>
          <w:sz w:val="24"/>
          <w:szCs w:val="24"/>
        </w:rPr>
      </w:pPr>
      <w:r>
        <w:rPr>
          <w:rFonts w:ascii="Times New Roman" w:hAnsi="Times New Roman"/>
          <w:sz w:val="24"/>
          <w:szCs w:val="24"/>
        </w:rPr>
        <w:t>владеть набором методов построений циркулем и линейкой;</w:t>
      </w:r>
    </w:p>
    <w:p w:rsidR="00AA0099" w:rsidRDefault="00AA0099" w:rsidP="00AA0099">
      <w:pPr>
        <w:pStyle w:val="a"/>
        <w:numPr>
          <w:ilvl w:val="0"/>
          <w:numId w:val="34"/>
        </w:numPr>
        <w:tabs>
          <w:tab w:val="left" w:pos="1134"/>
        </w:tabs>
        <w:ind w:left="0" w:firstLine="709"/>
        <w:rPr>
          <w:rFonts w:ascii="Times New Roman" w:hAnsi="Times New Roman"/>
          <w:sz w:val="24"/>
          <w:szCs w:val="24"/>
        </w:rPr>
      </w:pPr>
      <w:r>
        <w:rPr>
          <w:rFonts w:ascii="Times New Roman" w:hAnsi="Times New Roman"/>
          <w:sz w:val="24"/>
          <w:szCs w:val="24"/>
        </w:rPr>
        <w:t>проводить анализ и реализовывать этапы решения задач на построение.</w:t>
      </w:r>
    </w:p>
    <w:p w:rsidR="00AA0099" w:rsidRDefault="00AA0099" w:rsidP="00AA0099">
      <w:pPr>
        <w:pStyle w:val="a"/>
        <w:numPr>
          <w:ilvl w:val="0"/>
          <w:numId w:val="0"/>
        </w:numPr>
        <w:tabs>
          <w:tab w:val="left" w:pos="1134"/>
        </w:tabs>
        <w:ind w:firstLine="709"/>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AA0099" w:rsidRDefault="00AA0099" w:rsidP="00AA0099">
      <w:pPr>
        <w:pStyle w:val="a"/>
        <w:numPr>
          <w:ilvl w:val="0"/>
          <w:numId w:val="34"/>
        </w:numPr>
        <w:tabs>
          <w:tab w:val="left" w:pos="1134"/>
        </w:tabs>
        <w:ind w:left="0" w:firstLine="709"/>
        <w:rPr>
          <w:rFonts w:ascii="Times New Roman" w:hAnsi="Times New Roman"/>
          <w:sz w:val="24"/>
          <w:szCs w:val="24"/>
        </w:rPr>
      </w:pPr>
      <w:r>
        <w:rPr>
          <w:rFonts w:ascii="Times New Roman" w:hAnsi="Times New Roman"/>
          <w:sz w:val="24"/>
          <w:szCs w:val="24"/>
        </w:rPr>
        <w:t>выполнять построения на местности;</w:t>
      </w:r>
    </w:p>
    <w:p w:rsidR="00AA0099" w:rsidRDefault="00AA0099" w:rsidP="00AA0099">
      <w:pPr>
        <w:pStyle w:val="a"/>
        <w:numPr>
          <w:ilvl w:val="0"/>
          <w:numId w:val="34"/>
        </w:numPr>
        <w:tabs>
          <w:tab w:val="left" w:pos="1134"/>
        </w:tabs>
        <w:ind w:left="0" w:firstLine="709"/>
        <w:rPr>
          <w:rFonts w:ascii="Times New Roman" w:hAnsi="Times New Roman"/>
          <w:sz w:val="24"/>
          <w:szCs w:val="24"/>
        </w:rPr>
      </w:pPr>
      <w:r>
        <w:rPr>
          <w:rFonts w:ascii="Times New Roman" w:hAnsi="Times New Roman"/>
          <w:sz w:val="24"/>
          <w:szCs w:val="24"/>
        </w:rPr>
        <w:t>оценивать размеры реальных объектов окружающего мира</w:t>
      </w:r>
    </w:p>
    <w:p w:rsidR="00AA0099" w:rsidRDefault="00AA0099" w:rsidP="00AA0099">
      <w:pPr>
        <w:rPr>
          <w:rFonts w:ascii="Times New Roman" w:hAnsi="Times New Roman"/>
          <w:b/>
          <w:sz w:val="24"/>
          <w:szCs w:val="24"/>
        </w:rPr>
      </w:pPr>
      <w:r>
        <w:rPr>
          <w:b/>
        </w:rPr>
        <w:t>Преобразования</w:t>
      </w:r>
    </w:p>
    <w:p w:rsidR="00AA0099" w:rsidRDefault="00AA0099" w:rsidP="00AA0099">
      <w:pPr>
        <w:pStyle w:val="aff7"/>
        <w:numPr>
          <w:ilvl w:val="0"/>
          <w:numId w:val="62"/>
        </w:numPr>
        <w:tabs>
          <w:tab w:val="left" w:pos="1134"/>
        </w:tabs>
        <w:ind w:left="0" w:firstLine="709"/>
        <w:jc w:val="both"/>
      </w:pPr>
      <w:r>
        <w:t>Оперировать движениями и преобразованиями как метапредметными понятиями;</w:t>
      </w:r>
    </w:p>
    <w:p w:rsidR="00AA0099" w:rsidRDefault="00AA0099" w:rsidP="00AA0099">
      <w:pPr>
        <w:pStyle w:val="aff7"/>
        <w:numPr>
          <w:ilvl w:val="0"/>
          <w:numId w:val="62"/>
        </w:numPr>
        <w:tabs>
          <w:tab w:val="left" w:pos="1134"/>
        </w:tabs>
        <w:ind w:left="0" w:firstLine="709"/>
        <w:jc w:val="both"/>
      </w:pPr>
      <w: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AA0099" w:rsidRDefault="00AA0099" w:rsidP="00AA0099">
      <w:pPr>
        <w:pStyle w:val="aff7"/>
        <w:numPr>
          <w:ilvl w:val="0"/>
          <w:numId w:val="62"/>
        </w:numPr>
        <w:tabs>
          <w:tab w:val="left" w:pos="1134"/>
        </w:tabs>
        <w:ind w:left="0" w:firstLine="709"/>
        <w:jc w:val="both"/>
      </w:pPr>
      <w: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AA0099" w:rsidRDefault="00AA0099" w:rsidP="00AA0099">
      <w:pPr>
        <w:pStyle w:val="aff7"/>
        <w:numPr>
          <w:ilvl w:val="1"/>
          <w:numId w:val="62"/>
        </w:numPr>
        <w:tabs>
          <w:tab w:val="left" w:pos="1134"/>
        </w:tabs>
        <w:jc w:val="both"/>
      </w:pPr>
      <w:r>
        <w:t>пользоваться свойствами движений и преобразований при решении задач.</w:t>
      </w:r>
    </w:p>
    <w:p w:rsidR="00AA0099" w:rsidRDefault="00AA0099" w:rsidP="00AA0099">
      <w:pPr>
        <w:pStyle w:val="a"/>
        <w:numPr>
          <w:ilvl w:val="0"/>
          <w:numId w:val="0"/>
        </w:numPr>
        <w:tabs>
          <w:tab w:val="left" w:pos="1134"/>
        </w:tabs>
        <w:ind w:firstLine="709"/>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rsidR="00AA0099" w:rsidRDefault="00AA0099" w:rsidP="00AA0099">
      <w:pPr>
        <w:pStyle w:val="aff7"/>
        <w:numPr>
          <w:ilvl w:val="0"/>
          <w:numId w:val="62"/>
        </w:numPr>
        <w:tabs>
          <w:tab w:val="left" w:pos="1134"/>
        </w:tabs>
        <w:ind w:left="0" w:firstLine="709"/>
        <w:jc w:val="both"/>
        <w:rPr>
          <w:rFonts w:ascii="Times New Roman" w:hAnsi="Times New Roman"/>
        </w:rPr>
      </w:pPr>
      <w:r>
        <w:t>применять свойства движений и применять подобие для построений и вычислений</w:t>
      </w:r>
    </w:p>
    <w:p w:rsidR="00AA0099" w:rsidRDefault="00AA0099" w:rsidP="00AA0099">
      <w:pPr>
        <w:rPr>
          <w:b/>
        </w:rPr>
      </w:pPr>
      <w:r>
        <w:rPr>
          <w:b/>
        </w:rPr>
        <w:t>Векторы и координаты на плоскости</w:t>
      </w:r>
    </w:p>
    <w:p w:rsidR="00AA0099" w:rsidRDefault="00AA0099" w:rsidP="00AA0099">
      <w:pPr>
        <w:pStyle w:val="aff7"/>
        <w:numPr>
          <w:ilvl w:val="0"/>
          <w:numId w:val="63"/>
        </w:numPr>
        <w:tabs>
          <w:tab w:val="left" w:pos="1134"/>
        </w:tabs>
        <w:ind w:left="0" w:firstLine="709"/>
        <w:jc w:val="both"/>
      </w:pPr>
      <w: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AA0099" w:rsidRDefault="00AA0099" w:rsidP="00AA0099">
      <w:pPr>
        <w:pStyle w:val="aff7"/>
        <w:numPr>
          <w:ilvl w:val="0"/>
          <w:numId w:val="63"/>
        </w:numPr>
        <w:tabs>
          <w:tab w:val="left" w:pos="1134"/>
        </w:tabs>
        <w:ind w:left="0" w:firstLine="709"/>
        <w:jc w:val="both"/>
      </w:pPr>
      <w:r>
        <w:t>Владеть векторным и координатным методом на плоскости для решения задач на вычисление и доказательства;</w:t>
      </w:r>
    </w:p>
    <w:p w:rsidR="00AA0099" w:rsidRDefault="00AA0099" w:rsidP="00AA0099">
      <w:pPr>
        <w:pStyle w:val="aff7"/>
        <w:numPr>
          <w:ilvl w:val="0"/>
          <w:numId w:val="63"/>
        </w:numPr>
        <w:tabs>
          <w:tab w:val="left" w:pos="1134"/>
        </w:tabs>
        <w:ind w:left="0" w:firstLine="709"/>
        <w:jc w:val="both"/>
      </w:pPr>
      <w:r>
        <w:lastRenderedPageBreak/>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AA0099" w:rsidRDefault="00AA0099" w:rsidP="00AA0099">
      <w:pPr>
        <w:pStyle w:val="aff7"/>
        <w:numPr>
          <w:ilvl w:val="0"/>
          <w:numId w:val="63"/>
        </w:numPr>
        <w:tabs>
          <w:tab w:val="left" w:pos="1134"/>
        </w:tabs>
        <w:ind w:left="0" w:firstLine="709"/>
        <w:jc w:val="both"/>
      </w:pPr>
      <w:r>
        <w:t>использовать уравнения фигур для решения задач и самостоятельно составлять уравнения отдельных плоских фигур.</w:t>
      </w:r>
    </w:p>
    <w:p w:rsidR="00AA0099" w:rsidRDefault="00AA0099" w:rsidP="00AA0099">
      <w:pPr>
        <w:pStyle w:val="a"/>
        <w:numPr>
          <w:ilvl w:val="0"/>
          <w:numId w:val="0"/>
        </w:numPr>
        <w:tabs>
          <w:tab w:val="left" w:pos="1134"/>
        </w:tabs>
        <w:ind w:firstLine="709"/>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rsidR="00AA0099" w:rsidRDefault="00AA0099" w:rsidP="00AA0099">
      <w:pPr>
        <w:pStyle w:val="aff7"/>
        <w:numPr>
          <w:ilvl w:val="0"/>
          <w:numId w:val="63"/>
        </w:numPr>
        <w:tabs>
          <w:tab w:val="left" w:pos="1134"/>
        </w:tabs>
        <w:ind w:left="0" w:firstLine="709"/>
        <w:jc w:val="both"/>
        <w:rPr>
          <w:rFonts w:ascii="Times New Roman" w:hAnsi="Times New Roman"/>
        </w:rPr>
      </w:pPr>
      <w:r>
        <w:t>использовать понятия векторов и координат для решения задач по физике, географии и другим учебным предметам</w:t>
      </w:r>
    </w:p>
    <w:p w:rsidR="00AA0099" w:rsidRDefault="00AA0099" w:rsidP="00AA0099">
      <w:pPr>
        <w:rPr>
          <w:b/>
          <w:bCs/>
        </w:rPr>
      </w:pPr>
      <w:r>
        <w:rPr>
          <w:b/>
          <w:bCs/>
        </w:rPr>
        <w:t>История математики</w:t>
      </w:r>
    </w:p>
    <w:p w:rsidR="00AA0099" w:rsidRDefault="00AA0099" w:rsidP="00AA0099">
      <w:pPr>
        <w:pStyle w:val="aff7"/>
        <w:numPr>
          <w:ilvl w:val="0"/>
          <w:numId w:val="64"/>
        </w:numPr>
        <w:tabs>
          <w:tab w:val="left" w:pos="1134"/>
        </w:tabs>
        <w:ind w:left="0" w:firstLine="709"/>
        <w:jc w:val="both"/>
      </w:pPr>
      <w: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AA0099" w:rsidRDefault="00AA0099" w:rsidP="00AA0099">
      <w:pPr>
        <w:pStyle w:val="a"/>
        <w:numPr>
          <w:ilvl w:val="0"/>
          <w:numId w:val="64"/>
        </w:numPr>
        <w:tabs>
          <w:tab w:val="left" w:pos="1134"/>
        </w:tabs>
        <w:ind w:left="0" w:firstLine="709"/>
        <w:rPr>
          <w:rFonts w:ascii="Times New Roman" w:hAnsi="Times New Roman"/>
          <w:sz w:val="24"/>
          <w:szCs w:val="24"/>
        </w:rPr>
      </w:pPr>
      <w:r>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AA0099" w:rsidRDefault="00AA0099" w:rsidP="00AA0099">
      <w:pPr>
        <w:rPr>
          <w:rFonts w:ascii="Times New Roman" w:hAnsi="Times New Roman"/>
          <w:b/>
          <w:bCs/>
          <w:sz w:val="24"/>
          <w:szCs w:val="24"/>
        </w:rPr>
      </w:pPr>
      <w:r>
        <w:rPr>
          <w:b/>
          <w:bCs/>
        </w:rPr>
        <w:t xml:space="preserve">Методы математики </w:t>
      </w:r>
    </w:p>
    <w:p w:rsidR="00AA0099" w:rsidRDefault="00AA0099" w:rsidP="00AA0099">
      <w:pPr>
        <w:numPr>
          <w:ilvl w:val="0"/>
          <w:numId w:val="64"/>
        </w:numPr>
        <w:tabs>
          <w:tab w:val="left" w:pos="1134"/>
        </w:tabs>
        <w:autoSpaceDN w:val="0"/>
        <w:spacing w:after="0" w:line="240" w:lineRule="auto"/>
        <w:ind w:left="0" w:firstLine="709"/>
        <w:jc w:val="both"/>
        <w:rPr>
          <w:bCs/>
          <w:iCs/>
        </w:rPr>
      </w:pPr>
      <w:r>
        <w:rPr>
          <w:bCs/>
          <w:iCs/>
        </w:rPr>
        <w:t>Владеть знаниями о различных методах обоснования и опровержения математических утверждений и самостоятельно применять их;</w:t>
      </w:r>
    </w:p>
    <w:p w:rsidR="00AA0099" w:rsidRDefault="00AA0099" w:rsidP="00AA0099">
      <w:pPr>
        <w:numPr>
          <w:ilvl w:val="0"/>
          <w:numId w:val="64"/>
        </w:numPr>
        <w:tabs>
          <w:tab w:val="left" w:pos="1134"/>
        </w:tabs>
        <w:autoSpaceDN w:val="0"/>
        <w:spacing w:after="0" w:line="240" w:lineRule="auto"/>
        <w:ind w:left="0" w:firstLine="709"/>
        <w:jc w:val="both"/>
        <w:rPr>
          <w:b/>
          <w:iCs/>
        </w:rPr>
      </w:pPr>
      <w:r>
        <w:t>владеть навыками анализа условия задачи и определения подходящих для решения задач изученных методов или их комбинаций</w:t>
      </w:r>
      <w:r>
        <w:rPr>
          <w:bCs/>
          <w:iCs/>
        </w:rPr>
        <w:t>;</w:t>
      </w:r>
    </w:p>
    <w:p w:rsidR="00AA0099" w:rsidRDefault="00AA0099" w:rsidP="00AA0099">
      <w:pPr>
        <w:numPr>
          <w:ilvl w:val="0"/>
          <w:numId w:val="64"/>
        </w:numPr>
        <w:tabs>
          <w:tab w:val="left" w:pos="1134"/>
        </w:tabs>
        <w:autoSpaceDN w:val="0"/>
        <w:spacing w:after="0" w:line="240" w:lineRule="auto"/>
        <w:ind w:left="0" w:firstLine="709"/>
        <w:jc w:val="both"/>
      </w:pPr>
      <w: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AA0099" w:rsidRDefault="00AA0099" w:rsidP="00AA0099">
      <w:pPr>
        <w:pStyle w:val="4"/>
        <w:spacing w:before="0"/>
      </w:pPr>
    </w:p>
    <w:p w:rsidR="00AA0099" w:rsidRDefault="00AA0099" w:rsidP="00AA0099">
      <w:pPr>
        <w:jc w:val="center"/>
        <w:rPr>
          <w:b/>
          <w:lang w:val="de-DE"/>
        </w:rPr>
      </w:pPr>
    </w:p>
    <w:p w:rsidR="00AA0099" w:rsidRDefault="00AA0099" w:rsidP="00AA0099">
      <w:pPr>
        <w:jc w:val="center"/>
        <w:rPr>
          <w:b/>
        </w:rPr>
      </w:pPr>
    </w:p>
    <w:p w:rsidR="00AA0099" w:rsidRDefault="00AA0099" w:rsidP="00AA0099">
      <w:pPr>
        <w:jc w:val="center"/>
        <w:rPr>
          <w:b/>
        </w:rPr>
      </w:pPr>
    </w:p>
    <w:p w:rsidR="00AA0099" w:rsidRDefault="00AA0099" w:rsidP="00AA0099">
      <w:pPr>
        <w:jc w:val="center"/>
        <w:rPr>
          <w:b/>
        </w:rPr>
      </w:pPr>
    </w:p>
    <w:p w:rsidR="00AA0099" w:rsidRDefault="00AA0099" w:rsidP="00AA0099">
      <w:pPr>
        <w:jc w:val="center"/>
        <w:rPr>
          <w:b/>
        </w:rPr>
      </w:pPr>
      <w:r>
        <w:rPr>
          <w:b/>
        </w:rPr>
        <w:t>1.2.3.12. Информатика</w:t>
      </w:r>
    </w:p>
    <w:p w:rsidR="00AA0099" w:rsidRDefault="00AA0099" w:rsidP="00AA0099">
      <w:pPr>
        <w:jc w:val="center"/>
        <w:rPr>
          <w:b/>
        </w:rPr>
      </w:pPr>
    </w:p>
    <w:p w:rsidR="00AA0099" w:rsidRDefault="00AA0099" w:rsidP="00AA0099">
      <w:pPr>
        <w:ind w:firstLine="709"/>
        <w:jc w:val="both"/>
      </w:pPr>
      <w:r>
        <w:rPr>
          <w:b/>
          <w:bCs/>
        </w:rPr>
        <w:t>Введение. Информация и информационные процессы</w:t>
      </w:r>
    </w:p>
    <w:p w:rsidR="00AA0099" w:rsidRDefault="00AA0099" w:rsidP="00AA0099">
      <w:pPr>
        <w:ind w:firstLine="709"/>
        <w:jc w:val="both"/>
        <w:rPr>
          <w:b/>
        </w:rPr>
      </w:pPr>
      <w:r>
        <w:rPr>
          <w:b/>
          <w:spacing w:val="1"/>
        </w:rPr>
        <w:t>Выпускни</w:t>
      </w:r>
      <w:r>
        <w:rPr>
          <w:b/>
        </w:rPr>
        <w:t xml:space="preserve">к </w:t>
      </w:r>
      <w:r>
        <w:rPr>
          <w:b/>
          <w:spacing w:val="1"/>
        </w:rPr>
        <w:t>научитс</w:t>
      </w:r>
      <w:r>
        <w:rPr>
          <w:b/>
          <w:spacing w:val="2"/>
        </w:rPr>
        <w:t>я</w:t>
      </w:r>
      <w:r>
        <w:rPr>
          <w:b/>
        </w:rPr>
        <w:t>:</w:t>
      </w:r>
    </w:p>
    <w:p w:rsidR="00AA0099" w:rsidRDefault="00AA0099" w:rsidP="00AA0099">
      <w:pPr>
        <w:pStyle w:val="aff7"/>
        <w:numPr>
          <w:ilvl w:val="0"/>
          <w:numId w:val="68"/>
        </w:numPr>
        <w:tabs>
          <w:tab w:val="left" w:pos="820"/>
          <w:tab w:val="left" w:pos="993"/>
          <w:tab w:val="left" w:pos="4100"/>
          <w:tab w:val="left" w:pos="6260"/>
          <w:tab w:val="left" w:pos="8240"/>
        </w:tabs>
        <w:ind w:left="0" w:firstLine="709"/>
        <w:jc w:val="both"/>
      </w:pPr>
      <w: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A0099" w:rsidRDefault="00AA0099" w:rsidP="00AA0099">
      <w:pPr>
        <w:pStyle w:val="aff7"/>
        <w:numPr>
          <w:ilvl w:val="0"/>
          <w:numId w:val="68"/>
        </w:numPr>
        <w:tabs>
          <w:tab w:val="left" w:pos="820"/>
          <w:tab w:val="left" w:pos="993"/>
          <w:tab w:val="left" w:pos="4100"/>
          <w:tab w:val="left" w:pos="6260"/>
          <w:tab w:val="left" w:pos="8240"/>
        </w:tabs>
        <w:ind w:left="0" w:firstLine="709"/>
        <w:jc w:val="both"/>
      </w:pPr>
      <w:r>
        <w:t>различать виды информации по способам её восприятия человеком и по способам её представления на материальных носителях;</w:t>
      </w:r>
    </w:p>
    <w:p w:rsidR="00AA0099" w:rsidRDefault="00AA0099" w:rsidP="00AA0099">
      <w:pPr>
        <w:pStyle w:val="aff7"/>
        <w:numPr>
          <w:ilvl w:val="0"/>
          <w:numId w:val="68"/>
        </w:numPr>
        <w:tabs>
          <w:tab w:val="left" w:pos="820"/>
          <w:tab w:val="left" w:pos="993"/>
          <w:tab w:val="left" w:pos="4100"/>
          <w:tab w:val="left" w:pos="6260"/>
          <w:tab w:val="left" w:pos="8240"/>
        </w:tabs>
        <w:ind w:left="0" w:firstLine="709"/>
        <w:jc w:val="both"/>
        <w:rPr>
          <w:strike/>
        </w:rPr>
      </w:pPr>
      <w:r>
        <w:t>раскрывать общие закономерности протекания информационных процессов в системах различной природы;</w:t>
      </w:r>
    </w:p>
    <w:p w:rsidR="00AA0099" w:rsidRDefault="00AA0099" w:rsidP="00AA0099">
      <w:pPr>
        <w:pStyle w:val="aff7"/>
        <w:numPr>
          <w:ilvl w:val="0"/>
          <w:numId w:val="68"/>
        </w:numPr>
        <w:tabs>
          <w:tab w:val="left" w:pos="820"/>
          <w:tab w:val="left" w:pos="993"/>
          <w:tab w:val="left" w:pos="4100"/>
          <w:tab w:val="left" w:pos="6260"/>
          <w:tab w:val="left" w:pos="8240"/>
        </w:tabs>
        <w:ind w:left="0" w:firstLine="709"/>
        <w:jc w:val="both"/>
      </w:pPr>
      <w:r>
        <w:rPr>
          <w:spacing w:val="1"/>
        </w:rPr>
        <w:t>приводит</w:t>
      </w:r>
      <w:r>
        <w:t xml:space="preserve">ь </w:t>
      </w:r>
      <w:r>
        <w:rPr>
          <w:spacing w:val="1"/>
        </w:rPr>
        <w:t>пример</w:t>
      </w:r>
      <w:r>
        <w:t>ы и</w:t>
      </w:r>
      <w:r>
        <w:rPr>
          <w:spacing w:val="2"/>
        </w:rPr>
        <w:t>н</w:t>
      </w:r>
      <w:r>
        <w:rPr>
          <w:spacing w:val="1"/>
        </w:rPr>
        <w:t>форм</w:t>
      </w:r>
      <w:r>
        <w:rPr>
          <w:spacing w:val="-1"/>
        </w:rPr>
        <w:t>а</w:t>
      </w:r>
      <w:r>
        <w:t>ц</w:t>
      </w:r>
      <w:r>
        <w:rPr>
          <w:spacing w:val="2"/>
        </w:rPr>
        <w:t>и</w:t>
      </w:r>
      <w:r>
        <w:t>о</w:t>
      </w:r>
      <w:r>
        <w:rPr>
          <w:spacing w:val="2"/>
        </w:rPr>
        <w:t>н</w:t>
      </w:r>
      <w:r>
        <w:t>н</w:t>
      </w:r>
      <w:r>
        <w:rPr>
          <w:spacing w:val="2"/>
        </w:rPr>
        <w:t>ы</w:t>
      </w:r>
      <w:r>
        <w:t xml:space="preserve">х </w:t>
      </w:r>
      <w:r>
        <w:rPr>
          <w:spacing w:val="2"/>
        </w:rPr>
        <w:t>п</w:t>
      </w:r>
      <w:r>
        <w:t>р</w:t>
      </w:r>
      <w:r>
        <w:rPr>
          <w:spacing w:val="2"/>
        </w:rPr>
        <w:t>о</w:t>
      </w:r>
      <w:r>
        <w:t>ц</w:t>
      </w:r>
      <w:r>
        <w:rPr>
          <w:spacing w:val="1"/>
        </w:rPr>
        <w:t>ес</w:t>
      </w:r>
      <w:r>
        <w:rPr>
          <w:spacing w:val="-1"/>
        </w:rPr>
        <w:t>со</w:t>
      </w:r>
      <w:r>
        <w:t xml:space="preserve">в – </w:t>
      </w:r>
      <w:r>
        <w:rPr>
          <w:spacing w:val="1"/>
        </w:rPr>
        <w:t>процессов</w:t>
      </w:r>
      <w:r>
        <w:t xml:space="preserve">, </w:t>
      </w:r>
      <w:r>
        <w:rPr>
          <w:spacing w:val="1"/>
        </w:rPr>
        <w:t>связанных</w:t>
      </w:r>
      <w:r>
        <w:t xml:space="preserve"> с </w:t>
      </w:r>
      <w:r>
        <w:rPr>
          <w:spacing w:val="1"/>
        </w:rPr>
        <w:t>хранением</w:t>
      </w:r>
      <w:r>
        <w:t xml:space="preserve">, </w:t>
      </w:r>
      <w:r>
        <w:rPr>
          <w:spacing w:val="1"/>
        </w:rPr>
        <w:t>преобразование</w:t>
      </w:r>
      <w:r>
        <w:t xml:space="preserve">м и </w:t>
      </w:r>
      <w:r>
        <w:rPr>
          <w:spacing w:val="1"/>
        </w:rPr>
        <w:t>передаче</w:t>
      </w:r>
      <w:r>
        <w:t xml:space="preserve">й </w:t>
      </w:r>
      <w:r>
        <w:rPr>
          <w:spacing w:val="1"/>
        </w:rPr>
        <w:t>данны</w:t>
      </w:r>
      <w:r>
        <w:t xml:space="preserve">х–в </w:t>
      </w:r>
      <w:r>
        <w:rPr>
          <w:spacing w:val="1"/>
        </w:rPr>
        <w:t>живо</w:t>
      </w:r>
      <w:r>
        <w:t xml:space="preserve">й </w:t>
      </w:r>
      <w:r>
        <w:rPr>
          <w:spacing w:val="1"/>
        </w:rPr>
        <w:t>природ</w:t>
      </w:r>
      <w:r>
        <w:t xml:space="preserve">е и </w:t>
      </w:r>
      <w:r>
        <w:rPr>
          <w:spacing w:val="1"/>
        </w:rPr>
        <w:t>технике</w:t>
      </w:r>
      <w:r>
        <w:t>;</w:t>
      </w:r>
    </w:p>
    <w:p w:rsidR="00AA0099" w:rsidRDefault="00AA0099" w:rsidP="00AA0099">
      <w:pPr>
        <w:pStyle w:val="aff7"/>
        <w:numPr>
          <w:ilvl w:val="0"/>
          <w:numId w:val="68"/>
        </w:numPr>
        <w:tabs>
          <w:tab w:val="left" w:pos="820"/>
          <w:tab w:val="left" w:pos="993"/>
          <w:tab w:val="left" w:pos="4100"/>
          <w:tab w:val="left" w:pos="6260"/>
          <w:tab w:val="left" w:pos="8240"/>
        </w:tabs>
        <w:ind w:left="0" w:firstLine="709"/>
        <w:jc w:val="both"/>
      </w:pPr>
      <w:r>
        <w:t>классифицировать средства ИКТ в соответствии с кругом выполняемых задач;</w:t>
      </w:r>
    </w:p>
    <w:p w:rsidR="00AA0099" w:rsidRDefault="00AA0099" w:rsidP="00AA0099">
      <w:pPr>
        <w:pStyle w:val="aff7"/>
        <w:numPr>
          <w:ilvl w:val="0"/>
          <w:numId w:val="68"/>
        </w:numPr>
        <w:tabs>
          <w:tab w:val="left" w:pos="820"/>
          <w:tab w:val="left" w:pos="993"/>
          <w:tab w:val="left" w:pos="4100"/>
          <w:tab w:val="left" w:pos="6260"/>
          <w:tab w:val="left" w:pos="8240"/>
        </w:tabs>
        <w:ind w:left="0" w:firstLine="709"/>
        <w:jc w:val="both"/>
      </w:pPr>
      <w:r>
        <w:rPr>
          <w:spacing w:val="1"/>
        </w:rPr>
        <w:t>узнает</w:t>
      </w:r>
      <w:r>
        <w:rPr>
          <w:spacing w:val="65"/>
        </w:rPr>
        <w:t xml:space="preserve"> о </w:t>
      </w:r>
      <w:r>
        <w:rPr>
          <w:spacing w:val="1"/>
        </w:rPr>
        <w:t>назначени</w:t>
      </w:r>
      <w:r>
        <w:t xml:space="preserve">и </w:t>
      </w:r>
      <w:r>
        <w:rPr>
          <w:spacing w:val="1"/>
        </w:rPr>
        <w:t>основны</w:t>
      </w:r>
      <w:r>
        <w:t xml:space="preserve">х </w:t>
      </w:r>
      <w:r>
        <w:rPr>
          <w:spacing w:val="1"/>
        </w:rPr>
        <w:t>компон</w:t>
      </w:r>
      <w:r>
        <w:t>е</w:t>
      </w:r>
      <w:r>
        <w:rPr>
          <w:spacing w:val="1"/>
        </w:rPr>
        <w:t>нто</w:t>
      </w:r>
      <w:r>
        <w:t xml:space="preserve">в </w:t>
      </w:r>
      <w:r>
        <w:rPr>
          <w:spacing w:val="1"/>
        </w:rPr>
        <w:t>компьютер</w:t>
      </w:r>
      <w:r>
        <w:t xml:space="preserve">а </w:t>
      </w:r>
      <w:r>
        <w:rPr>
          <w:spacing w:val="1"/>
        </w:rPr>
        <w:t>(процессора</w:t>
      </w:r>
      <w:r>
        <w:t xml:space="preserve">, </w:t>
      </w:r>
      <w:r>
        <w:rPr>
          <w:spacing w:val="1"/>
        </w:rPr>
        <w:t>оперативно</w:t>
      </w:r>
      <w:r>
        <w:t xml:space="preserve">й </w:t>
      </w:r>
      <w:r>
        <w:rPr>
          <w:spacing w:val="1"/>
        </w:rPr>
        <w:t>памяти</w:t>
      </w:r>
      <w:r>
        <w:t xml:space="preserve">, </w:t>
      </w:r>
      <w:r>
        <w:rPr>
          <w:spacing w:val="1"/>
        </w:rPr>
        <w:t>внешне</w:t>
      </w:r>
      <w:r>
        <w:t xml:space="preserve">й </w:t>
      </w:r>
      <w:r>
        <w:rPr>
          <w:spacing w:val="1"/>
        </w:rPr>
        <w:t>энергонезависи</w:t>
      </w:r>
      <w:r>
        <w:t>м</w:t>
      </w:r>
      <w:r>
        <w:rPr>
          <w:spacing w:val="1"/>
        </w:rPr>
        <w:t>о</w:t>
      </w:r>
      <w:r>
        <w:t xml:space="preserve">й </w:t>
      </w:r>
      <w:r>
        <w:rPr>
          <w:spacing w:val="1"/>
        </w:rPr>
        <w:t>памяти</w:t>
      </w:r>
      <w:r>
        <w:t xml:space="preserve">, </w:t>
      </w:r>
      <w:r>
        <w:rPr>
          <w:spacing w:val="1"/>
        </w:rPr>
        <w:t>устройст</w:t>
      </w:r>
      <w:r>
        <w:t xml:space="preserve">в </w:t>
      </w:r>
      <w:r>
        <w:rPr>
          <w:spacing w:val="1"/>
        </w:rPr>
        <w:t>ввода-вывода)</w:t>
      </w:r>
      <w:r>
        <w:t>,</w:t>
      </w:r>
      <w:r>
        <w:rPr>
          <w:spacing w:val="1"/>
        </w:rPr>
        <w:t xml:space="preserve"> характеристик</w:t>
      </w:r>
      <w:r>
        <w:t xml:space="preserve">ах </w:t>
      </w:r>
      <w:r>
        <w:rPr>
          <w:spacing w:val="1"/>
        </w:rPr>
        <w:t>эти</w:t>
      </w:r>
      <w:r>
        <w:t xml:space="preserve">х </w:t>
      </w:r>
      <w:r>
        <w:rPr>
          <w:spacing w:val="1"/>
        </w:rPr>
        <w:t>устройст</w:t>
      </w:r>
      <w:r>
        <w:t>в;</w:t>
      </w:r>
    </w:p>
    <w:p w:rsidR="00AA0099" w:rsidRDefault="00AA0099" w:rsidP="00AA0099">
      <w:pPr>
        <w:pStyle w:val="aff7"/>
        <w:numPr>
          <w:ilvl w:val="0"/>
          <w:numId w:val="68"/>
        </w:numPr>
        <w:tabs>
          <w:tab w:val="left" w:pos="820"/>
          <w:tab w:val="left" w:pos="993"/>
          <w:tab w:val="left" w:pos="4100"/>
          <w:tab w:val="left" w:pos="6260"/>
          <w:tab w:val="left" w:pos="8240"/>
        </w:tabs>
        <w:ind w:left="0" w:firstLine="709"/>
        <w:jc w:val="both"/>
      </w:pPr>
      <w:r>
        <w:lastRenderedPageBreak/>
        <w:t>определять качественные и количественные характеристики компонентов компьютера;</w:t>
      </w:r>
    </w:p>
    <w:p w:rsidR="00AA0099" w:rsidRDefault="00AA0099" w:rsidP="00AA0099">
      <w:pPr>
        <w:pStyle w:val="aff7"/>
        <w:numPr>
          <w:ilvl w:val="0"/>
          <w:numId w:val="68"/>
        </w:numPr>
        <w:tabs>
          <w:tab w:val="left" w:pos="820"/>
          <w:tab w:val="left" w:pos="993"/>
          <w:tab w:val="left" w:pos="4100"/>
          <w:tab w:val="left" w:pos="6260"/>
          <w:tab w:val="left" w:pos="8240"/>
        </w:tabs>
        <w:ind w:left="0" w:firstLine="709"/>
        <w:jc w:val="both"/>
      </w:pPr>
      <w:r>
        <w:t xml:space="preserve">узнает о истории и тенденциях развития компьютеров; о том как можно улучшить характеристики компьютеров; </w:t>
      </w:r>
    </w:p>
    <w:p w:rsidR="00AA0099" w:rsidRDefault="00AA0099" w:rsidP="00AA0099">
      <w:pPr>
        <w:pStyle w:val="aff7"/>
        <w:numPr>
          <w:ilvl w:val="0"/>
          <w:numId w:val="68"/>
        </w:numPr>
        <w:tabs>
          <w:tab w:val="left" w:pos="820"/>
          <w:tab w:val="left" w:pos="993"/>
          <w:tab w:val="left" w:pos="4100"/>
          <w:tab w:val="left" w:pos="6260"/>
          <w:tab w:val="left" w:pos="8240"/>
        </w:tabs>
        <w:ind w:left="0" w:firstLine="709"/>
        <w:jc w:val="both"/>
      </w:pPr>
      <w:r>
        <w:t>узнает о том какие задачи решаются с помощью суперкомпьютеров.</w:t>
      </w:r>
    </w:p>
    <w:p w:rsidR="00AA0099" w:rsidRDefault="00AA0099" w:rsidP="00AA0099">
      <w:pPr>
        <w:ind w:firstLine="709"/>
        <w:jc w:val="both"/>
        <w:rPr>
          <w:b/>
        </w:rPr>
      </w:pPr>
      <w:r>
        <w:rPr>
          <w:b/>
          <w:spacing w:val="1"/>
        </w:rPr>
        <w:t>Выпускни</w:t>
      </w:r>
      <w:r>
        <w:rPr>
          <w:b/>
        </w:rPr>
        <w:t xml:space="preserve">к </w:t>
      </w:r>
      <w:r>
        <w:rPr>
          <w:b/>
          <w:spacing w:val="1"/>
        </w:rPr>
        <w:t>получи</w:t>
      </w:r>
      <w:r>
        <w:rPr>
          <w:b/>
        </w:rPr>
        <w:t xml:space="preserve">т </w:t>
      </w:r>
      <w:r>
        <w:rPr>
          <w:b/>
          <w:spacing w:val="1"/>
        </w:rPr>
        <w:t>возможност</w:t>
      </w:r>
      <w:r>
        <w:rPr>
          <w:b/>
          <w:spacing w:val="2"/>
        </w:rPr>
        <w:t>ь</w:t>
      </w:r>
      <w:r>
        <w:rPr>
          <w:b/>
        </w:rPr>
        <w:t>:</w:t>
      </w:r>
    </w:p>
    <w:p w:rsidR="00AA0099" w:rsidRDefault="00AA0099" w:rsidP="00AA0099">
      <w:pPr>
        <w:pStyle w:val="aff7"/>
        <w:numPr>
          <w:ilvl w:val="0"/>
          <w:numId w:val="69"/>
        </w:numPr>
        <w:tabs>
          <w:tab w:val="left" w:pos="940"/>
        </w:tabs>
        <w:ind w:left="0" w:firstLine="709"/>
        <w:jc w:val="both"/>
      </w:pPr>
      <w:r>
        <w:rPr>
          <w:spacing w:val="1"/>
        </w:rPr>
        <w:t>осознано подходить к выбору ИКТ – средств для своих учебных и иных целей;</w:t>
      </w:r>
    </w:p>
    <w:p w:rsidR="00AA0099" w:rsidRDefault="00AA0099" w:rsidP="00AA0099">
      <w:pPr>
        <w:pStyle w:val="aff7"/>
        <w:numPr>
          <w:ilvl w:val="0"/>
          <w:numId w:val="69"/>
        </w:numPr>
        <w:tabs>
          <w:tab w:val="left" w:pos="940"/>
        </w:tabs>
        <w:ind w:left="0" w:firstLine="709"/>
        <w:jc w:val="both"/>
      </w:pPr>
      <w:r>
        <w:rPr>
          <w:spacing w:val="1"/>
        </w:rPr>
        <w:t>узнать о физических ограничениях на значения характеристик компьютера.</w:t>
      </w:r>
    </w:p>
    <w:p w:rsidR="00AA0099" w:rsidRDefault="00AA0099" w:rsidP="00AA0099">
      <w:pPr>
        <w:ind w:firstLine="709"/>
        <w:jc w:val="both"/>
      </w:pPr>
      <w:r>
        <w:rPr>
          <w:b/>
          <w:bCs/>
          <w:spacing w:val="2"/>
        </w:rPr>
        <w:t>М</w:t>
      </w:r>
      <w:r>
        <w:rPr>
          <w:b/>
          <w:bCs/>
          <w:spacing w:val="1"/>
        </w:rPr>
        <w:t>атематически</w:t>
      </w:r>
      <w:r>
        <w:rPr>
          <w:b/>
          <w:bCs/>
        </w:rPr>
        <w:t xml:space="preserve">е </w:t>
      </w:r>
      <w:r>
        <w:rPr>
          <w:b/>
          <w:bCs/>
          <w:spacing w:val="1"/>
        </w:rPr>
        <w:t>основ</w:t>
      </w:r>
      <w:r>
        <w:rPr>
          <w:b/>
          <w:bCs/>
        </w:rPr>
        <w:t xml:space="preserve">ы </w:t>
      </w:r>
      <w:r>
        <w:rPr>
          <w:b/>
          <w:bCs/>
          <w:spacing w:val="1"/>
        </w:rPr>
        <w:t>информатики</w:t>
      </w:r>
    </w:p>
    <w:p w:rsidR="00AA0099" w:rsidRDefault="00AA0099" w:rsidP="00AA0099">
      <w:pPr>
        <w:ind w:firstLine="709"/>
        <w:jc w:val="both"/>
        <w:rPr>
          <w:b/>
        </w:rPr>
      </w:pPr>
      <w:r>
        <w:rPr>
          <w:b/>
          <w:spacing w:val="1"/>
        </w:rPr>
        <w:t>Выпускни</w:t>
      </w:r>
      <w:r>
        <w:rPr>
          <w:b/>
        </w:rPr>
        <w:t xml:space="preserve">к </w:t>
      </w:r>
      <w:r>
        <w:rPr>
          <w:b/>
          <w:spacing w:val="1"/>
        </w:rPr>
        <w:t>научитс</w:t>
      </w:r>
      <w:r>
        <w:rPr>
          <w:b/>
          <w:spacing w:val="2"/>
        </w:rPr>
        <w:t>я</w:t>
      </w:r>
      <w:r>
        <w:rPr>
          <w:b/>
        </w:rPr>
        <w:t>:</w:t>
      </w:r>
    </w:p>
    <w:p w:rsidR="00AA0099" w:rsidRDefault="00AA0099" w:rsidP="00AA0099">
      <w:pPr>
        <w:pStyle w:val="aff7"/>
        <w:numPr>
          <w:ilvl w:val="0"/>
          <w:numId w:val="69"/>
        </w:numPr>
        <w:tabs>
          <w:tab w:val="left" w:pos="820"/>
          <w:tab w:val="left" w:pos="993"/>
        </w:tabs>
        <w:ind w:left="0" w:firstLine="709"/>
        <w:jc w:val="both"/>
      </w:pPr>
      <w:r>
        <w:rPr>
          <w:spacing w:val="1"/>
        </w:rPr>
        <w:t>опи</w:t>
      </w:r>
      <w:r>
        <w:t>с</w:t>
      </w:r>
      <w:r>
        <w:rPr>
          <w:spacing w:val="1"/>
        </w:rPr>
        <w:t>ыват</w:t>
      </w:r>
      <w:r>
        <w:t xml:space="preserve">ь </w:t>
      </w:r>
      <w:r>
        <w:rPr>
          <w:spacing w:val="1"/>
        </w:rPr>
        <w:t>разме</w:t>
      </w:r>
      <w:r>
        <w:t>р</w:t>
      </w:r>
      <w:r>
        <w:rPr>
          <w:spacing w:val="1"/>
        </w:rPr>
        <w:t>двоичны</w:t>
      </w:r>
      <w:r>
        <w:t xml:space="preserve">х </w:t>
      </w:r>
      <w:r>
        <w:rPr>
          <w:spacing w:val="1"/>
        </w:rPr>
        <w:t>текстов</w:t>
      </w:r>
      <w:r>
        <w:t>,</w:t>
      </w:r>
      <w:r>
        <w:rPr>
          <w:spacing w:val="1"/>
        </w:rPr>
        <w:t xml:space="preserve"> исполь</w:t>
      </w:r>
      <w:r>
        <w:t>з</w:t>
      </w:r>
      <w:r>
        <w:rPr>
          <w:spacing w:val="1"/>
        </w:rPr>
        <w:t>у</w:t>
      </w:r>
      <w:r>
        <w:t xml:space="preserve">я </w:t>
      </w:r>
      <w:r>
        <w:rPr>
          <w:spacing w:val="1"/>
        </w:rPr>
        <w:t>термин</w:t>
      </w:r>
      <w:r>
        <w:t>ы</w:t>
      </w:r>
      <w:r>
        <w:rPr>
          <w:spacing w:val="1"/>
        </w:rPr>
        <w:t xml:space="preserve"> «бит»</w:t>
      </w:r>
      <w:r>
        <w:t>,</w:t>
      </w:r>
      <w:r>
        <w:rPr>
          <w:spacing w:val="1"/>
        </w:rPr>
        <w:t>«байт</w:t>
      </w:r>
      <w:r>
        <w:t xml:space="preserve">» и </w:t>
      </w:r>
      <w:r>
        <w:rPr>
          <w:spacing w:val="1"/>
        </w:rPr>
        <w:t>производны</w:t>
      </w:r>
      <w:r>
        <w:t>е</w:t>
      </w:r>
      <w:r>
        <w:rPr>
          <w:spacing w:val="1"/>
        </w:rPr>
        <w:t xml:space="preserve"> о</w:t>
      </w:r>
      <w:r>
        <w:t xml:space="preserve">т </w:t>
      </w:r>
      <w:r>
        <w:rPr>
          <w:spacing w:val="1"/>
        </w:rPr>
        <w:t>них</w:t>
      </w:r>
      <w:r>
        <w:t xml:space="preserve">; </w:t>
      </w:r>
      <w:r>
        <w:rPr>
          <w:spacing w:val="1"/>
        </w:rPr>
        <w:t>использоват</w:t>
      </w:r>
      <w:r>
        <w:t>ь</w:t>
      </w:r>
      <w:r>
        <w:rPr>
          <w:spacing w:val="1"/>
        </w:rPr>
        <w:t xml:space="preserve"> термины</w:t>
      </w:r>
      <w:r>
        <w:t xml:space="preserve">, </w:t>
      </w:r>
      <w:r>
        <w:rPr>
          <w:spacing w:val="1"/>
        </w:rPr>
        <w:t>описывающи</w:t>
      </w:r>
      <w:r>
        <w:t xml:space="preserve">е </w:t>
      </w:r>
      <w:r>
        <w:rPr>
          <w:spacing w:val="1"/>
        </w:rPr>
        <w:t>скорост</w:t>
      </w:r>
      <w:r>
        <w:t xml:space="preserve">ь </w:t>
      </w:r>
      <w:r>
        <w:rPr>
          <w:spacing w:val="1"/>
        </w:rPr>
        <w:t>передач</w:t>
      </w:r>
      <w:r>
        <w:t xml:space="preserve">и </w:t>
      </w:r>
      <w:r>
        <w:rPr>
          <w:spacing w:val="1"/>
        </w:rPr>
        <w:t>данных</w:t>
      </w:r>
      <w:r>
        <w:t xml:space="preserve">, </w:t>
      </w:r>
      <w:r>
        <w:rPr>
          <w:spacing w:val="1"/>
        </w:rPr>
        <w:t>оцениват</w:t>
      </w:r>
      <w:r>
        <w:t xml:space="preserve">ь </w:t>
      </w:r>
      <w:r>
        <w:rPr>
          <w:spacing w:val="1"/>
        </w:rPr>
        <w:t>врем</w:t>
      </w:r>
      <w:r>
        <w:t xml:space="preserve">я </w:t>
      </w:r>
      <w:r>
        <w:rPr>
          <w:spacing w:val="1"/>
        </w:rPr>
        <w:t>передач</w:t>
      </w:r>
      <w:r>
        <w:t xml:space="preserve">и </w:t>
      </w:r>
      <w:r>
        <w:rPr>
          <w:spacing w:val="1"/>
        </w:rPr>
        <w:t>данных</w:t>
      </w:r>
      <w:r>
        <w:t>;</w:t>
      </w:r>
    </w:p>
    <w:p w:rsidR="00AA0099" w:rsidRDefault="00AA0099" w:rsidP="00AA0099">
      <w:pPr>
        <w:pStyle w:val="aff7"/>
        <w:numPr>
          <w:ilvl w:val="0"/>
          <w:numId w:val="69"/>
        </w:numPr>
        <w:tabs>
          <w:tab w:val="left" w:pos="820"/>
          <w:tab w:val="left" w:pos="993"/>
        </w:tabs>
        <w:ind w:left="0" w:firstLine="709"/>
        <w:jc w:val="both"/>
      </w:pPr>
      <w:r>
        <w:rPr>
          <w:spacing w:val="1"/>
        </w:rPr>
        <w:t>кодироват</w:t>
      </w:r>
      <w:r>
        <w:t xml:space="preserve">ь и </w:t>
      </w:r>
      <w:r>
        <w:rPr>
          <w:spacing w:val="1"/>
        </w:rPr>
        <w:t>декодироват</w:t>
      </w:r>
      <w:r>
        <w:t xml:space="preserve">ь </w:t>
      </w:r>
      <w:r>
        <w:rPr>
          <w:spacing w:val="1"/>
        </w:rPr>
        <w:t>текст</w:t>
      </w:r>
      <w:r>
        <w:t xml:space="preserve">ы </w:t>
      </w:r>
      <w:r>
        <w:rPr>
          <w:spacing w:val="1"/>
        </w:rPr>
        <w:t>п</w:t>
      </w:r>
      <w:r>
        <w:t xml:space="preserve">о </w:t>
      </w:r>
      <w:r>
        <w:rPr>
          <w:spacing w:val="1"/>
        </w:rPr>
        <w:t>заданно</w:t>
      </w:r>
      <w:r>
        <w:t xml:space="preserve">й </w:t>
      </w:r>
      <w:r>
        <w:rPr>
          <w:spacing w:val="1"/>
        </w:rPr>
        <w:t>кодовой таблице</w:t>
      </w:r>
      <w:r>
        <w:t>;</w:t>
      </w:r>
    </w:p>
    <w:p w:rsidR="00AA0099" w:rsidRDefault="00AA0099" w:rsidP="00AA0099">
      <w:pPr>
        <w:pStyle w:val="aff7"/>
        <w:numPr>
          <w:ilvl w:val="0"/>
          <w:numId w:val="69"/>
        </w:numPr>
        <w:tabs>
          <w:tab w:val="left" w:pos="820"/>
          <w:tab w:val="left" w:pos="993"/>
        </w:tabs>
        <w:ind w:left="0" w:firstLine="709"/>
        <w:jc w:val="both"/>
      </w:pPr>
      <w:r>
        <w:rPr>
          <w:spacing w:val="1"/>
        </w:rPr>
        <w:t>опериров</w:t>
      </w:r>
      <w:r>
        <w:t>а</w:t>
      </w:r>
      <w:r>
        <w:rPr>
          <w:spacing w:val="1"/>
        </w:rPr>
        <w:t>т</w:t>
      </w:r>
      <w:r>
        <w:t xml:space="preserve">ь </w:t>
      </w:r>
      <w:r>
        <w:rPr>
          <w:spacing w:val="1"/>
        </w:rPr>
        <w:t>понятиями</w:t>
      </w:r>
      <w:r>
        <w:t xml:space="preserve">, </w:t>
      </w:r>
      <w:r>
        <w:rPr>
          <w:spacing w:val="1"/>
        </w:rPr>
        <w:t>свя</w:t>
      </w:r>
      <w:r>
        <w:t>з</w:t>
      </w:r>
      <w:r>
        <w:rPr>
          <w:spacing w:val="1"/>
        </w:rPr>
        <w:t>анным</w:t>
      </w:r>
      <w:r>
        <w:t xml:space="preserve">и с </w:t>
      </w:r>
      <w:r>
        <w:rPr>
          <w:spacing w:val="1"/>
        </w:rPr>
        <w:t>передаче</w:t>
      </w:r>
      <w:r>
        <w:t xml:space="preserve">й </w:t>
      </w:r>
      <w:r>
        <w:rPr>
          <w:spacing w:val="1"/>
        </w:rPr>
        <w:t>данны</w:t>
      </w:r>
      <w:r>
        <w:t xml:space="preserve">х </w:t>
      </w:r>
      <w:r>
        <w:rPr>
          <w:spacing w:val="1"/>
        </w:rPr>
        <w:t>(источни</w:t>
      </w:r>
      <w:r>
        <w:t xml:space="preserve">ки </w:t>
      </w:r>
      <w:r>
        <w:rPr>
          <w:spacing w:val="1"/>
        </w:rPr>
        <w:t>приемни</w:t>
      </w:r>
      <w:r>
        <w:t xml:space="preserve">к </w:t>
      </w:r>
      <w:r>
        <w:rPr>
          <w:spacing w:val="1"/>
        </w:rPr>
        <w:t>данных</w:t>
      </w:r>
      <w:r>
        <w:t xml:space="preserve">: </w:t>
      </w:r>
      <w:r>
        <w:rPr>
          <w:spacing w:val="1"/>
        </w:rPr>
        <w:t>кана</w:t>
      </w:r>
      <w:r>
        <w:t xml:space="preserve">л </w:t>
      </w:r>
      <w:r>
        <w:rPr>
          <w:spacing w:val="1"/>
        </w:rPr>
        <w:t>связи</w:t>
      </w:r>
      <w:r>
        <w:t>,</w:t>
      </w:r>
      <w:r>
        <w:rPr>
          <w:spacing w:val="1"/>
        </w:rPr>
        <w:t>скорост</w:t>
      </w:r>
      <w:r>
        <w:t xml:space="preserve">ь </w:t>
      </w:r>
      <w:r>
        <w:rPr>
          <w:spacing w:val="1"/>
        </w:rPr>
        <w:t>передач</w:t>
      </w:r>
      <w:r>
        <w:t xml:space="preserve">и </w:t>
      </w:r>
      <w:r>
        <w:rPr>
          <w:spacing w:val="1"/>
        </w:rPr>
        <w:t>данны</w:t>
      </w:r>
      <w:r>
        <w:t xml:space="preserve">х </w:t>
      </w:r>
      <w:r>
        <w:rPr>
          <w:spacing w:val="1"/>
        </w:rPr>
        <w:t>п</w:t>
      </w:r>
      <w:r>
        <w:t xml:space="preserve">о </w:t>
      </w:r>
      <w:r>
        <w:rPr>
          <w:spacing w:val="1"/>
        </w:rPr>
        <w:t>каналу связи</w:t>
      </w:r>
      <w:r>
        <w:t>,</w:t>
      </w:r>
      <w:r>
        <w:rPr>
          <w:spacing w:val="1"/>
        </w:rPr>
        <w:t>пропускна</w:t>
      </w:r>
      <w:r>
        <w:t xml:space="preserve">я </w:t>
      </w:r>
      <w:r>
        <w:rPr>
          <w:spacing w:val="1"/>
        </w:rPr>
        <w:t>способност</w:t>
      </w:r>
      <w:r>
        <w:t>ь</w:t>
      </w:r>
      <w:r>
        <w:rPr>
          <w:spacing w:val="1"/>
        </w:rPr>
        <w:t xml:space="preserve"> канал</w:t>
      </w:r>
      <w:r>
        <w:t xml:space="preserve">а </w:t>
      </w:r>
      <w:r>
        <w:rPr>
          <w:spacing w:val="1"/>
        </w:rPr>
        <w:t>связи</w:t>
      </w:r>
      <w:r>
        <w:t>);</w:t>
      </w:r>
    </w:p>
    <w:p w:rsidR="00AA0099" w:rsidRDefault="00AA0099" w:rsidP="00AA0099">
      <w:pPr>
        <w:pStyle w:val="aff7"/>
        <w:numPr>
          <w:ilvl w:val="0"/>
          <w:numId w:val="69"/>
        </w:numPr>
        <w:tabs>
          <w:tab w:val="left" w:pos="820"/>
          <w:tab w:val="left" w:pos="993"/>
        </w:tabs>
        <w:ind w:left="0" w:firstLine="709"/>
        <w:jc w:val="both"/>
      </w:pPr>
      <w:r>
        <w:rPr>
          <w:spacing w:val="1"/>
        </w:rPr>
        <w:t>определят</w:t>
      </w:r>
      <w:r>
        <w:t xml:space="preserve">ь </w:t>
      </w:r>
      <w:r>
        <w:rPr>
          <w:spacing w:val="1"/>
        </w:rPr>
        <w:t>минимальну</w:t>
      </w:r>
      <w:r>
        <w:t xml:space="preserve">ю </w:t>
      </w:r>
      <w:r>
        <w:rPr>
          <w:spacing w:val="1"/>
        </w:rPr>
        <w:t>длин</w:t>
      </w:r>
      <w:r>
        <w:t xml:space="preserve">у </w:t>
      </w:r>
      <w:r>
        <w:rPr>
          <w:spacing w:val="1"/>
        </w:rPr>
        <w:t>кодовог</w:t>
      </w:r>
      <w:r>
        <w:t xml:space="preserve">о </w:t>
      </w:r>
      <w:r>
        <w:rPr>
          <w:spacing w:val="1"/>
        </w:rPr>
        <w:t>слов</w:t>
      </w:r>
      <w:r>
        <w:t xml:space="preserve">а </w:t>
      </w:r>
      <w:r>
        <w:rPr>
          <w:spacing w:val="1"/>
        </w:rPr>
        <w:t>п</w:t>
      </w:r>
      <w:r>
        <w:t xml:space="preserve">о </w:t>
      </w:r>
      <w:r>
        <w:rPr>
          <w:spacing w:val="1"/>
        </w:rPr>
        <w:t>заданны</w:t>
      </w:r>
      <w:r>
        <w:t xml:space="preserve">м </w:t>
      </w:r>
      <w:r>
        <w:rPr>
          <w:spacing w:val="1"/>
        </w:rPr>
        <w:t>алфавиту кодируемог</w:t>
      </w:r>
      <w:r>
        <w:t>о</w:t>
      </w:r>
      <w:r>
        <w:rPr>
          <w:spacing w:val="1"/>
        </w:rPr>
        <w:t xml:space="preserve"> текст</w:t>
      </w:r>
      <w:r>
        <w:t xml:space="preserve">а и </w:t>
      </w:r>
      <w:r>
        <w:rPr>
          <w:spacing w:val="1"/>
        </w:rPr>
        <w:t>кодовом</w:t>
      </w:r>
      <w:r>
        <w:t xml:space="preserve">у </w:t>
      </w:r>
      <w:r>
        <w:rPr>
          <w:spacing w:val="1"/>
        </w:rPr>
        <w:t>алфавит</w:t>
      </w:r>
      <w:r>
        <w:t>у (</w:t>
      </w:r>
      <w:r>
        <w:rPr>
          <w:spacing w:val="1"/>
        </w:rPr>
        <w:t>дл</w:t>
      </w:r>
      <w:r>
        <w:t xml:space="preserve">я </w:t>
      </w:r>
      <w:r>
        <w:rPr>
          <w:spacing w:val="1"/>
        </w:rPr>
        <w:t>кодовог</w:t>
      </w:r>
      <w:r>
        <w:t>о</w:t>
      </w:r>
      <w:r>
        <w:rPr>
          <w:spacing w:val="1"/>
        </w:rPr>
        <w:t>а лфавит</w:t>
      </w:r>
      <w:r>
        <w:t xml:space="preserve">а </w:t>
      </w:r>
      <w:r>
        <w:rPr>
          <w:spacing w:val="1"/>
        </w:rPr>
        <w:t>и</w:t>
      </w:r>
      <w:r>
        <w:t xml:space="preserve">з </w:t>
      </w:r>
      <w:r>
        <w:rPr>
          <w:spacing w:val="1"/>
        </w:rPr>
        <w:t xml:space="preserve">2, </w:t>
      </w:r>
      <w:r>
        <w:t xml:space="preserve">3 </w:t>
      </w:r>
      <w:r>
        <w:rPr>
          <w:spacing w:val="1"/>
        </w:rPr>
        <w:t>ил</w:t>
      </w:r>
      <w:r>
        <w:t xml:space="preserve">и 4 </w:t>
      </w:r>
      <w:r>
        <w:rPr>
          <w:spacing w:val="1"/>
        </w:rPr>
        <w:t>символов)</w:t>
      </w:r>
      <w:r>
        <w:t>;</w:t>
      </w:r>
    </w:p>
    <w:p w:rsidR="00AA0099" w:rsidRDefault="00AA0099" w:rsidP="00AA0099">
      <w:pPr>
        <w:pStyle w:val="aff7"/>
        <w:numPr>
          <w:ilvl w:val="0"/>
          <w:numId w:val="69"/>
        </w:numPr>
        <w:tabs>
          <w:tab w:val="left" w:pos="820"/>
          <w:tab w:val="left" w:pos="993"/>
        </w:tabs>
        <w:ind w:left="0" w:firstLine="709"/>
        <w:jc w:val="both"/>
      </w:pPr>
      <w:r>
        <w:rPr>
          <w:spacing w:val="1"/>
        </w:rPr>
        <w:t>определят</w:t>
      </w:r>
      <w:r>
        <w:t xml:space="preserve">ь </w:t>
      </w:r>
      <w:r>
        <w:rPr>
          <w:spacing w:val="1"/>
        </w:rPr>
        <w:t>длин</w:t>
      </w:r>
      <w:r>
        <w:t xml:space="preserve">у </w:t>
      </w:r>
      <w:r>
        <w:rPr>
          <w:spacing w:val="1"/>
        </w:rPr>
        <w:t>кодово</w:t>
      </w:r>
      <w:r>
        <w:t xml:space="preserve">й </w:t>
      </w:r>
      <w:r>
        <w:rPr>
          <w:spacing w:val="1"/>
        </w:rPr>
        <w:t>последовательност</w:t>
      </w:r>
      <w:r>
        <w:t xml:space="preserve">и </w:t>
      </w:r>
      <w:r>
        <w:rPr>
          <w:spacing w:val="1"/>
        </w:rPr>
        <w:t>п</w:t>
      </w:r>
      <w:r>
        <w:t xml:space="preserve">о </w:t>
      </w:r>
      <w:r>
        <w:rPr>
          <w:spacing w:val="1"/>
        </w:rPr>
        <w:t>длин</w:t>
      </w:r>
      <w:r>
        <w:t xml:space="preserve">е </w:t>
      </w:r>
      <w:r>
        <w:rPr>
          <w:spacing w:val="1"/>
        </w:rPr>
        <w:t>исходного текст</w:t>
      </w:r>
      <w:r>
        <w:t xml:space="preserve">а и </w:t>
      </w:r>
      <w:r>
        <w:rPr>
          <w:spacing w:val="1"/>
        </w:rPr>
        <w:t>кодово</w:t>
      </w:r>
      <w:r>
        <w:t xml:space="preserve">й </w:t>
      </w:r>
      <w:r>
        <w:rPr>
          <w:spacing w:val="1"/>
        </w:rPr>
        <w:t>таблиц</w:t>
      </w:r>
      <w:r>
        <w:t xml:space="preserve">е </w:t>
      </w:r>
      <w:r>
        <w:rPr>
          <w:spacing w:val="1"/>
        </w:rPr>
        <w:t>равномерног</w:t>
      </w:r>
      <w:r>
        <w:t xml:space="preserve">о </w:t>
      </w:r>
      <w:r>
        <w:rPr>
          <w:spacing w:val="1"/>
        </w:rPr>
        <w:t>ко</w:t>
      </w:r>
      <w:r>
        <w:rPr>
          <w:spacing w:val="2"/>
        </w:rPr>
        <w:t>д</w:t>
      </w:r>
      <w:r>
        <w:rPr>
          <w:spacing w:val="1"/>
        </w:rPr>
        <w:t>а</w:t>
      </w:r>
      <w:r>
        <w:t>;</w:t>
      </w:r>
    </w:p>
    <w:p w:rsidR="00AA0099" w:rsidRDefault="00AA0099" w:rsidP="00AA0099">
      <w:pPr>
        <w:pStyle w:val="aff7"/>
        <w:numPr>
          <w:ilvl w:val="0"/>
          <w:numId w:val="69"/>
        </w:numPr>
        <w:tabs>
          <w:tab w:val="left" w:pos="820"/>
          <w:tab w:val="left" w:pos="993"/>
        </w:tabs>
        <w:ind w:left="0" w:firstLine="709"/>
        <w:jc w:val="both"/>
      </w:pPr>
      <w:r>
        <w:rPr>
          <w:spacing w:val="1"/>
        </w:rPr>
        <w:t>записыват</w:t>
      </w:r>
      <w:r>
        <w:t xml:space="preserve">ь в </w:t>
      </w:r>
      <w:r>
        <w:rPr>
          <w:spacing w:val="1"/>
        </w:rPr>
        <w:t>двоично</w:t>
      </w:r>
      <w:r>
        <w:t xml:space="preserve">й </w:t>
      </w:r>
      <w:r>
        <w:rPr>
          <w:spacing w:val="1"/>
        </w:rPr>
        <w:t>систем</w:t>
      </w:r>
      <w:r>
        <w:t xml:space="preserve">е </w:t>
      </w:r>
      <w:r>
        <w:rPr>
          <w:spacing w:val="1"/>
        </w:rPr>
        <w:t>целы</w:t>
      </w:r>
      <w:r>
        <w:t xml:space="preserve">е </w:t>
      </w:r>
      <w:r>
        <w:rPr>
          <w:spacing w:val="1"/>
        </w:rPr>
        <w:t>числ</w:t>
      </w:r>
      <w:r>
        <w:t xml:space="preserve">а </w:t>
      </w:r>
      <w:r>
        <w:rPr>
          <w:spacing w:val="1"/>
        </w:rPr>
        <w:t>о</w:t>
      </w:r>
      <w:r>
        <w:t xml:space="preserve">т 0 </w:t>
      </w:r>
      <w:r>
        <w:rPr>
          <w:spacing w:val="1"/>
        </w:rPr>
        <w:t>д</w:t>
      </w:r>
      <w:r>
        <w:t xml:space="preserve">о </w:t>
      </w:r>
      <w:r>
        <w:rPr>
          <w:spacing w:val="1"/>
        </w:rPr>
        <w:t>1024</w:t>
      </w:r>
      <w:r>
        <w:t xml:space="preserve">; </w:t>
      </w:r>
      <w:r>
        <w:rPr>
          <w:spacing w:val="1"/>
        </w:rPr>
        <w:t>переводит</w:t>
      </w:r>
      <w:r>
        <w:t>ь</w:t>
      </w:r>
      <w:r>
        <w:rPr>
          <w:spacing w:val="1"/>
        </w:rPr>
        <w:t xml:space="preserve"> заданно</w:t>
      </w:r>
      <w:r>
        <w:t xml:space="preserve">е </w:t>
      </w:r>
      <w:r>
        <w:rPr>
          <w:spacing w:val="1"/>
        </w:rPr>
        <w:t>натурально</w:t>
      </w:r>
      <w:r>
        <w:t xml:space="preserve">е </w:t>
      </w:r>
      <w:r>
        <w:rPr>
          <w:spacing w:val="1"/>
        </w:rPr>
        <w:t>числ</w:t>
      </w:r>
      <w:r>
        <w:t xml:space="preserve">о </w:t>
      </w:r>
      <w:r>
        <w:rPr>
          <w:spacing w:val="1"/>
        </w:rPr>
        <w:t>и</w:t>
      </w:r>
      <w:r>
        <w:t xml:space="preserve">з </w:t>
      </w:r>
      <w:r>
        <w:rPr>
          <w:spacing w:val="1"/>
        </w:rPr>
        <w:t>десятично</w:t>
      </w:r>
      <w:r>
        <w:t>й</w:t>
      </w:r>
      <w:r>
        <w:rPr>
          <w:spacing w:val="1"/>
        </w:rPr>
        <w:t xml:space="preserve"> запис</w:t>
      </w:r>
      <w:r>
        <w:t xml:space="preserve">и в </w:t>
      </w:r>
      <w:r>
        <w:rPr>
          <w:spacing w:val="1"/>
        </w:rPr>
        <w:t>двоичну</w:t>
      </w:r>
      <w:r>
        <w:t xml:space="preserve">ю и </w:t>
      </w:r>
      <w:r>
        <w:rPr>
          <w:spacing w:val="1"/>
        </w:rPr>
        <w:t>и</w:t>
      </w:r>
      <w:r>
        <w:t xml:space="preserve">з </w:t>
      </w:r>
      <w:r>
        <w:rPr>
          <w:spacing w:val="1"/>
        </w:rPr>
        <w:t>двоично</w:t>
      </w:r>
      <w:r>
        <w:t xml:space="preserve">й в </w:t>
      </w:r>
      <w:r>
        <w:rPr>
          <w:spacing w:val="1"/>
        </w:rPr>
        <w:t>десятичную</w:t>
      </w:r>
      <w:r>
        <w:t xml:space="preserve">; </w:t>
      </w:r>
      <w:r>
        <w:rPr>
          <w:spacing w:val="1"/>
        </w:rPr>
        <w:t>сравниват</w:t>
      </w:r>
      <w:r>
        <w:t xml:space="preserve">ь </w:t>
      </w:r>
      <w:r>
        <w:rPr>
          <w:spacing w:val="1"/>
        </w:rPr>
        <w:t>числ</w:t>
      </w:r>
      <w:r>
        <w:t xml:space="preserve">а в </w:t>
      </w:r>
      <w:r>
        <w:rPr>
          <w:spacing w:val="1"/>
        </w:rPr>
        <w:t>двоичной записи</w:t>
      </w:r>
      <w:r>
        <w:t>;</w:t>
      </w:r>
      <w:r>
        <w:rPr>
          <w:spacing w:val="1"/>
        </w:rPr>
        <w:t>складыват</w:t>
      </w:r>
      <w:r>
        <w:t xml:space="preserve">ь и </w:t>
      </w:r>
      <w:r>
        <w:rPr>
          <w:spacing w:val="1"/>
        </w:rPr>
        <w:t>вычитат</w:t>
      </w:r>
      <w:r>
        <w:t xml:space="preserve">ь </w:t>
      </w:r>
      <w:r>
        <w:rPr>
          <w:spacing w:val="1"/>
        </w:rPr>
        <w:t>числа</w:t>
      </w:r>
      <w:r>
        <w:t xml:space="preserve">, </w:t>
      </w:r>
      <w:r>
        <w:rPr>
          <w:spacing w:val="1"/>
        </w:rPr>
        <w:t>записанны</w:t>
      </w:r>
      <w:r>
        <w:t xml:space="preserve">е в </w:t>
      </w:r>
      <w:r>
        <w:rPr>
          <w:spacing w:val="1"/>
        </w:rPr>
        <w:t>двоично</w:t>
      </w:r>
      <w:r>
        <w:t xml:space="preserve">й </w:t>
      </w:r>
      <w:r>
        <w:rPr>
          <w:spacing w:val="1"/>
        </w:rPr>
        <w:t>систем</w:t>
      </w:r>
      <w:r>
        <w:t>е и</w:t>
      </w:r>
      <w:r>
        <w:rPr>
          <w:spacing w:val="1"/>
        </w:rPr>
        <w:t>счисления</w:t>
      </w:r>
      <w:r>
        <w:t>;</w:t>
      </w:r>
    </w:p>
    <w:p w:rsidR="00AA0099" w:rsidRDefault="00AA0099" w:rsidP="00AA0099">
      <w:pPr>
        <w:pStyle w:val="aff7"/>
        <w:numPr>
          <w:ilvl w:val="0"/>
          <w:numId w:val="69"/>
        </w:numPr>
        <w:tabs>
          <w:tab w:val="left" w:pos="820"/>
          <w:tab w:val="left" w:pos="993"/>
          <w:tab w:val="left" w:pos="1960"/>
        </w:tabs>
        <w:ind w:left="0" w:firstLine="709"/>
        <w:jc w:val="both"/>
      </w:pPr>
      <w:r>
        <w:rPr>
          <w:spacing w:val="1"/>
        </w:rPr>
        <w:t>записыват</w:t>
      </w:r>
      <w:r>
        <w:t xml:space="preserve">ь </w:t>
      </w:r>
      <w:r>
        <w:rPr>
          <w:spacing w:val="1"/>
        </w:rPr>
        <w:t>логически</w:t>
      </w:r>
      <w:r>
        <w:t xml:space="preserve">е </w:t>
      </w:r>
      <w:r>
        <w:rPr>
          <w:spacing w:val="1"/>
        </w:rPr>
        <w:t>выражени</w:t>
      </w:r>
      <w:r>
        <w:t xml:space="preserve">я, </w:t>
      </w:r>
      <w:r>
        <w:rPr>
          <w:spacing w:val="1"/>
        </w:rPr>
        <w:t>составленны</w:t>
      </w:r>
      <w:r>
        <w:t xml:space="preserve">е с </w:t>
      </w:r>
      <w:r>
        <w:rPr>
          <w:spacing w:val="1"/>
        </w:rPr>
        <w:t>помощью операци</w:t>
      </w:r>
      <w:r>
        <w:t xml:space="preserve">й </w:t>
      </w:r>
      <w:r>
        <w:rPr>
          <w:spacing w:val="1"/>
        </w:rPr>
        <w:t>«и»</w:t>
      </w:r>
      <w:r>
        <w:t xml:space="preserve">, </w:t>
      </w:r>
      <w:r>
        <w:rPr>
          <w:spacing w:val="1"/>
        </w:rPr>
        <w:t>«или»</w:t>
      </w:r>
      <w:r>
        <w:t xml:space="preserve">, </w:t>
      </w:r>
      <w:r>
        <w:rPr>
          <w:spacing w:val="1"/>
        </w:rPr>
        <w:t>«не</w:t>
      </w:r>
      <w:r>
        <w:t xml:space="preserve">» и </w:t>
      </w:r>
      <w:r>
        <w:rPr>
          <w:spacing w:val="1"/>
        </w:rPr>
        <w:t>скобок</w:t>
      </w:r>
      <w:r>
        <w:t xml:space="preserve">, </w:t>
      </w:r>
      <w:r>
        <w:rPr>
          <w:spacing w:val="1"/>
        </w:rPr>
        <w:t>определят</w:t>
      </w:r>
      <w:r>
        <w:t xml:space="preserve">ь </w:t>
      </w:r>
      <w:r>
        <w:rPr>
          <w:spacing w:val="1"/>
        </w:rPr>
        <w:t>истинно</w:t>
      </w:r>
      <w:r>
        <w:t>с</w:t>
      </w:r>
      <w:r>
        <w:rPr>
          <w:spacing w:val="1"/>
        </w:rPr>
        <w:t>ть таког</w:t>
      </w:r>
      <w:r>
        <w:t xml:space="preserve">о </w:t>
      </w:r>
      <w:r>
        <w:rPr>
          <w:spacing w:val="1"/>
        </w:rPr>
        <w:t>составног</w:t>
      </w:r>
      <w:r>
        <w:t xml:space="preserve">о </w:t>
      </w:r>
      <w:r>
        <w:rPr>
          <w:spacing w:val="1"/>
        </w:rPr>
        <w:t>высказывания</w:t>
      </w:r>
      <w:r>
        <w:t xml:space="preserve">, </w:t>
      </w:r>
      <w:r>
        <w:rPr>
          <w:spacing w:val="1"/>
        </w:rPr>
        <w:t>есл</w:t>
      </w:r>
      <w:r>
        <w:t xml:space="preserve">и </w:t>
      </w:r>
      <w:r>
        <w:rPr>
          <w:spacing w:val="1"/>
        </w:rPr>
        <w:t>известн</w:t>
      </w:r>
      <w:r>
        <w:t xml:space="preserve">ы </w:t>
      </w:r>
      <w:r>
        <w:rPr>
          <w:spacing w:val="1"/>
        </w:rPr>
        <w:t>значени</w:t>
      </w:r>
      <w:r>
        <w:t xml:space="preserve">я </w:t>
      </w:r>
      <w:r>
        <w:rPr>
          <w:spacing w:val="1"/>
        </w:rPr>
        <w:t>истинност</w:t>
      </w:r>
      <w:r>
        <w:t xml:space="preserve">и </w:t>
      </w:r>
      <w:r>
        <w:rPr>
          <w:spacing w:val="1"/>
        </w:rPr>
        <w:t>входящи</w:t>
      </w:r>
      <w:r>
        <w:t xml:space="preserve">х в </w:t>
      </w:r>
      <w:r>
        <w:rPr>
          <w:spacing w:val="1"/>
        </w:rPr>
        <w:t>нег</w:t>
      </w:r>
      <w:r>
        <w:t>о</w:t>
      </w:r>
      <w:r>
        <w:rPr>
          <w:spacing w:val="1"/>
        </w:rPr>
        <w:t>элементарны</w:t>
      </w:r>
      <w:r>
        <w:t xml:space="preserve">х </w:t>
      </w:r>
      <w:r>
        <w:rPr>
          <w:spacing w:val="1"/>
        </w:rPr>
        <w:t>высказываний</w:t>
      </w:r>
      <w:r>
        <w:t>;</w:t>
      </w:r>
    </w:p>
    <w:p w:rsidR="00AA0099" w:rsidRDefault="00AA0099" w:rsidP="00AA0099">
      <w:pPr>
        <w:pStyle w:val="aff7"/>
        <w:numPr>
          <w:ilvl w:val="0"/>
          <w:numId w:val="69"/>
        </w:numPr>
        <w:tabs>
          <w:tab w:val="left" w:pos="820"/>
          <w:tab w:val="left" w:pos="993"/>
        </w:tabs>
        <w:ind w:left="0" w:firstLine="709"/>
        <w:jc w:val="both"/>
      </w:pPr>
      <w:r>
        <w:rPr>
          <w:spacing w:val="1"/>
        </w:rPr>
        <w:t>определят</w:t>
      </w:r>
      <w:r>
        <w:t xml:space="preserve">ь </w:t>
      </w:r>
      <w:r>
        <w:rPr>
          <w:spacing w:val="1"/>
        </w:rPr>
        <w:t>количеств</w:t>
      </w:r>
      <w:r>
        <w:t xml:space="preserve">о </w:t>
      </w:r>
      <w:r>
        <w:rPr>
          <w:spacing w:val="1"/>
        </w:rPr>
        <w:t>элементо</w:t>
      </w:r>
      <w:r>
        <w:t xml:space="preserve">в в </w:t>
      </w:r>
      <w:r>
        <w:rPr>
          <w:spacing w:val="1"/>
        </w:rPr>
        <w:t>множествах</w:t>
      </w:r>
      <w:r>
        <w:t xml:space="preserve">, </w:t>
      </w:r>
      <w:r>
        <w:rPr>
          <w:spacing w:val="1"/>
        </w:rPr>
        <w:t>полученны</w:t>
      </w:r>
      <w:r>
        <w:t>х</w:t>
      </w:r>
      <w:r>
        <w:rPr>
          <w:spacing w:val="1"/>
        </w:rPr>
        <w:t>и</w:t>
      </w:r>
      <w:r>
        <w:t xml:space="preserve">з </w:t>
      </w:r>
      <w:r>
        <w:rPr>
          <w:spacing w:val="1"/>
        </w:rPr>
        <w:t>двух ил</w:t>
      </w:r>
      <w:r>
        <w:t xml:space="preserve">и </w:t>
      </w:r>
      <w:r>
        <w:rPr>
          <w:spacing w:val="1"/>
        </w:rPr>
        <w:t>тре</w:t>
      </w:r>
      <w:r>
        <w:t xml:space="preserve">х </w:t>
      </w:r>
      <w:r>
        <w:rPr>
          <w:spacing w:val="1"/>
        </w:rPr>
        <w:t>базовы</w:t>
      </w:r>
      <w:r>
        <w:t xml:space="preserve">х </w:t>
      </w:r>
      <w:r>
        <w:rPr>
          <w:spacing w:val="1"/>
        </w:rPr>
        <w:t>множест</w:t>
      </w:r>
      <w:r>
        <w:t xml:space="preserve">в с </w:t>
      </w:r>
      <w:r>
        <w:rPr>
          <w:spacing w:val="1"/>
        </w:rPr>
        <w:t>помощь</w:t>
      </w:r>
      <w:r>
        <w:t>ю</w:t>
      </w:r>
      <w:r>
        <w:rPr>
          <w:spacing w:val="1"/>
        </w:rPr>
        <w:t xml:space="preserve"> операци</w:t>
      </w:r>
      <w:r>
        <w:t xml:space="preserve">й </w:t>
      </w:r>
      <w:r>
        <w:rPr>
          <w:spacing w:val="1"/>
        </w:rPr>
        <w:t>объединения</w:t>
      </w:r>
      <w:r>
        <w:t xml:space="preserve">, </w:t>
      </w:r>
      <w:r>
        <w:rPr>
          <w:spacing w:val="1"/>
        </w:rPr>
        <w:t>пересечени</w:t>
      </w:r>
      <w:r>
        <w:t xml:space="preserve">я и </w:t>
      </w:r>
      <w:r>
        <w:rPr>
          <w:spacing w:val="1"/>
        </w:rPr>
        <w:t>дополнения</w:t>
      </w:r>
      <w:r>
        <w:t>;</w:t>
      </w:r>
    </w:p>
    <w:p w:rsidR="00AA0099" w:rsidRDefault="00AA0099" w:rsidP="00AA0099">
      <w:pPr>
        <w:pStyle w:val="aff7"/>
        <w:numPr>
          <w:ilvl w:val="0"/>
          <w:numId w:val="69"/>
        </w:numPr>
        <w:tabs>
          <w:tab w:val="left" w:pos="820"/>
          <w:tab w:val="left" w:pos="993"/>
        </w:tabs>
        <w:ind w:left="0" w:firstLine="709"/>
        <w:jc w:val="both"/>
      </w:pPr>
      <w:r>
        <w:rPr>
          <w:spacing w:val="1"/>
        </w:rPr>
        <w:t>использоват</w:t>
      </w:r>
      <w:r>
        <w:t xml:space="preserve">ь </w:t>
      </w:r>
      <w:r>
        <w:rPr>
          <w:spacing w:val="1"/>
        </w:rPr>
        <w:t>терминологию</w:t>
      </w:r>
      <w:r>
        <w:t xml:space="preserve">, </w:t>
      </w:r>
      <w:r>
        <w:rPr>
          <w:spacing w:val="1"/>
        </w:rPr>
        <w:t>связанну</w:t>
      </w:r>
      <w:r>
        <w:t xml:space="preserve">ю с </w:t>
      </w:r>
      <w:r>
        <w:rPr>
          <w:spacing w:val="1"/>
        </w:rPr>
        <w:t>графам</w:t>
      </w:r>
      <w:r>
        <w:t xml:space="preserve">и </w:t>
      </w:r>
      <w:r>
        <w:rPr>
          <w:spacing w:val="1"/>
        </w:rPr>
        <w:t>(вершина</w:t>
      </w:r>
      <w:r>
        <w:t xml:space="preserve">, </w:t>
      </w:r>
      <w:r>
        <w:rPr>
          <w:spacing w:val="1"/>
        </w:rPr>
        <w:t>ребро</w:t>
      </w:r>
      <w:r>
        <w:t xml:space="preserve">, </w:t>
      </w:r>
      <w:r>
        <w:rPr>
          <w:spacing w:val="1"/>
        </w:rPr>
        <w:t>путь</w:t>
      </w:r>
      <w:r>
        <w:t>,</w:t>
      </w:r>
      <w:r>
        <w:rPr>
          <w:spacing w:val="1"/>
        </w:rPr>
        <w:t xml:space="preserve"> длин</w:t>
      </w:r>
      <w:r>
        <w:t xml:space="preserve">а </w:t>
      </w:r>
      <w:r>
        <w:rPr>
          <w:spacing w:val="1"/>
        </w:rPr>
        <w:t>ребр</w:t>
      </w:r>
      <w:r>
        <w:t xml:space="preserve">а и </w:t>
      </w:r>
      <w:r>
        <w:rPr>
          <w:spacing w:val="1"/>
        </w:rPr>
        <w:t>пути)</w:t>
      </w:r>
      <w:r>
        <w:t xml:space="preserve">, </w:t>
      </w:r>
      <w:r>
        <w:rPr>
          <w:spacing w:val="1"/>
        </w:rPr>
        <w:t>деревьям</w:t>
      </w:r>
      <w:r>
        <w:t xml:space="preserve">и </w:t>
      </w:r>
      <w:r>
        <w:rPr>
          <w:spacing w:val="1"/>
        </w:rPr>
        <w:t>(корень</w:t>
      </w:r>
      <w:r>
        <w:t xml:space="preserve">, </w:t>
      </w:r>
      <w:r>
        <w:rPr>
          <w:spacing w:val="1"/>
        </w:rPr>
        <w:t>лист</w:t>
      </w:r>
      <w:r>
        <w:t xml:space="preserve">, </w:t>
      </w:r>
      <w:r>
        <w:rPr>
          <w:spacing w:val="1"/>
        </w:rPr>
        <w:t>высот</w:t>
      </w:r>
      <w:r>
        <w:t xml:space="preserve">а </w:t>
      </w:r>
      <w:r>
        <w:rPr>
          <w:spacing w:val="1"/>
        </w:rPr>
        <w:t>де</w:t>
      </w:r>
      <w:r>
        <w:rPr>
          <w:spacing w:val="2"/>
        </w:rPr>
        <w:t>р</w:t>
      </w:r>
      <w:r>
        <w:rPr>
          <w:spacing w:val="1"/>
        </w:rPr>
        <w:t>ева</w:t>
      </w:r>
      <w:r>
        <w:t xml:space="preserve">) и </w:t>
      </w:r>
      <w:r>
        <w:rPr>
          <w:spacing w:val="1"/>
        </w:rPr>
        <w:t>спискам</w:t>
      </w:r>
      <w:r>
        <w:t>и (</w:t>
      </w:r>
      <w:r>
        <w:rPr>
          <w:spacing w:val="1"/>
        </w:rPr>
        <w:t>первы</w:t>
      </w:r>
      <w:r>
        <w:t xml:space="preserve">й </w:t>
      </w:r>
      <w:r>
        <w:rPr>
          <w:spacing w:val="1"/>
        </w:rPr>
        <w:t>элемент</w:t>
      </w:r>
      <w:r>
        <w:t xml:space="preserve">, </w:t>
      </w:r>
      <w:r>
        <w:rPr>
          <w:spacing w:val="1"/>
        </w:rPr>
        <w:t>последни</w:t>
      </w:r>
      <w:r>
        <w:t xml:space="preserve">й </w:t>
      </w:r>
      <w:r>
        <w:rPr>
          <w:spacing w:val="1"/>
        </w:rPr>
        <w:t>элемент</w:t>
      </w:r>
      <w:r>
        <w:t xml:space="preserve">, </w:t>
      </w:r>
      <w:r>
        <w:rPr>
          <w:spacing w:val="1"/>
        </w:rPr>
        <w:t>предыдущи</w:t>
      </w:r>
      <w:r>
        <w:t xml:space="preserve">й </w:t>
      </w:r>
      <w:r>
        <w:rPr>
          <w:spacing w:val="1"/>
        </w:rPr>
        <w:t>элемент</w:t>
      </w:r>
      <w:r>
        <w:t xml:space="preserve">, </w:t>
      </w:r>
      <w:r>
        <w:rPr>
          <w:spacing w:val="1"/>
        </w:rPr>
        <w:t>следующи</w:t>
      </w:r>
      <w:r>
        <w:t xml:space="preserve">й </w:t>
      </w:r>
      <w:r>
        <w:rPr>
          <w:spacing w:val="1"/>
        </w:rPr>
        <w:t>элемент</w:t>
      </w:r>
      <w:r>
        <w:t xml:space="preserve">; </w:t>
      </w:r>
      <w:r>
        <w:rPr>
          <w:spacing w:val="1"/>
        </w:rPr>
        <w:t>вставка</w:t>
      </w:r>
      <w:r>
        <w:t xml:space="preserve">, </w:t>
      </w:r>
      <w:r>
        <w:rPr>
          <w:spacing w:val="1"/>
        </w:rPr>
        <w:t>удалени</w:t>
      </w:r>
      <w:r>
        <w:t xml:space="preserve">е и </w:t>
      </w:r>
      <w:r>
        <w:rPr>
          <w:spacing w:val="1"/>
        </w:rPr>
        <w:t>замен</w:t>
      </w:r>
      <w:r>
        <w:t xml:space="preserve">а </w:t>
      </w:r>
      <w:r>
        <w:rPr>
          <w:spacing w:val="1"/>
        </w:rPr>
        <w:t>элемента</w:t>
      </w:r>
      <w:r>
        <w:t>);</w:t>
      </w:r>
    </w:p>
    <w:p w:rsidR="00AA0099" w:rsidRDefault="00AA0099" w:rsidP="00AA0099">
      <w:pPr>
        <w:pStyle w:val="aff7"/>
        <w:numPr>
          <w:ilvl w:val="0"/>
          <w:numId w:val="69"/>
        </w:numPr>
        <w:tabs>
          <w:tab w:val="left" w:pos="820"/>
          <w:tab w:val="left" w:pos="993"/>
        </w:tabs>
        <w:ind w:left="0" w:firstLine="709"/>
        <w:jc w:val="both"/>
      </w:pPr>
      <w:r>
        <w:rPr>
          <w:spacing w:val="1"/>
        </w:rPr>
        <w:t>опи</w:t>
      </w:r>
      <w:r>
        <w:t>с</w:t>
      </w:r>
      <w:r>
        <w:rPr>
          <w:spacing w:val="1"/>
        </w:rPr>
        <w:t>ыват</w:t>
      </w:r>
      <w:r>
        <w:t xml:space="preserve">ь </w:t>
      </w:r>
      <w:r>
        <w:rPr>
          <w:spacing w:val="1"/>
        </w:rPr>
        <w:t>гра</w:t>
      </w:r>
      <w:r>
        <w:t xml:space="preserve">ф с </w:t>
      </w:r>
      <w:r>
        <w:rPr>
          <w:spacing w:val="1"/>
        </w:rPr>
        <w:t>помощь</w:t>
      </w:r>
      <w:r>
        <w:t xml:space="preserve">ю </w:t>
      </w:r>
      <w:r>
        <w:rPr>
          <w:spacing w:val="1"/>
        </w:rPr>
        <w:t>матриц</w:t>
      </w:r>
      <w:r>
        <w:t xml:space="preserve">ы </w:t>
      </w:r>
      <w:r>
        <w:rPr>
          <w:spacing w:val="1"/>
        </w:rPr>
        <w:t>смежност</w:t>
      </w:r>
      <w:r>
        <w:t xml:space="preserve">и с </w:t>
      </w:r>
      <w:r>
        <w:rPr>
          <w:spacing w:val="1"/>
        </w:rPr>
        <w:t>указани</w:t>
      </w:r>
      <w:r>
        <w:t xml:space="preserve">ем </w:t>
      </w:r>
      <w:r>
        <w:rPr>
          <w:spacing w:val="1"/>
        </w:rPr>
        <w:t>длин ребе</w:t>
      </w:r>
      <w:r>
        <w:t xml:space="preserve">р </w:t>
      </w:r>
      <w:r>
        <w:rPr>
          <w:spacing w:val="1"/>
        </w:rPr>
        <w:t>(знани</w:t>
      </w:r>
      <w:r>
        <w:t xml:space="preserve">е </w:t>
      </w:r>
      <w:r>
        <w:rPr>
          <w:spacing w:val="1"/>
        </w:rPr>
        <w:t>термин</w:t>
      </w:r>
      <w:r>
        <w:t xml:space="preserve">а </w:t>
      </w:r>
      <w:r>
        <w:rPr>
          <w:spacing w:val="1"/>
        </w:rPr>
        <w:t>«матриц</w:t>
      </w:r>
      <w:r>
        <w:t xml:space="preserve">а </w:t>
      </w:r>
      <w:r>
        <w:rPr>
          <w:spacing w:val="1"/>
        </w:rPr>
        <w:t>смежности</w:t>
      </w:r>
      <w:r>
        <w:t xml:space="preserve">» </w:t>
      </w:r>
      <w:r>
        <w:rPr>
          <w:spacing w:val="1"/>
        </w:rPr>
        <w:t>н</w:t>
      </w:r>
      <w:r>
        <w:t>е</w:t>
      </w:r>
      <w:r>
        <w:rPr>
          <w:spacing w:val="1"/>
        </w:rPr>
        <w:t>обязательно)</w:t>
      </w:r>
      <w:r>
        <w:t>;</w:t>
      </w:r>
    </w:p>
    <w:p w:rsidR="00AA0099" w:rsidRDefault="00AA0099" w:rsidP="00AA0099">
      <w:pPr>
        <w:pStyle w:val="aff7"/>
        <w:numPr>
          <w:ilvl w:val="0"/>
          <w:numId w:val="69"/>
        </w:numPr>
        <w:tabs>
          <w:tab w:val="left" w:pos="284"/>
          <w:tab w:val="left" w:pos="993"/>
        </w:tabs>
        <w:ind w:left="0" w:firstLine="709"/>
        <w:jc w:val="both"/>
      </w:pPr>
      <w:r>
        <w:rPr>
          <w:spacing w:val="1"/>
        </w:rPr>
        <w:t>познакомитьс</w:t>
      </w:r>
      <w:r>
        <w:t xml:space="preserve">я с </w:t>
      </w:r>
      <w:r>
        <w:rPr>
          <w:spacing w:val="1"/>
        </w:rPr>
        <w:t>двоичны</w:t>
      </w:r>
      <w:r>
        <w:t xml:space="preserve">м </w:t>
      </w:r>
      <w:r>
        <w:rPr>
          <w:spacing w:val="1"/>
        </w:rPr>
        <w:t>кодирование</w:t>
      </w:r>
      <w:r>
        <w:t xml:space="preserve">м </w:t>
      </w:r>
      <w:r>
        <w:rPr>
          <w:spacing w:val="1"/>
        </w:rPr>
        <w:t>тексто</w:t>
      </w:r>
      <w:r>
        <w:t xml:space="preserve">в и с </w:t>
      </w:r>
      <w:r>
        <w:rPr>
          <w:spacing w:val="1"/>
        </w:rPr>
        <w:t>наиболе</w:t>
      </w:r>
      <w:r>
        <w:t xml:space="preserve">е </w:t>
      </w:r>
      <w:r>
        <w:rPr>
          <w:spacing w:val="1"/>
        </w:rPr>
        <w:t>употребительным</w:t>
      </w:r>
      <w:r>
        <w:t xml:space="preserve">и </w:t>
      </w:r>
      <w:r>
        <w:rPr>
          <w:spacing w:val="1"/>
        </w:rPr>
        <w:t>современным</w:t>
      </w:r>
      <w:r>
        <w:t xml:space="preserve">и </w:t>
      </w:r>
      <w:r>
        <w:rPr>
          <w:spacing w:val="1"/>
        </w:rPr>
        <w:t>кодами</w:t>
      </w:r>
      <w:r>
        <w:t>;</w:t>
      </w:r>
    </w:p>
    <w:p w:rsidR="00AA0099" w:rsidRDefault="00AA0099" w:rsidP="00AA0099">
      <w:pPr>
        <w:pStyle w:val="aff7"/>
        <w:numPr>
          <w:ilvl w:val="0"/>
          <w:numId w:val="69"/>
        </w:numPr>
        <w:tabs>
          <w:tab w:val="left" w:pos="820"/>
          <w:tab w:val="left" w:pos="993"/>
        </w:tabs>
        <w:ind w:left="0" w:firstLine="709"/>
        <w:jc w:val="both"/>
      </w:pPr>
      <w:r>
        <w:rPr>
          <w:spacing w:val="1"/>
        </w:rPr>
        <w:t>использоват</w:t>
      </w:r>
      <w:r>
        <w:t xml:space="preserve">ь </w:t>
      </w:r>
      <w:r>
        <w:rPr>
          <w:spacing w:val="1"/>
        </w:rPr>
        <w:t>основны</w:t>
      </w:r>
      <w:r>
        <w:t xml:space="preserve">е </w:t>
      </w:r>
      <w:r>
        <w:rPr>
          <w:spacing w:val="1"/>
        </w:rPr>
        <w:t>способ</w:t>
      </w:r>
      <w:r>
        <w:t xml:space="preserve">ы </w:t>
      </w:r>
      <w:r>
        <w:rPr>
          <w:spacing w:val="1"/>
        </w:rPr>
        <w:t>графическог</w:t>
      </w:r>
      <w:r>
        <w:t xml:space="preserve">о </w:t>
      </w:r>
      <w:r>
        <w:rPr>
          <w:spacing w:val="1"/>
        </w:rPr>
        <w:t>представлени</w:t>
      </w:r>
      <w:r>
        <w:t xml:space="preserve">я </w:t>
      </w:r>
      <w:r>
        <w:rPr>
          <w:spacing w:val="1"/>
        </w:rPr>
        <w:t>числовой информации (графики, диаграммы)</w:t>
      </w:r>
      <w:r>
        <w:t>.</w:t>
      </w:r>
    </w:p>
    <w:p w:rsidR="00AA0099" w:rsidRDefault="00AA0099" w:rsidP="00AA0099">
      <w:pPr>
        <w:ind w:firstLine="709"/>
        <w:jc w:val="both"/>
        <w:rPr>
          <w:b/>
        </w:rPr>
      </w:pPr>
      <w:r>
        <w:rPr>
          <w:b/>
          <w:spacing w:val="1"/>
        </w:rPr>
        <w:t>Выпускни</w:t>
      </w:r>
      <w:r>
        <w:rPr>
          <w:b/>
        </w:rPr>
        <w:t xml:space="preserve">к </w:t>
      </w:r>
      <w:r>
        <w:rPr>
          <w:b/>
          <w:spacing w:val="1"/>
        </w:rPr>
        <w:t>получи</w:t>
      </w:r>
      <w:r>
        <w:rPr>
          <w:b/>
        </w:rPr>
        <w:t xml:space="preserve">т </w:t>
      </w:r>
      <w:r>
        <w:rPr>
          <w:b/>
          <w:spacing w:val="1"/>
        </w:rPr>
        <w:t>возможност</w:t>
      </w:r>
      <w:r>
        <w:rPr>
          <w:b/>
          <w:spacing w:val="2"/>
        </w:rPr>
        <w:t>ь</w:t>
      </w:r>
      <w:r>
        <w:rPr>
          <w:b/>
        </w:rPr>
        <w:t>:</w:t>
      </w:r>
    </w:p>
    <w:p w:rsidR="00AA0099" w:rsidRDefault="00AA0099" w:rsidP="00AA0099">
      <w:pPr>
        <w:pStyle w:val="aff7"/>
        <w:numPr>
          <w:ilvl w:val="0"/>
          <w:numId w:val="70"/>
        </w:numPr>
        <w:tabs>
          <w:tab w:val="left" w:pos="820"/>
          <w:tab w:val="left" w:pos="993"/>
        </w:tabs>
        <w:ind w:left="0" w:firstLine="709"/>
        <w:jc w:val="both"/>
      </w:pPr>
      <w:r>
        <w:rPr>
          <w:spacing w:val="1"/>
        </w:rPr>
        <w:t>познакомитьс</w:t>
      </w:r>
      <w:r>
        <w:t>я с</w:t>
      </w:r>
      <w:r>
        <w:rPr>
          <w:spacing w:val="1"/>
        </w:rPr>
        <w:t xml:space="preserve"> примерам</w:t>
      </w:r>
      <w:r>
        <w:t xml:space="preserve">и </w:t>
      </w:r>
      <w:r>
        <w:rPr>
          <w:spacing w:val="1"/>
        </w:rPr>
        <w:t>математически</w:t>
      </w:r>
      <w:r>
        <w:t xml:space="preserve">х </w:t>
      </w:r>
      <w:r>
        <w:rPr>
          <w:spacing w:val="1"/>
        </w:rPr>
        <w:t>моделе</w:t>
      </w:r>
      <w:r>
        <w:t xml:space="preserve">й и </w:t>
      </w:r>
      <w:r>
        <w:rPr>
          <w:spacing w:val="1"/>
        </w:rPr>
        <w:t>использования компьютеро</w:t>
      </w:r>
      <w:r>
        <w:t xml:space="preserve">в </w:t>
      </w:r>
      <w:r>
        <w:rPr>
          <w:spacing w:val="1"/>
        </w:rPr>
        <w:t>пр</w:t>
      </w:r>
      <w:r>
        <w:t xml:space="preserve">и </w:t>
      </w:r>
      <w:r>
        <w:rPr>
          <w:spacing w:val="1"/>
        </w:rPr>
        <w:t>и</w:t>
      </w:r>
      <w:r>
        <w:t xml:space="preserve">х </w:t>
      </w:r>
      <w:r>
        <w:rPr>
          <w:spacing w:val="1"/>
        </w:rPr>
        <w:t>анализе</w:t>
      </w:r>
      <w:r>
        <w:t xml:space="preserve">; </w:t>
      </w:r>
      <w:r>
        <w:rPr>
          <w:spacing w:val="1"/>
        </w:rPr>
        <w:t>понят</w:t>
      </w:r>
      <w:r>
        <w:t xml:space="preserve">ь </w:t>
      </w:r>
      <w:r>
        <w:rPr>
          <w:spacing w:val="1"/>
        </w:rPr>
        <w:t>сходств</w:t>
      </w:r>
      <w:r>
        <w:t xml:space="preserve">а и </w:t>
      </w:r>
      <w:r>
        <w:rPr>
          <w:spacing w:val="1"/>
        </w:rPr>
        <w:t>различи</w:t>
      </w:r>
      <w:r>
        <w:t xml:space="preserve">я </w:t>
      </w:r>
      <w:r>
        <w:rPr>
          <w:spacing w:val="1"/>
        </w:rPr>
        <w:t>между математическо</w:t>
      </w:r>
      <w:r>
        <w:t xml:space="preserve">й </w:t>
      </w:r>
      <w:r>
        <w:rPr>
          <w:spacing w:val="1"/>
        </w:rPr>
        <w:t>модель</w:t>
      </w:r>
      <w:r>
        <w:t xml:space="preserve">ю </w:t>
      </w:r>
      <w:r>
        <w:rPr>
          <w:spacing w:val="1"/>
        </w:rPr>
        <w:t>объе</w:t>
      </w:r>
      <w:r>
        <w:rPr>
          <w:spacing w:val="2"/>
        </w:rPr>
        <w:t>к</w:t>
      </w:r>
      <w:r>
        <w:rPr>
          <w:spacing w:val="1"/>
        </w:rPr>
        <w:t>т</w:t>
      </w:r>
      <w:r>
        <w:t xml:space="preserve">а и </w:t>
      </w:r>
      <w:r>
        <w:rPr>
          <w:spacing w:val="1"/>
        </w:rPr>
        <w:t>ег</w:t>
      </w:r>
      <w:r>
        <w:t xml:space="preserve">о </w:t>
      </w:r>
      <w:r>
        <w:rPr>
          <w:spacing w:val="1"/>
        </w:rPr>
        <w:t>натурно</w:t>
      </w:r>
      <w:r>
        <w:t xml:space="preserve">й </w:t>
      </w:r>
      <w:r>
        <w:rPr>
          <w:spacing w:val="1"/>
        </w:rPr>
        <w:t>моделью</w:t>
      </w:r>
      <w:r>
        <w:t xml:space="preserve">, </w:t>
      </w:r>
      <w:r>
        <w:rPr>
          <w:spacing w:val="1"/>
        </w:rPr>
        <w:t>между математическо</w:t>
      </w:r>
      <w:r>
        <w:t xml:space="preserve">й </w:t>
      </w:r>
      <w:r>
        <w:rPr>
          <w:spacing w:val="1"/>
        </w:rPr>
        <w:t>модель</w:t>
      </w:r>
      <w:r>
        <w:t xml:space="preserve">ю </w:t>
      </w:r>
      <w:r>
        <w:rPr>
          <w:spacing w:val="1"/>
        </w:rPr>
        <w:t>объекта</w:t>
      </w:r>
      <w:r>
        <w:t>/</w:t>
      </w:r>
      <w:r>
        <w:rPr>
          <w:spacing w:val="1"/>
        </w:rPr>
        <w:t>явлени</w:t>
      </w:r>
      <w:r>
        <w:t xml:space="preserve">яи </w:t>
      </w:r>
      <w:r>
        <w:rPr>
          <w:spacing w:val="1"/>
        </w:rPr>
        <w:t>словесны</w:t>
      </w:r>
      <w:r>
        <w:t xml:space="preserve">м </w:t>
      </w:r>
      <w:r>
        <w:rPr>
          <w:spacing w:val="1"/>
        </w:rPr>
        <w:t>описанием</w:t>
      </w:r>
      <w:r>
        <w:t>;</w:t>
      </w:r>
    </w:p>
    <w:p w:rsidR="00AA0099" w:rsidRDefault="00AA0099" w:rsidP="00AA0099">
      <w:pPr>
        <w:pStyle w:val="aff7"/>
        <w:numPr>
          <w:ilvl w:val="0"/>
          <w:numId w:val="70"/>
        </w:numPr>
        <w:tabs>
          <w:tab w:val="left" w:pos="820"/>
          <w:tab w:val="left" w:pos="993"/>
        </w:tabs>
        <w:ind w:left="0" w:firstLine="709"/>
        <w:jc w:val="both"/>
      </w:pPr>
      <w:r>
        <w:rPr>
          <w:spacing w:val="1"/>
        </w:rPr>
        <w:lastRenderedPageBreak/>
        <w:t>узнат</w:t>
      </w:r>
      <w:r>
        <w:t xml:space="preserve">ь о </w:t>
      </w:r>
      <w:r>
        <w:rPr>
          <w:spacing w:val="1"/>
        </w:rPr>
        <w:t>том</w:t>
      </w:r>
      <w:r>
        <w:t xml:space="preserve">, </w:t>
      </w:r>
      <w:r>
        <w:rPr>
          <w:spacing w:val="1"/>
        </w:rPr>
        <w:t>чт</w:t>
      </w:r>
      <w:r>
        <w:t xml:space="preserve">о </w:t>
      </w:r>
      <w:r>
        <w:rPr>
          <w:spacing w:val="1"/>
        </w:rPr>
        <w:t>любы</w:t>
      </w:r>
      <w:r>
        <w:t>е</w:t>
      </w:r>
      <w:r>
        <w:rPr>
          <w:spacing w:val="1"/>
        </w:rPr>
        <w:t xml:space="preserve"> дискретны</w:t>
      </w:r>
      <w:r>
        <w:t xml:space="preserve">е </w:t>
      </w:r>
      <w:r>
        <w:rPr>
          <w:spacing w:val="1"/>
        </w:rPr>
        <w:t>данны</w:t>
      </w:r>
      <w:r>
        <w:t xml:space="preserve">е </w:t>
      </w:r>
      <w:r>
        <w:rPr>
          <w:spacing w:val="1"/>
        </w:rPr>
        <w:t>можн</w:t>
      </w:r>
      <w:r>
        <w:t xml:space="preserve">о </w:t>
      </w:r>
      <w:r>
        <w:rPr>
          <w:spacing w:val="1"/>
        </w:rPr>
        <w:t>опи</w:t>
      </w:r>
      <w:r>
        <w:t>с</w:t>
      </w:r>
      <w:r>
        <w:rPr>
          <w:spacing w:val="1"/>
        </w:rPr>
        <w:t>ать</w:t>
      </w:r>
      <w:r>
        <w:t xml:space="preserve">, </w:t>
      </w:r>
      <w:r>
        <w:rPr>
          <w:spacing w:val="1"/>
        </w:rPr>
        <w:t>исполь</w:t>
      </w:r>
      <w:r>
        <w:t>з</w:t>
      </w:r>
      <w:r>
        <w:rPr>
          <w:spacing w:val="1"/>
        </w:rPr>
        <w:t>уя алфавит</w:t>
      </w:r>
      <w:r>
        <w:t xml:space="preserve">, </w:t>
      </w:r>
      <w:r>
        <w:rPr>
          <w:spacing w:val="1"/>
        </w:rPr>
        <w:t>содержащи</w:t>
      </w:r>
      <w:r>
        <w:t xml:space="preserve">й </w:t>
      </w:r>
      <w:r>
        <w:rPr>
          <w:spacing w:val="1"/>
        </w:rPr>
        <w:t>тольк</w:t>
      </w:r>
      <w:r>
        <w:t xml:space="preserve">о </w:t>
      </w:r>
      <w:r>
        <w:rPr>
          <w:spacing w:val="1"/>
        </w:rPr>
        <w:t>дв</w:t>
      </w:r>
      <w:r>
        <w:t xml:space="preserve">а </w:t>
      </w:r>
      <w:r>
        <w:rPr>
          <w:spacing w:val="1"/>
        </w:rPr>
        <w:t>символа</w:t>
      </w:r>
      <w:r>
        <w:t xml:space="preserve">, </w:t>
      </w:r>
      <w:r>
        <w:rPr>
          <w:spacing w:val="1"/>
        </w:rPr>
        <w:t>например</w:t>
      </w:r>
      <w:r>
        <w:t xml:space="preserve">, 0 и </w:t>
      </w:r>
      <w:r>
        <w:rPr>
          <w:spacing w:val="1"/>
        </w:rPr>
        <w:t>1</w:t>
      </w:r>
      <w:r>
        <w:t>;</w:t>
      </w:r>
    </w:p>
    <w:p w:rsidR="00AA0099" w:rsidRDefault="00AA0099" w:rsidP="00AA0099">
      <w:pPr>
        <w:pStyle w:val="aff7"/>
        <w:numPr>
          <w:ilvl w:val="0"/>
          <w:numId w:val="70"/>
        </w:numPr>
        <w:tabs>
          <w:tab w:val="left" w:pos="820"/>
          <w:tab w:val="left" w:pos="993"/>
        </w:tabs>
        <w:ind w:left="0" w:firstLine="709"/>
        <w:jc w:val="both"/>
      </w:pPr>
      <w:r>
        <w:rPr>
          <w:spacing w:val="1"/>
        </w:rPr>
        <w:t>познакомитьс</w:t>
      </w:r>
      <w:r>
        <w:t xml:space="preserve">я с </w:t>
      </w:r>
      <w:r>
        <w:rPr>
          <w:spacing w:val="1"/>
        </w:rPr>
        <w:t>тем</w:t>
      </w:r>
      <w:r>
        <w:t xml:space="preserve">, </w:t>
      </w:r>
      <w:r>
        <w:rPr>
          <w:spacing w:val="1"/>
        </w:rPr>
        <w:t>ка</w:t>
      </w:r>
      <w:r>
        <w:t xml:space="preserve">к </w:t>
      </w:r>
      <w:r>
        <w:rPr>
          <w:spacing w:val="1"/>
        </w:rPr>
        <w:t>информаци</w:t>
      </w:r>
      <w:r>
        <w:t xml:space="preserve">я </w:t>
      </w:r>
      <w:r>
        <w:rPr>
          <w:spacing w:val="1"/>
        </w:rPr>
        <w:t>(данные</w:t>
      </w:r>
      <w:r>
        <w:t xml:space="preserve">) </w:t>
      </w:r>
      <w:r>
        <w:rPr>
          <w:spacing w:val="1"/>
        </w:rPr>
        <w:t>представляетс</w:t>
      </w:r>
      <w:r>
        <w:t xml:space="preserve">я в </w:t>
      </w:r>
      <w:r>
        <w:rPr>
          <w:spacing w:val="1"/>
        </w:rPr>
        <w:t>современны</w:t>
      </w:r>
      <w:r>
        <w:t xml:space="preserve">х </w:t>
      </w:r>
      <w:r>
        <w:rPr>
          <w:spacing w:val="1"/>
        </w:rPr>
        <w:t>компьютерах и робототехнических системах</w:t>
      </w:r>
      <w:r>
        <w:t>;</w:t>
      </w:r>
    </w:p>
    <w:p w:rsidR="00AA0099" w:rsidRDefault="00AA0099" w:rsidP="00AA0099">
      <w:pPr>
        <w:pStyle w:val="aff7"/>
        <w:numPr>
          <w:ilvl w:val="0"/>
          <w:numId w:val="70"/>
        </w:numPr>
        <w:tabs>
          <w:tab w:val="left" w:pos="820"/>
          <w:tab w:val="left" w:pos="993"/>
        </w:tabs>
        <w:ind w:left="0" w:firstLine="709"/>
        <w:jc w:val="both"/>
      </w:pPr>
      <w:r>
        <w:rPr>
          <w:spacing w:val="1"/>
        </w:rPr>
        <w:t>познакомитьс</w:t>
      </w:r>
      <w:r>
        <w:t xml:space="preserve">я с </w:t>
      </w:r>
      <w:r>
        <w:rPr>
          <w:spacing w:val="1"/>
        </w:rPr>
        <w:t>примерам</w:t>
      </w:r>
      <w:r>
        <w:t>и</w:t>
      </w:r>
      <w:r>
        <w:rPr>
          <w:spacing w:val="1"/>
        </w:rPr>
        <w:t xml:space="preserve"> использовани</w:t>
      </w:r>
      <w:r>
        <w:t xml:space="preserve">я </w:t>
      </w:r>
      <w:r>
        <w:rPr>
          <w:spacing w:val="1"/>
        </w:rPr>
        <w:t>графов</w:t>
      </w:r>
      <w:r>
        <w:t xml:space="preserve">, </w:t>
      </w:r>
      <w:r>
        <w:rPr>
          <w:spacing w:val="1"/>
        </w:rPr>
        <w:t>деревье</w:t>
      </w:r>
      <w:r>
        <w:t xml:space="preserve">в и </w:t>
      </w:r>
      <w:r>
        <w:rPr>
          <w:spacing w:val="1"/>
        </w:rPr>
        <w:t>списков пр</w:t>
      </w:r>
      <w:r>
        <w:t xml:space="preserve">и </w:t>
      </w:r>
      <w:r>
        <w:rPr>
          <w:spacing w:val="1"/>
        </w:rPr>
        <w:t>описани</w:t>
      </w:r>
      <w:r>
        <w:t xml:space="preserve">и </w:t>
      </w:r>
      <w:r>
        <w:rPr>
          <w:spacing w:val="1"/>
        </w:rPr>
        <w:t>реальны</w:t>
      </w:r>
      <w:r>
        <w:t xml:space="preserve">х </w:t>
      </w:r>
      <w:r>
        <w:rPr>
          <w:spacing w:val="1"/>
        </w:rPr>
        <w:t>объекто</w:t>
      </w:r>
      <w:r>
        <w:t xml:space="preserve">в и </w:t>
      </w:r>
      <w:r>
        <w:rPr>
          <w:spacing w:val="1"/>
        </w:rPr>
        <w:t>процессов</w:t>
      </w:r>
      <w:r>
        <w:t>;</w:t>
      </w:r>
    </w:p>
    <w:p w:rsidR="00AA0099" w:rsidRDefault="00AA0099" w:rsidP="00AA0099">
      <w:pPr>
        <w:pStyle w:val="aff7"/>
        <w:numPr>
          <w:ilvl w:val="0"/>
          <w:numId w:val="70"/>
        </w:numPr>
        <w:tabs>
          <w:tab w:val="left" w:pos="940"/>
        </w:tabs>
        <w:ind w:left="0" w:firstLine="709"/>
        <w:jc w:val="both"/>
      </w:pPr>
      <w: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AA0099" w:rsidRDefault="00AA0099" w:rsidP="00AA0099">
      <w:pPr>
        <w:pStyle w:val="aff7"/>
        <w:numPr>
          <w:ilvl w:val="0"/>
          <w:numId w:val="70"/>
        </w:numPr>
        <w:tabs>
          <w:tab w:val="left" w:pos="940"/>
        </w:tabs>
        <w:ind w:left="0" w:firstLine="709"/>
        <w:jc w:val="both"/>
      </w:pPr>
      <w:r>
        <w:t>узнать о наличии кодов, которые исправляют ошибки искажения, возникающие при передаче информации.</w:t>
      </w:r>
    </w:p>
    <w:p w:rsidR="00AA0099" w:rsidRDefault="00AA0099" w:rsidP="00AA0099">
      <w:pPr>
        <w:ind w:firstLine="709"/>
        <w:jc w:val="both"/>
      </w:pPr>
      <w:r>
        <w:rPr>
          <w:b/>
          <w:bCs/>
          <w:spacing w:val="1"/>
        </w:rPr>
        <w:t>Алгоритм</w:t>
      </w:r>
      <w:r>
        <w:rPr>
          <w:b/>
          <w:bCs/>
        </w:rPr>
        <w:t xml:space="preserve">ы и </w:t>
      </w:r>
      <w:r>
        <w:rPr>
          <w:b/>
          <w:bCs/>
          <w:spacing w:val="1"/>
        </w:rPr>
        <w:t>элемент</w:t>
      </w:r>
      <w:r>
        <w:rPr>
          <w:b/>
          <w:bCs/>
        </w:rPr>
        <w:t xml:space="preserve">ы </w:t>
      </w:r>
      <w:r>
        <w:rPr>
          <w:b/>
          <w:bCs/>
          <w:spacing w:val="1"/>
        </w:rPr>
        <w:t>программирования</w:t>
      </w:r>
    </w:p>
    <w:p w:rsidR="00AA0099" w:rsidRDefault="00AA0099" w:rsidP="00AA0099">
      <w:pPr>
        <w:ind w:firstLine="709"/>
        <w:jc w:val="both"/>
        <w:rPr>
          <w:b/>
        </w:rPr>
      </w:pPr>
      <w:r>
        <w:rPr>
          <w:b/>
          <w:spacing w:val="1"/>
        </w:rPr>
        <w:t>Выпускни</w:t>
      </w:r>
      <w:r>
        <w:rPr>
          <w:b/>
        </w:rPr>
        <w:t xml:space="preserve">к </w:t>
      </w:r>
      <w:r>
        <w:rPr>
          <w:b/>
          <w:spacing w:val="1"/>
        </w:rPr>
        <w:t>научитс</w:t>
      </w:r>
      <w:r>
        <w:rPr>
          <w:b/>
          <w:spacing w:val="2"/>
        </w:rPr>
        <w:t>я</w:t>
      </w:r>
      <w:r>
        <w:rPr>
          <w:b/>
        </w:rPr>
        <w:t>:</w:t>
      </w:r>
    </w:p>
    <w:p w:rsidR="00AA0099" w:rsidRDefault="00AA0099" w:rsidP="00AA0099">
      <w:pPr>
        <w:pStyle w:val="aff7"/>
        <w:numPr>
          <w:ilvl w:val="0"/>
          <w:numId w:val="71"/>
        </w:numPr>
        <w:tabs>
          <w:tab w:val="left" w:pos="820"/>
          <w:tab w:val="left" w:pos="993"/>
        </w:tabs>
        <w:ind w:left="0" w:firstLine="709"/>
        <w:jc w:val="both"/>
      </w:pPr>
      <w:r>
        <w:t>составлять алгоритмы для решения учебных задач различных типов ;</w:t>
      </w:r>
    </w:p>
    <w:p w:rsidR="00AA0099" w:rsidRDefault="00AA0099" w:rsidP="00AA0099">
      <w:pPr>
        <w:pStyle w:val="aff7"/>
        <w:numPr>
          <w:ilvl w:val="0"/>
          <w:numId w:val="71"/>
        </w:numPr>
        <w:tabs>
          <w:tab w:val="left" w:pos="820"/>
          <w:tab w:val="left" w:pos="993"/>
        </w:tabs>
        <w:ind w:left="0" w:firstLine="709"/>
        <w:jc w:val="both"/>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A0099" w:rsidRDefault="00AA0099" w:rsidP="00AA0099">
      <w:pPr>
        <w:pStyle w:val="aff7"/>
        <w:numPr>
          <w:ilvl w:val="0"/>
          <w:numId w:val="71"/>
        </w:numPr>
        <w:tabs>
          <w:tab w:val="left" w:pos="820"/>
          <w:tab w:val="left" w:pos="993"/>
        </w:tabs>
        <w:ind w:left="0" w:firstLine="709"/>
        <w:jc w:val="both"/>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A0099" w:rsidRDefault="00AA0099" w:rsidP="00AA0099">
      <w:pPr>
        <w:pStyle w:val="aff7"/>
        <w:numPr>
          <w:ilvl w:val="0"/>
          <w:numId w:val="71"/>
        </w:numPr>
        <w:tabs>
          <w:tab w:val="left" w:pos="820"/>
          <w:tab w:val="left" w:pos="993"/>
        </w:tabs>
        <w:ind w:left="0" w:firstLine="709"/>
        <w:jc w:val="both"/>
      </w:pPr>
      <w:r>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AA0099" w:rsidRDefault="00AA0099" w:rsidP="00AA0099">
      <w:pPr>
        <w:pStyle w:val="aff7"/>
        <w:numPr>
          <w:ilvl w:val="0"/>
          <w:numId w:val="71"/>
        </w:numPr>
        <w:tabs>
          <w:tab w:val="left" w:pos="820"/>
          <w:tab w:val="left" w:pos="993"/>
        </w:tabs>
        <w:ind w:left="0" w:firstLine="709"/>
        <w:jc w:val="both"/>
      </w:pPr>
      <w:r>
        <w:rPr>
          <w:spacing w:val="1"/>
        </w:rPr>
        <w:t>использоват</w:t>
      </w:r>
      <w:r>
        <w:t xml:space="preserve">ь </w:t>
      </w:r>
      <w:r>
        <w:rPr>
          <w:spacing w:val="1"/>
        </w:rPr>
        <w:t>термин</w:t>
      </w:r>
      <w:r>
        <w:t xml:space="preserve">ы </w:t>
      </w:r>
      <w:r>
        <w:rPr>
          <w:spacing w:val="1"/>
        </w:rPr>
        <w:t>«исполни</w:t>
      </w:r>
      <w:r>
        <w:t>т</w:t>
      </w:r>
      <w:r>
        <w:rPr>
          <w:spacing w:val="1"/>
        </w:rPr>
        <w:t>ель»</w:t>
      </w:r>
      <w:r>
        <w:t xml:space="preserve">, </w:t>
      </w:r>
      <w:r>
        <w:rPr>
          <w:spacing w:val="1"/>
        </w:rPr>
        <w:t>«алгоритм»</w:t>
      </w:r>
      <w:r>
        <w:t xml:space="preserve">, </w:t>
      </w:r>
      <w:r>
        <w:rPr>
          <w:spacing w:val="1"/>
        </w:rPr>
        <w:t>«программа»</w:t>
      </w:r>
      <w:r>
        <w:t xml:space="preserve">, а </w:t>
      </w:r>
      <w:r>
        <w:rPr>
          <w:spacing w:val="1"/>
        </w:rPr>
        <w:t>такж</w:t>
      </w:r>
      <w:r>
        <w:t xml:space="preserve">е </w:t>
      </w:r>
      <w:r>
        <w:rPr>
          <w:spacing w:val="1"/>
        </w:rPr>
        <w:t>понимат</w:t>
      </w:r>
      <w:r>
        <w:t xml:space="preserve">ь </w:t>
      </w:r>
      <w:r>
        <w:rPr>
          <w:spacing w:val="1"/>
        </w:rPr>
        <w:t>разниц</w:t>
      </w:r>
      <w:r>
        <w:t xml:space="preserve">у </w:t>
      </w:r>
      <w:r>
        <w:rPr>
          <w:spacing w:val="1"/>
        </w:rPr>
        <w:t>межд</w:t>
      </w:r>
      <w:r>
        <w:t xml:space="preserve">у </w:t>
      </w:r>
      <w:r>
        <w:rPr>
          <w:spacing w:val="1"/>
        </w:rPr>
        <w:t>употребление</w:t>
      </w:r>
      <w:r>
        <w:t xml:space="preserve">м </w:t>
      </w:r>
      <w:r>
        <w:rPr>
          <w:spacing w:val="1"/>
        </w:rPr>
        <w:t>эти</w:t>
      </w:r>
      <w:r>
        <w:t xml:space="preserve">х </w:t>
      </w:r>
      <w:r>
        <w:rPr>
          <w:spacing w:val="1"/>
        </w:rPr>
        <w:t>термино</w:t>
      </w:r>
      <w:r>
        <w:t xml:space="preserve">в в </w:t>
      </w:r>
      <w:r>
        <w:rPr>
          <w:spacing w:val="1"/>
        </w:rPr>
        <w:t>обыденно</w:t>
      </w:r>
      <w:r>
        <w:t xml:space="preserve">й </w:t>
      </w:r>
      <w:r>
        <w:rPr>
          <w:spacing w:val="1"/>
        </w:rPr>
        <w:t>реч</w:t>
      </w:r>
      <w:r>
        <w:t xml:space="preserve">и и в </w:t>
      </w:r>
      <w:r>
        <w:rPr>
          <w:spacing w:val="1"/>
        </w:rPr>
        <w:t>информатике</w:t>
      </w:r>
      <w:r>
        <w:t>;</w:t>
      </w:r>
    </w:p>
    <w:p w:rsidR="00AA0099" w:rsidRDefault="00AA0099" w:rsidP="00AA0099">
      <w:pPr>
        <w:pStyle w:val="aff7"/>
        <w:numPr>
          <w:ilvl w:val="0"/>
          <w:numId w:val="71"/>
        </w:numPr>
        <w:tabs>
          <w:tab w:val="left" w:pos="820"/>
          <w:tab w:val="left" w:pos="993"/>
        </w:tabs>
        <w:ind w:left="0" w:firstLine="709"/>
        <w:jc w:val="both"/>
      </w:pPr>
      <w:r>
        <w:rPr>
          <w:spacing w:val="1"/>
        </w:rPr>
        <w:t>выполнят</w:t>
      </w:r>
      <w:r>
        <w:t xml:space="preserve">ь </w:t>
      </w:r>
      <w:r>
        <w:rPr>
          <w:spacing w:val="1"/>
        </w:rPr>
        <w:t>бе</w:t>
      </w:r>
      <w:r>
        <w:t xml:space="preserve">з </w:t>
      </w:r>
      <w:r>
        <w:rPr>
          <w:spacing w:val="1"/>
        </w:rPr>
        <w:t>исполь</w:t>
      </w:r>
      <w:r>
        <w:t>з</w:t>
      </w:r>
      <w:r>
        <w:rPr>
          <w:spacing w:val="1"/>
        </w:rPr>
        <w:t>овани</w:t>
      </w:r>
      <w:r>
        <w:t xml:space="preserve">я </w:t>
      </w:r>
      <w:r>
        <w:rPr>
          <w:spacing w:val="1"/>
        </w:rPr>
        <w:t>компьютер</w:t>
      </w:r>
      <w:r>
        <w:t>а (</w:t>
      </w:r>
      <w:r>
        <w:rPr>
          <w:spacing w:val="1"/>
        </w:rPr>
        <w:t>«вручную»</w:t>
      </w:r>
      <w:r>
        <w:t xml:space="preserve">) </w:t>
      </w:r>
      <w:r>
        <w:rPr>
          <w:spacing w:val="1"/>
        </w:rPr>
        <w:t>несложны</w:t>
      </w:r>
      <w:r>
        <w:t xml:space="preserve">е </w:t>
      </w:r>
      <w:r>
        <w:rPr>
          <w:spacing w:val="1"/>
        </w:rPr>
        <w:t>алгоритм</w:t>
      </w:r>
      <w:r>
        <w:t xml:space="preserve">ы </w:t>
      </w:r>
      <w:r>
        <w:rPr>
          <w:spacing w:val="1"/>
        </w:rPr>
        <w:t>управлени</w:t>
      </w:r>
      <w:r>
        <w:t xml:space="preserve">я </w:t>
      </w:r>
      <w:r>
        <w:rPr>
          <w:spacing w:val="1"/>
        </w:rPr>
        <w:t>исполнителям</w:t>
      </w:r>
      <w:r>
        <w:t xml:space="preserve">и и </w:t>
      </w:r>
      <w:r>
        <w:rPr>
          <w:spacing w:val="1"/>
        </w:rPr>
        <w:t>анализ</w:t>
      </w:r>
      <w:r>
        <w:t xml:space="preserve">а </w:t>
      </w:r>
      <w:r>
        <w:rPr>
          <w:spacing w:val="1"/>
        </w:rPr>
        <w:t>числовы</w:t>
      </w:r>
      <w:r>
        <w:t xml:space="preserve">х и </w:t>
      </w:r>
      <w:r>
        <w:rPr>
          <w:spacing w:val="1"/>
        </w:rPr>
        <w:t>текстовы</w:t>
      </w:r>
      <w:r>
        <w:t xml:space="preserve">х  </w:t>
      </w:r>
      <w:r>
        <w:rPr>
          <w:spacing w:val="1"/>
        </w:rPr>
        <w:t>данных</w:t>
      </w:r>
      <w:r>
        <w:t xml:space="preserve">, </w:t>
      </w:r>
      <w:r>
        <w:rPr>
          <w:spacing w:val="1"/>
        </w:rPr>
        <w:t>записанны</w:t>
      </w:r>
      <w:r>
        <w:t xml:space="preserve">е </w:t>
      </w:r>
      <w:r>
        <w:rPr>
          <w:spacing w:val="1"/>
        </w:rPr>
        <w:t>н</w:t>
      </w:r>
      <w:r>
        <w:t xml:space="preserve">а </w:t>
      </w:r>
      <w:r>
        <w:rPr>
          <w:spacing w:val="1"/>
        </w:rPr>
        <w:t>конкретно</w:t>
      </w:r>
      <w:r>
        <w:t xml:space="preserve">м </w:t>
      </w:r>
      <w:r>
        <w:rPr>
          <w:spacing w:val="1"/>
        </w:rPr>
        <w:t>язы</w:t>
      </w:r>
      <w:r>
        <w:t xml:space="preserve">ке </w:t>
      </w:r>
      <w:r>
        <w:rPr>
          <w:spacing w:val="1"/>
        </w:rPr>
        <w:t>программировани</w:t>
      </w:r>
      <w:r>
        <w:t xml:space="preserve">я с </w:t>
      </w:r>
      <w:r>
        <w:rPr>
          <w:spacing w:val="1"/>
        </w:rPr>
        <w:t>использование</w:t>
      </w:r>
      <w:r>
        <w:t xml:space="preserve">м </w:t>
      </w:r>
      <w:r>
        <w:rPr>
          <w:spacing w:val="1"/>
        </w:rPr>
        <w:t>основны</w:t>
      </w:r>
      <w:r>
        <w:t xml:space="preserve">х </w:t>
      </w:r>
      <w:r>
        <w:rPr>
          <w:spacing w:val="1"/>
        </w:rPr>
        <w:t>управляющи</w:t>
      </w:r>
      <w:r>
        <w:t xml:space="preserve">х </w:t>
      </w:r>
      <w:r>
        <w:rPr>
          <w:spacing w:val="1"/>
        </w:rPr>
        <w:t>конструкций последовательног</w:t>
      </w:r>
      <w:r>
        <w:t xml:space="preserve">о </w:t>
      </w:r>
      <w:r>
        <w:rPr>
          <w:spacing w:val="1"/>
        </w:rPr>
        <w:t>программировани</w:t>
      </w:r>
      <w:r>
        <w:t xml:space="preserve">я </w:t>
      </w:r>
      <w:r>
        <w:rPr>
          <w:spacing w:val="1"/>
        </w:rPr>
        <w:t>(линейна</w:t>
      </w:r>
      <w:r>
        <w:t xml:space="preserve">я </w:t>
      </w:r>
      <w:r>
        <w:rPr>
          <w:spacing w:val="1"/>
        </w:rPr>
        <w:t>программа</w:t>
      </w:r>
      <w:r>
        <w:t xml:space="preserve">, </w:t>
      </w:r>
      <w:r>
        <w:rPr>
          <w:spacing w:val="1"/>
        </w:rPr>
        <w:t>ветвлени</w:t>
      </w:r>
      <w:r>
        <w:t xml:space="preserve">е, </w:t>
      </w:r>
      <w:r>
        <w:rPr>
          <w:spacing w:val="1"/>
        </w:rPr>
        <w:t>повтор</w:t>
      </w:r>
      <w:r>
        <w:t>е</w:t>
      </w:r>
      <w:r>
        <w:rPr>
          <w:spacing w:val="1"/>
        </w:rPr>
        <w:t>ни</w:t>
      </w:r>
      <w:r>
        <w:t xml:space="preserve">е, </w:t>
      </w:r>
      <w:r>
        <w:rPr>
          <w:spacing w:val="1"/>
        </w:rPr>
        <w:t>вспомогательны</w:t>
      </w:r>
      <w:r>
        <w:t xml:space="preserve">е </w:t>
      </w:r>
      <w:r>
        <w:rPr>
          <w:spacing w:val="1"/>
        </w:rPr>
        <w:t>алгоритмы)</w:t>
      </w:r>
      <w:r>
        <w:t>;</w:t>
      </w:r>
    </w:p>
    <w:p w:rsidR="00AA0099" w:rsidRDefault="00AA0099" w:rsidP="00AA0099">
      <w:pPr>
        <w:pStyle w:val="aff7"/>
        <w:numPr>
          <w:ilvl w:val="0"/>
          <w:numId w:val="71"/>
        </w:numPr>
        <w:tabs>
          <w:tab w:val="left" w:pos="820"/>
          <w:tab w:val="left" w:pos="993"/>
        </w:tabs>
        <w:ind w:left="0" w:firstLine="709"/>
        <w:jc w:val="both"/>
      </w:pPr>
      <w:r>
        <w:rPr>
          <w:spacing w:val="1"/>
        </w:rPr>
        <w:t>составлят</w:t>
      </w:r>
      <w:r>
        <w:t xml:space="preserve">ь </w:t>
      </w:r>
      <w:r>
        <w:rPr>
          <w:spacing w:val="1"/>
        </w:rPr>
        <w:t>несложны</w:t>
      </w:r>
      <w:r>
        <w:t xml:space="preserve">е </w:t>
      </w:r>
      <w:r>
        <w:rPr>
          <w:spacing w:val="1"/>
        </w:rPr>
        <w:t>алгоритм</w:t>
      </w:r>
      <w:r>
        <w:t xml:space="preserve">ы </w:t>
      </w:r>
      <w:r>
        <w:rPr>
          <w:spacing w:val="1"/>
        </w:rPr>
        <w:t>управлени</w:t>
      </w:r>
      <w:r>
        <w:t xml:space="preserve">я </w:t>
      </w:r>
      <w:r>
        <w:rPr>
          <w:spacing w:val="1"/>
        </w:rPr>
        <w:t>и сполнителям</w:t>
      </w:r>
      <w:r>
        <w:t xml:space="preserve">и и </w:t>
      </w:r>
      <w:r>
        <w:rPr>
          <w:spacing w:val="1"/>
        </w:rPr>
        <w:t>анализа числовы</w:t>
      </w:r>
      <w:r>
        <w:t xml:space="preserve">х и </w:t>
      </w:r>
      <w:r>
        <w:rPr>
          <w:spacing w:val="1"/>
        </w:rPr>
        <w:t>текстовы</w:t>
      </w:r>
      <w:r>
        <w:t xml:space="preserve">х </w:t>
      </w:r>
      <w:r>
        <w:rPr>
          <w:spacing w:val="1"/>
        </w:rPr>
        <w:t>данны</w:t>
      </w:r>
      <w:r>
        <w:t xml:space="preserve">х с </w:t>
      </w:r>
      <w:r>
        <w:rPr>
          <w:spacing w:val="1"/>
        </w:rPr>
        <w:t>исполь</w:t>
      </w:r>
      <w:r>
        <w:t>з</w:t>
      </w:r>
      <w:r>
        <w:rPr>
          <w:spacing w:val="1"/>
        </w:rPr>
        <w:t>ование</w:t>
      </w:r>
      <w:r>
        <w:t xml:space="preserve">м </w:t>
      </w:r>
      <w:r>
        <w:rPr>
          <w:spacing w:val="1"/>
        </w:rPr>
        <w:t>основны</w:t>
      </w:r>
      <w:r>
        <w:t xml:space="preserve">х </w:t>
      </w:r>
      <w:r>
        <w:rPr>
          <w:spacing w:val="1"/>
        </w:rPr>
        <w:t>управляющи</w:t>
      </w:r>
      <w:r>
        <w:t xml:space="preserve">х </w:t>
      </w:r>
      <w:r>
        <w:rPr>
          <w:spacing w:val="1"/>
        </w:rPr>
        <w:t>конструкци</w:t>
      </w:r>
      <w:r>
        <w:t xml:space="preserve">й </w:t>
      </w:r>
      <w:r>
        <w:rPr>
          <w:spacing w:val="1"/>
        </w:rPr>
        <w:t>последовательног</w:t>
      </w:r>
      <w:r>
        <w:t xml:space="preserve">о </w:t>
      </w:r>
      <w:r>
        <w:rPr>
          <w:spacing w:val="1"/>
        </w:rPr>
        <w:t>прогр</w:t>
      </w:r>
      <w:r>
        <w:t>а</w:t>
      </w:r>
      <w:r>
        <w:rPr>
          <w:spacing w:val="1"/>
        </w:rPr>
        <w:t>ммиров</w:t>
      </w:r>
      <w:r>
        <w:t>а</w:t>
      </w:r>
      <w:r>
        <w:rPr>
          <w:spacing w:val="1"/>
        </w:rPr>
        <w:t>ни</w:t>
      </w:r>
      <w:r>
        <w:t xml:space="preserve">я и </w:t>
      </w:r>
      <w:r>
        <w:rPr>
          <w:spacing w:val="1"/>
        </w:rPr>
        <w:t>записыват</w:t>
      </w:r>
      <w:r>
        <w:t xml:space="preserve">ь </w:t>
      </w:r>
      <w:r>
        <w:rPr>
          <w:spacing w:val="1"/>
        </w:rPr>
        <w:t>и</w:t>
      </w:r>
      <w:r>
        <w:t xml:space="preserve">х в </w:t>
      </w:r>
      <w:r>
        <w:rPr>
          <w:spacing w:val="1"/>
        </w:rPr>
        <w:t>вид</w:t>
      </w:r>
      <w:r>
        <w:t>е</w:t>
      </w:r>
      <w:r>
        <w:tab/>
      </w:r>
      <w:r>
        <w:rPr>
          <w:spacing w:val="1"/>
        </w:rPr>
        <w:t>програм</w:t>
      </w:r>
      <w:r>
        <w:t xml:space="preserve">м </w:t>
      </w:r>
      <w:r>
        <w:rPr>
          <w:spacing w:val="1"/>
        </w:rPr>
        <w:t>н</w:t>
      </w:r>
      <w:r>
        <w:t xml:space="preserve">а </w:t>
      </w:r>
      <w:r>
        <w:rPr>
          <w:spacing w:val="1"/>
        </w:rPr>
        <w:t>выбранно</w:t>
      </w:r>
      <w:r>
        <w:t xml:space="preserve">м </w:t>
      </w:r>
      <w:r>
        <w:rPr>
          <w:spacing w:val="1"/>
        </w:rPr>
        <w:t>язык</w:t>
      </w:r>
      <w:r>
        <w:t xml:space="preserve">е </w:t>
      </w:r>
      <w:r>
        <w:rPr>
          <w:spacing w:val="1"/>
        </w:rPr>
        <w:t>программирования</w:t>
      </w:r>
      <w:r>
        <w:t xml:space="preserve">; </w:t>
      </w:r>
      <w:r>
        <w:rPr>
          <w:spacing w:val="1"/>
        </w:rPr>
        <w:t>выполнят</w:t>
      </w:r>
      <w:r>
        <w:t xml:space="preserve">ь </w:t>
      </w:r>
      <w:r>
        <w:rPr>
          <w:spacing w:val="1"/>
        </w:rPr>
        <w:t>эт</w:t>
      </w:r>
      <w:r>
        <w:t xml:space="preserve">и </w:t>
      </w:r>
      <w:r>
        <w:rPr>
          <w:spacing w:val="1"/>
        </w:rPr>
        <w:t>программ</w:t>
      </w:r>
      <w:r>
        <w:t xml:space="preserve">ы </w:t>
      </w:r>
      <w:r>
        <w:rPr>
          <w:spacing w:val="1"/>
        </w:rPr>
        <w:t>н</w:t>
      </w:r>
      <w:r>
        <w:t xml:space="preserve">а </w:t>
      </w:r>
      <w:r>
        <w:rPr>
          <w:spacing w:val="1"/>
        </w:rPr>
        <w:t>компьютере</w:t>
      </w:r>
      <w:r>
        <w:t>;</w:t>
      </w:r>
    </w:p>
    <w:p w:rsidR="00AA0099" w:rsidRDefault="00AA0099" w:rsidP="00AA0099">
      <w:pPr>
        <w:pStyle w:val="aff7"/>
        <w:numPr>
          <w:ilvl w:val="0"/>
          <w:numId w:val="71"/>
        </w:numPr>
        <w:tabs>
          <w:tab w:val="left" w:pos="900"/>
          <w:tab w:val="left" w:pos="993"/>
        </w:tabs>
        <w:ind w:left="0" w:firstLine="709"/>
        <w:jc w:val="both"/>
      </w:pPr>
      <w:r>
        <w:rPr>
          <w:spacing w:val="1"/>
        </w:rPr>
        <w:t>использоват</w:t>
      </w:r>
      <w:r>
        <w:t xml:space="preserve">ь </w:t>
      </w:r>
      <w:r>
        <w:rPr>
          <w:spacing w:val="1"/>
        </w:rPr>
        <w:t>величин</w:t>
      </w:r>
      <w:r>
        <w:t>ы (</w:t>
      </w:r>
      <w:r>
        <w:rPr>
          <w:spacing w:val="1"/>
        </w:rPr>
        <w:t>переменные</w:t>
      </w:r>
      <w:r>
        <w:t xml:space="preserve">) </w:t>
      </w:r>
      <w:r>
        <w:rPr>
          <w:spacing w:val="1"/>
        </w:rPr>
        <w:t>различны</w:t>
      </w:r>
      <w:r>
        <w:t xml:space="preserve">х </w:t>
      </w:r>
      <w:r>
        <w:rPr>
          <w:spacing w:val="1"/>
        </w:rPr>
        <w:t>типов</w:t>
      </w:r>
      <w:r>
        <w:t xml:space="preserve">, </w:t>
      </w:r>
      <w:r>
        <w:rPr>
          <w:spacing w:val="1"/>
        </w:rPr>
        <w:t>табличны</w:t>
      </w:r>
      <w:r>
        <w:t xml:space="preserve">е </w:t>
      </w:r>
      <w:r>
        <w:rPr>
          <w:spacing w:val="1"/>
        </w:rPr>
        <w:t>величин</w:t>
      </w:r>
      <w:r>
        <w:t xml:space="preserve">ы </w:t>
      </w:r>
      <w:r>
        <w:rPr>
          <w:spacing w:val="1"/>
        </w:rPr>
        <w:t>(массивы)</w:t>
      </w:r>
      <w:r>
        <w:t xml:space="preserve">, а </w:t>
      </w:r>
      <w:r>
        <w:rPr>
          <w:spacing w:val="1"/>
        </w:rPr>
        <w:t>такж</w:t>
      </w:r>
      <w:r>
        <w:t xml:space="preserve">е </w:t>
      </w:r>
      <w:r>
        <w:rPr>
          <w:spacing w:val="1"/>
        </w:rPr>
        <w:t>выражения</w:t>
      </w:r>
      <w:r>
        <w:t>,</w:t>
      </w:r>
      <w:r>
        <w:rPr>
          <w:spacing w:val="1"/>
        </w:rPr>
        <w:t xml:space="preserve"> составленны</w:t>
      </w:r>
      <w:r>
        <w:t xml:space="preserve">е </w:t>
      </w:r>
      <w:r>
        <w:rPr>
          <w:spacing w:val="1"/>
        </w:rPr>
        <w:t>и</w:t>
      </w:r>
      <w:r>
        <w:t xml:space="preserve">з </w:t>
      </w:r>
      <w:r>
        <w:rPr>
          <w:spacing w:val="1"/>
        </w:rPr>
        <w:t>этих величин</w:t>
      </w:r>
      <w:r>
        <w:t xml:space="preserve">; </w:t>
      </w:r>
      <w:r>
        <w:rPr>
          <w:spacing w:val="1"/>
        </w:rPr>
        <w:t>исполь</w:t>
      </w:r>
      <w:r>
        <w:t>з</w:t>
      </w:r>
      <w:r>
        <w:rPr>
          <w:spacing w:val="1"/>
        </w:rPr>
        <w:t>оват</w:t>
      </w:r>
      <w:r>
        <w:t xml:space="preserve">ь </w:t>
      </w:r>
      <w:r>
        <w:rPr>
          <w:spacing w:val="1"/>
        </w:rPr>
        <w:t>операто</w:t>
      </w:r>
      <w:r>
        <w:t xml:space="preserve">р </w:t>
      </w:r>
      <w:r>
        <w:rPr>
          <w:spacing w:val="1"/>
        </w:rPr>
        <w:t>при</w:t>
      </w:r>
      <w:r>
        <w:t>с</w:t>
      </w:r>
      <w:r>
        <w:rPr>
          <w:spacing w:val="1"/>
        </w:rPr>
        <w:t>ваив</w:t>
      </w:r>
      <w:r>
        <w:t>а</w:t>
      </w:r>
      <w:r>
        <w:rPr>
          <w:spacing w:val="1"/>
        </w:rPr>
        <w:t>ния</w:t>
      </w:r>
      <w:r>
        <w:t>;</w:t>
      </w:r>
    </w:p>
    <w:p w:rsidR="00AA0099" w:rsidRDefault="00AA0099" w:rsidP="00AA0099">
      <w:pPr>
        <w:pStyle w:val="aff7"/>
        <w:numPr>
          <w:ilvl w:val="0"/>
          <w:numId w:val="71"/>
        </w:numPr>
        <w:tabs>
          <w:tab w:val="left" w:pos="820"/>
          <w:tab w:val="left" w:pos="993"/>
        </w:tabs>
        <w:ind w:left="0" w:firstLine="709"/>
        <w:jc w:val="both"/>
      </w:pPr>
      <w:r>
        <w:rPr>
          <w:spacing w:val="1"/>
        </w:rPr>
        <w:t>анализироват</w:t>
      </w:r>
      <w:r>
        <w:t xml:space="preserve">ь </w:t>
      </w:r>
      <w:r>
        <w:rPr>
          <w:spacing w:val="1"/>
        </w:rPr>
        <w:t>предложенны</w:t>
      </w:r>
      <w:r>
        <w:t xml:space="preserve">й </w:t>
      </w:r>
      <w:r>
        <w:rPr>
          <w:spacing w:val="1"/>
        </w:rPr>
        <w:t>алгоритм</w:t>
      </w:r>
      <w:r>
        <w:t xml:space="preserve">, </w:t>
      </w:r>
      <w:r>
        <w:rPr>
          <w:spacing w:val="1"/>
        </w:rPr>
        <w:t>например</w:t>
      </w:r>
      <w:r>
        <w:t xml:space="preserve">, </w:t>
      </w:r>
      <w:r>
        <w:rPr>
          <w:spacing w:val="1"/>
        </w:rPr>
        <w:t>определят</w:t>
      </w:r>
      <w:r>
        <w:t xml:space="preserve">ь </w:t>
      </w:r>
      <w:r>
        <w:rPr>
          <w:spacing w:val="1"/>
        </w:rPr>
        <w:t>каки</w:t>
      </w:r>
      <w:r>
        <w:t xml:space="preserve">е </w:t>
      </w:r>
      <w:r>
        <w:rPr>
          <w:spacing w:val="1"/>
        </w:rPr>
        <w:t>результат</w:t>
      </w:r>
      <w:r>
        <w:t xml:space="preserve">ы </w:t>
      </w:r>
      <w:r>
        <w:rPr>
          <w:spacing w:val="1"/>
        </w:rPr>
        <w:t>во</w:t>
      </w:r>
      <w:r>
        <w:t>з</w:t>
      </w:r>
      <w:r>
        <w:rPr>
          <w:spacing w:val="1"/>
        </w:rPr>
        <w:t>можн</w:t>
      </w:r>
      <w:r>
        <w:t xml:space="preserve">ы </w:t>
      </w:r>
      <w:r>
        <w:rPr>
          <w:spacing w:val="1"/>
        </w:rPr>
        <w:t>пр</w:t>
      </w:r>
      <w:r>
        <w:t>и</w:t>
      </w:r>
      <w:r>
        <w:rPr>
          <w:spacing w:val="1"/>
        </w:rPr>
        <w:t>за данно</w:t>
      </w:r>
      <w:r>
        <w:t xml:space="preserve">м </w:t>
      </w:r>
      <w:r>
        <w:rPr>
          <w:spacing w:val="1"/>
        </w:rPr>
        <w:t>множеств</w:t>
      </w:r>
      <w:r>
        <w:t xml:space="preserve">е </w:t>
      </w:r>
      <w:r>
        <w:rPr>
          <w:spacing w:val="1"/>
        </w:rPr>
        <w:t>и сходны</w:t>
      </w:r>
      <w:r>
        <w:t xml:space="preserve">х </w:t>
      </w:r>
      <w:r>
        <w:rPr>
          <w:spacing w:val="1"/>
        </w:rPr>
        <w:t>значений</w:t>
      </w:r>
      <w:r>
        <w:t>;</w:t>
      </w:r>
    </w:p>
    <w:p w:rsidR="00AA0099" w:rsidRDefault="00AA0099" w:rsidP="00AA0099">
      <w:pPr>
        <w:pStyle w:val="aff7"/>
        <w:numPr>
          <w:ilvl w:val="0"/>
          <w:numId w:val="71"/>
        </w:numPr>
        <w:tabs>
          <w:tab w:val="left" w:pos="820"/>
          <w:tab w:val="left" w:pos="993"/>
        </w:tabs>
        <w:ind w:left="0" w:firstLine="709"/>
        <w:jc w:val="both"/>
      </w:pPr>
      <w:r>
        <w:rPr>
          <w:spacing w:val="1"/>
        </w:rPr>
        <w:t>использоват</w:t>
      </w:r>
      <w:r>
        <w:t xml:space="preserve">ь </w:t>
      </w:r>
      <w:r>
        <w:rPr>
          <w:spacing w:val="1"/>
        </w:rPr>
        <w:t>логически</w:t>
      </w:r>
      <w:r>
        <w:t xml:space="preserve">е </w:t>
      </w:r>
      <w:r>
        <w:rPr>
          <w:spacing w:val="1"/>
        </w:rPr>
        <w:t>значения</w:t>
      </w:r>
      <w:r>
        <w:t xml:space="preserve">, </w:t>
      </w:r>
      <w:r>
        <w:rPr>
          <w:spacing w:val="1"/>
        </w:rPr>
        <w:t>операци</w:t>
      </w:r>
      <w:r>
        <w:t xml:space="preserve">и и </w:t>
      </w:r>
      <w:r>
        <w:rPr>
          <w:spacing w:val="1"/>
        </w:rPr>
        <w:t>выражени</w:t>
      </w:r>
      <w:r>
        <w:t xml:space="preserve">я с  </w:t>
      </w:r>
      <w:r>
        <w:rPr>
          <w:spacing w:val="1"/>
        </w:rPr>
        <w:t>ними</w:t>
      </w:r>
      <w:r>
        <w:t>;</w:t>
      </w:r>
    </w:p>
    <w:p w:rsidR="00AA0099" w:rsidRDefault="00AA0099" w:rsidP="00AA0099">
      <w:pPr>
        <w:pStyle w:val="aff7"/>
        <w:numPr>
          <w:ilvl w:val="0"/>
          <w:numId w:val="71"/>
        </w:numPr>
        <w:tabs>
          <w:tab w:val="left" w:pos="820"/>
          <w:tab w:val="left" w:pos="993"/>
        </w:tabs>
        <w:ind w:left="0" w:firstLine="709"/>
        <w:jc w:val="both"/>
      </w:pPr>
      <w:r>
        <w:rPr>
          <w:spacing w:val="1"/>
        </w:rPr>
        <w:t>записыват</w:t>
      </w:r>
      <w:r>
        <w:t xml:space="preserve">ь </w:t>
      </w:r>
      <w:r>
        <w:rPr>
          <w:spacing w:val="1"/>
        </w:rPr>
        <w:t>н</w:t>
      </w:r>
      <w:r>
        <w:t xml:space="preserve">а </w:t>
      </w:r>
      <w:r>
        <w:rPr>
          <w:spacing w:val="1"/>
        </w:rPr>
        <w:t>выбранно</w:t>
      </w:r>
      <w:r>
        <w:t xml:space="preserve">м </w:t>
      </w:r>
      <w:r>
        <w:rPr>
          <w:spacing w:val="1"/>
        </w:rPr>
        <w:t>язык</w:t>
      </w:r>
      <w:r>
        <w:t xml:space="preserve">е </w:t>
      </w:r>
      <w:r>
        <w:rPr>
          <w:spacing w:val="1"/>
        </w:rPr>
        <w:t>программировани</w:t>
      </w:r>
      <w:r>
        <w:t xml:space="preserve">я </w:t>
      </w:r>
      <w:r>
        <w:rPr>
          <w:spacing w:val="1"/>
        </w:rPr>
        <w:t>арифметически</w:t>
      </w:r>
      <w:r>
        <w:t xml:space="preserve">е и </w:t>
      </w:r>
      <w:r>
        <w:rPr>
          <w:spacing w:val="1"/>
        </w:rPr>
        <w:t>логически</w:t>
      </w:r>
      <w:r>
        <w:t xml:space="preserve">е </w:t>
      </w:r>
      <w:r>
        <w:rPr>
          <w:spacing w:val="1"/>
        </w:rPr>
        <w:t>выражени</w:t>
      </w:r>
      <w:r>
        <w:t xml:space="preserve">я и </w:t>
      </w:r>
      <w:r>
        <w:rPr>
          <w:spacing w:val="1"/>
        </w:rPr>
        <w:t>вычислят</w:t>
      </w:r>
      <w:r>
        <w:t xml:space="preserve">ь </w:t>
      </w:r>
      <w:r>
        <w:rPr>
          <w:spacing w:val="1"/>
        </w:rPr>
        <w:t>и</w:t>
      </w:r>
      <w:r>
        <w:t xml:space="preserve">х </w:t>
      </w:r>
      <w:r>
        <w:rPr>
          <w:spacing w:val="1"/>
        </w:rPr>
        <w:t>значения</w:t>
      </w:r>
      <w:r>
        <w:t>.</w:t>
      </w:r>
    </w:p>
    <w:p w:rsidR="00AA0099" w:rsidRDefault="00AA0099" w:rsidP="00AA0099">
      <w:pPr>
        <w:tabs>
          <w:tab w:val="left" w:pos="6547"/>
        </w:tabs>
        <w:ind w:firstLine="709"/>
        <w:jc w:val="both"/>
        <w:rPr>
          <w:b/>
        </w:rPr>
      </w:pPr>
      <w:r>
        <w:rPr>
          <w:b/>
          <w:spacing w:val="1"/>
        </w:rPr>
        <w:t>Выпускни</w:t>
      </w:r>
      <w:r>
        <w:rPr>
          <w:b/>
        </w:rPr>
        <w:t xml:space="preserve">к </w:t>
      </w:r>
      <w:r>
        <w:rPr>
          <w:b/>
          <w:spacing w:val="1"/>
        </w:rPr>
        <w:t>получи</w:t>
      </w:r>
      <w:r>
        <w:rPr>
          <w:b/>
        </w:rPr>
        <w:t xml:space="preserve">т </w:t>
      </w:r>
      <w:r>
        <w:rPr>
          <w:b/>
          <w:spacing w:val="1"/>
        </w:rPr>
        <w:t>возможност</w:t>
      </w:r>
      <w:r>
        <w:rPr>
          <w:b/>
          <w:spacing w:val="2"/>
        </w:rPr>
        <w:t>ь</w:t>
      </w:r>
      <w:r>
        <w:rPr>
          <w:b/>
        </w:rPr>
        <w:t>:</w:t>
      </w:r>
      <w:r>
        <w:rPr>
          <w:b/>
        </w:rPr>
        <w:tab/>
      </w:r>
    </w:p>
    <w:p w:rsidR="00AA0099" w:rsidRDefault="00AA0099" w:rsidP="00AA0099">
      <w:pPr>
        <w:pStyle w:val="aff7"/>
        <w:numPr>
          <w:ilvl w:val="0"/>
          <w:numId w:val="72"/>
        </w:numPr>
        <w:tabs>
          <w:tab w:val="left" w:pos="820"/>
          <w:tab w:val="left" w:pos="993"/>
        </w:tabs>
        <w:ind w:left="0" w:firstLine="709"/>
        <w:jc w:val="both"/>
      </w:pPr>
      <w:r>
        <w:rPr>
          <w:spacing w:val="1"/>
        </w:rPr>
        <w:t>познакомитьс</w:t>
      </w:r>
      <w:r>
        <w:t xml:space="preserve">я с  </w:t>
      </w:r>
      <w:r>
        <w:rPr>
          <w:spacing w:val="1"/>
        </w:rPr>
        <w:t>использование</w:t>
      </w:r>
      <w:r>
        <w:t xml:space="preserve">м в </w:t>
      </w:r>
      <w:r>
        <w:rPr>
          <w:spacing w:val="1"/>
        </w:rPr>
        <w:t>программа</w:t>
      </w:r>
      <w:r>
        <w:t xml:space="preserve">х </w:t>
      </w:r>
      <w:r>
        <w:rPr>
          <w:spacing w:val="1"/>
        </w:rPr>
        <w:t>строковы</w:t>
      </w:r>
      <w:r>
        <w:t xml:space="preserve">х </w:t>
      </w:r>
      <w:r>
        <w:rPr>
          <w:spacing w:val="1"/>
        </w:rPr>
        <w:t>величи</w:t>
      </w:r>
      <w:r>
        <w:t xml:space="preserve">н и с </w:t>
      </w:r>
      <w:r>
        <w:rPr>
          <w:spacing w:val="1"/>
        </w:rPr>
        <w:t>операциям</w:t>
      </w:r>
      <w:r>
        <w:t xml:space="preserve">и </w:t>
      </w:r>
      <w:r>
        <w:rPr>
          <w:spacing w:val="1"/>
        </w:rPr>
        <w:t>с</w:t>
      </w:r>
      <w:r>
        <w:t xml:space="preserve">о </w:t>
      </w:r>
      <w:r>
        <w:rPr>
          <w:spacing w:val="1"/>
        </w:rPr>
        <w:t>строковым</w:t>
      </w:r>
      <w:r>
        <w:t xml:space="preserve">и </w:t>
      </w:r>
      <w:r>
        <w:rPr>
          <w:spacing w:val="1"/>
        </w:rPr>
        <w:t>величин</w:t>
      </w:r>
      <w:r>
        <w:t>а</w:t>
      </w:r>
      <w:r>
        <w:rPr>
          <w:spacing w:val="1"/>
        </w:rPr>
        <w:t>ми</w:t>
      </w:r>
      <w:r>
        <w:t>;</w:t>
      </w:r>
    </w:p>
    <w:p w:rsidR="00AA0099" w:rsidRDefault="00AA0099" w:rsidP="00AA0099">
      <w:pPr>
        <w:pStyle w:val="aff7"/>
        <w:numPr>
          <w:ilvl w:val="0"/>
          <w:numId w:val="72"/>
        </w:numPr>
        <w:tabs>
          <w:tab w:val="left" w:pos="820"/>
          <w:tab w:val="left" w:pos="993"/>
        </w:tabs>
        <w:ind w:left="0" w:firstLine="709"/>
        <w:jc w:val="both"/>
      </w:pPr>
      <w:r>
        <w:rPr>
          <w:spacing w:val="1"/>
        </w:rPr>
        <w:t>создават</w:t>
      </w:r>
      <w:r>
        <w:t xml:space="preserve">ь </w:t>
      </w:r>
      <w:r>
        <w:rPr>
          <w:spacing w:val="1"/>
        </w:rPr>
        <w:t>программ</w:t>
      </w:r>
      <w:r>
        <w:t xml:space="preserve">ы </w:t>
      </w:r>
      <w:r>
        <w:rPr>
          <w:spacing w:val="1"/>
        </w:rPr>
        <w:t>дл</w:t>
      </w:r>
      <w:r>
        <w:t xml:space="preserve">я </w:t>
      </w:r>
      <w:r>
        <w:rPr>
          <w:spacing w:val="1"/>
        </w:rPr>
        <w:t>решени</w:t>
      </w:r>
      <w:r>
        <w:t xml:space="preserve">я </w:t>
      </w:r>
      <w:r>
        <w:rPr>
          <w:spacing w:val="1"/>
        </w:rPr>
        <w:t>задач</w:t>
      </w:r>
      <w:r>
        <w:t xml:space="preserve">, </w:t>
      </w:r>
      <w:r>
        <w:rPr>
          <w:spacing w:val="1"/>
        </w:rPr>
        <w:t>возникающи</w:t>
      </w:r>
      <w:r>
        <w:t xml:space="preserve">х в </w:t>
      </w:r>
      <w:r>
        <w:rPr>
          <w:spacing w:val="1"/>
        </w:rPr>
        <w:t>процессе учеб</w:t>
      </w:r>
      <w:r>
        <w:t xml:space="preserve">ы и </w:t>
      </w:r>
      <w:r>
        <w:rPr>
          <w:spacing w:val="1"/>
        </w:rPr>
        <w:t>вн</w:t>
      </w:r>
      <w:r>
        <w:t xml:space="preserve">е </w:t>
      </w:r>
      <w:r>
        <w:rPr>
          <w:spacing w:val="1"/>
        </w:rPr>
        <w:t>ее</w:t>
      </w:r>
      <w:r>
        <w:t>;</w:t>
      </w:r>
    </w:p>
    <w:p w:rsidR="00AA0099" w:rsidRDefault="00AA0099" w:rsidP="00AA0099">
      <w:pPr>
        <w:pStyle w:val="aff7"/>
        <w:numPr>
          <w:ilvl w:val="0"/>
          <w:numId w:val="72"/>
        </w:numPr>
        <w:tabs>
          <w:tab w:val="left" w:pos="820"/>
          <w:tab w:val="left" w:pos="993"/>
        </w:tabs>
        <w:ind w:left="0" w:firstLine="709"/>
        <w:jc w:val="both"/>
      </w:pPr>
      <w:r>
        <w:rPr>
          <w:spacing w:val="1"/>
        </w:rPr>
        <w:t>познакомитьс</w:t>
      </w:r>
      <w:r>
        <w:t xml:space="preserve">я с </w:t>
      </w:r>
      <w:r>
        <w:rPr>
          <w:spacing w:val="1"/>
        </w:rPr>
        <w:t>задачам</w:t>
      </w:r>
      <w:r>
        <w:t xml:space="preserve">и </w:t>
      </w:r>
      <w:r>
        <w:rPr>
          <w:spacing w:val="1"/>
        </w:rPr>
        <w:t>обработк</w:t>
      </w:r>
      <w:r>
        <w:t xml:space="preserve">и </w:t>
      </w:r>
      <w:r>
        <w:rPr>
          <w:spacing w:val="1"/>
        </w:rPr>
        <w:t>данны</w:t>
      </w:r>
      <w:r>
        <w:t xml:space="preserve">х и </w:t>
      </w:r>
      <w:r>
        <w:rPr>
          <w:spacing w:val="1"/>
        </w:rPr>
        <w:t>алгоритмам</w:t>
      </w:r>
      <w:r>
        <w:t xml:space="preserve">и </w:t>
      </w:r>
      <w:r>
        <w:rPr>
          <w:spacing w:val="1"/>
        </w:rPr>
        <w:t>и</w:t>
      </w:r>
      <w:r>
        <w:t xml:space="preserve">х </w:t>
      </w:r>
      <w:r>
        <w:rPr>
          <w:spacing w:val="1"/>
        </w:rPr>
        <w:t>решения</w:t>
      </w:r>
      <w:r>
        <w:t>;</w:t>
      </w:r>
    </w:p>
    <w:p w:rsidR="00AA0099" w:rsidRDefault="00AA0099" w:rsidP="00AA0099">
      <w:pPr>
        <w:pStyle w:val="aff7"/>
        <w:numPr>
          <w:ilvl w:val="0"/>
          <w:numId w:val="72"/>
        </w:numPr>
        <w:tabs>
          <w:tab w:val="left" w:pos="820"/>
          <w:tab w:val="left" w:pos="993"/>
        </w:tabs>
        <w:ind w:left="0" w:firstLine="709"/>
        <w:jc w:val="both"/>
      </w:pPr>
      <w:r>
        <w:rPr>
          <w:spacing w:val="1"/>
        </w:rPr>
        <w:lastRenderedPageBreak/>
        <w:t>познакомитьс</w:t>
      </w:r>
      <w:r>
        <w:t xml:space="preserve">я с </w:t>
      </w:r>
      <w:r>
        <w:rPr>
          <w:spacing w:val="1"/>
        </w:rPr>
        <w:t>понятие</w:t>
      </w:r>
      <w:r>
        <w:t xml:space="preserve">м </w:t>
      </w:r>
      <w:r>
        <w:rPr>
          <w:spacing w:val="1"/>
        </w:rPr>
        <w:t>«управление»</w:t>
      </w:r>
      <w:r>
        <w:t xml:space="preserve">, с </w:t>
      </w:r>
      <w:r>
        <w:rPr>
          <w:spacing w:val="1"/>
        </w:rPr>
        <w:t>примерам</w:t>
      </w:r>
      <w:r>
        <w:t xml:space="preserve">и </w:t>
      </w:r>
      <w:r>
        <w:rPr>
          <w:spacing w:val="1"/>
        </w:rPr>
        <w:t>того</w:t>
      </w:r>
      <w:r>
        <w:t xml:space="preserve">, </w:t>
      </w:r>
      <w:r>
        <w:rPr>
          <w:spacing w:val="1"/>
        </w:rPr>
        <w:t>ка</w:t>
      </w:r>
      <w:r>
        <w:t xml:space="preserve">к </w:t>
      </w:r>
      <w:r>
        <w:rPr>
          <w:spacing w:val="1"/>
        </w:rPr>
        <w:t>компьюте</w:t>
      </w:r>
      <w:r>
        <w:t xml:space="preserve">р </w:t>
      </w:r>
      <w:r>
        <w:rPr>
          <w:spacing w:val="1"/>
        </w:rPr>
        <w:t>управляе</w:t>
      </w:r>
      <w:r>
        <w:t xml:space="preserve">т </w:t>
      </w:r>
      <w:r>
        <w:rPr>
          <w:spacing w:val="1"/>
        </w:rPr>
        <w:t>различным</w:t>
      </w:r>
      <w:r>
        <w:t>и</w:t>
      </w:r>
      <w:r>
        <w:rPr>
          <w:spacing w:val="1"/>
        </w:rPr>
        <w:t xml:space="preserve"> системам</w:t>
      </w:r>
      <w:r>
        <w:t xml:space="preserve">и (роботы, </w:t>
      </w:r>
      <w:r>
        <w:rPr>
          <w:spacing w:val="1"/>
        </w:rPr>
        <w:t>летательны</w:t>
      </w:r>
      <w:r>
        <w:t xml:space="preserve">е и </w:t>
      </w:r>
      <w:r>
        <w:rPr>
          <w:spacing w:val="1"/>
        </w:rPr>
        <w:t>космически</w:t>
      </w:r>
      <w:r>
        <w:t>е</w:t>
      </w:r>
      <w:r>
        <w:rPr>
          <w:spacing w:val="1"/>
        </w:rPr>
        <w:t xml:space="preserve"> аппараты</w:t>
      </w:r>
      <w:r>
        <w:t xml:space="preserve">, </w:t>
      </w:r>
      <w:r>
        <w:rPr>
          <w:spacing w:val="1"/>
        </w:rPr>
        <w:t>станки</w:t>
      </w:r>
      <w:r>
        <w:t xml:space="preserve">, </w:t>
      </w:r>
      <w:r>
        <w:rPr>
          <w:spacing w:val="1"/>
        </w:rPr>
        <w:t>оросительны</w:t>
      </w:r>
      <w:r>
        <w:t xml:space="preserve">е </w:t>
      </w:r>
      <w:r>
        <w:rPr>
          <w:spacing w:val="1"/>
        </w:rPr>
        <w:t>системы</w:t>
      </w:r>
      <w:r>
        <w:t xml:space="preserve">, </w:t>
      </w:r>
      <w:r>
        <w:rPr>
          <w:spacing w:val="1"/>
        </w:rPr>
        <w:t>движущиеся модел</w:t>
      </w:r>
      <w:r>
        <w:t xml:space="preserve">и и </w:t>
      </w:r>
      <w:r>
        <w:rPr>
          <w:spacing w:val="1"/>
        </w:rPr>
        <w:t>др</w:t>
      </w:r>
      <w:r>
        <w:t>.</w:t>
      </w:r>
      <w:r>
        <w:rPr>
          <w:spacing w:val="1"/>
        </w:rPr>
        <w:t>);</w:t>
      </w:r>
    </w:p>
    <w:p w:rsidR="00AA0099" w:rsidRDefault="00AA0099" w:rsidP="00AA0099">
      <w:pPr>
        <w:pStyle w:val="aff7"/>
        <w:numPr>
          <w:ilvl w:val="0"/>
          <w:numId w:val="72"/>
        </w:numPr>
        <w:tabs>
          <w:tab w:val="left" w:pos="820"/>
          <w:tab w:val="left" w:pos="993"/>
        </w:tabs>
        <w:ind w:left="0" w:firstLine="709"/>
        <w:jc w:val="both"/>
      </w:pPr>
      <w: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A0099" w:rsidRDefault="00AA0099" w:rsidP="00AA0099">
      <w:pPr>
        <w:ind w:firstLine="709"/>
        <w:jc w:val="both"/>
      </w:pPr>
      <w:r>
        <w:rPr>
          <w:b/>
          <w:bCs/>
          <w:spacing w:val="1"/>
        </w:rPr>
        <w:t>Использовани</w:t>
      </w:r>
      <w:r>
        <w:rPr>
          <w:b/>
          <w:bCs/>
        </w:rPr>
        <w:t xml:space="preserve">е </w:t>
      </w:r>
      <w:r>
        <w:rPr>
          <w:b/>
          <w:bCs/>
          <w:spacing w:val="1"/>
        </w:rPr>
        <w:t>программны</w:t>
      </w:r>
      <w:r>
        <w:rPr>
          <w:b/>
          <w:bCs/>
        </w:rPr>
        <w:t xml:space="preserve">х </w:t>
      </w:r>
      <w:r>
        <w:rPr>
          <w:b/>
          <w:bCs/>
          <w:spacing w:val="1"/>
        </w:rPr>
        <w:t>систе</w:t>
      </w:r>
      <w:r>
        <w:rPr>
          <w:b/>
          <w:bCs/>
        </w:rPr>
        <w:t xml:space="preserve">м и </w:t>
      </w:r>
      <w:r>
        <w:rPr>
          <w:b/>
          <w:bCs/>
          <w:spacing w:val="1"/>
        </w:rPr>
        <w:t>сервисов</w:t>
      </w:r>
    </w:p>
    <w:p w:rsidR="00AA0099" w:rsidRDefault="00AA0099" w:rsidP="00AA0099">
      <w:pPr>
        <w:ind w:firstLine="709"/>
        <w:jc w:val="both"/>
        <w:rPr>
          <w:b/>
        </w:rPr>
      </w:pPr>
      <w:r>
        <w:rPr>
          <w:b/>
          <w:spacing w:val="1"/>
        </w:rPr>
        <w:t>Выпускни</w:t>
      </w:r>
      <w:r>
        <w:rPr>
          <w:b/>
        </w:rPr>
        <w:t xml:space="preserve">к </w:t>
      </w:r>
      <w:r>
        <w:rPr>
          <w:b/>
          <w:spacing w:val="1"/>
        </w:rPr>
        <w:t>научитс</w:t>
      </w:r>
      <w:r>
        <w:rPr>
          <w:b/>
          <w:spacing w:val="2"/>
        </w:rPr>
        <w:t>я</w:t>
      </w:r>
      <w:r>
        <w:rPr>
          <w:b/>
        </w:rPr>
        <w:t>:</w:t>
      </w:r>
    </w:p>
    <w:p w:rsidR="00AA0099" w:rsidRDefault="00AA0099" w:rsidP="00AA0099">
      <w:pPr>
        <w:pStyle w:val="aff7"/>
        <w:numPr>
          <w:ilvl w:val="0"/>
          <w:numId w:val="73"/>
        </w:numPr>
        <w:tabs>
          <w:tab w:val="left" w:pos="820"/>
          <w:tab w:val="left" w:pos="993"/>
        </w:tabs>
        <w:ind w:left="0" w:firstLine="709"/>
        <w:jc w:val="both"/>
      </w:pPr>
      <w:r>
        <w:t>классифицировать файлы по типу и иным параметрам;</w:t>
      </w:r>
    </w:p>
    <w:p w:rsidR="00AA0099" w:rsidRDefault="00AA0099" w:rsidP="00AA0099">
      <w:pPr>
        <w:pStyle w:val="aff7"/>
        <w:numPr>
          <w:ilvl w:val="0"/>
          <w:numId w:val="73"/>
        </w:numPr>
        <w:tabs>
          <w:tab w:val="left" w:pos="820"/>
          <w:tab w:val="left" w:pos="993"/>
        </w:tabs>
        <w:ind w:left="0" w:firstLine="709"/>
        <w:jc w:val="both"/>
      </w:pPr>
      <w:r>
        <w:t>выполнять основные операции с файлами (создавать, сохранять, редактировать, удалять, архивировать, «распаковывать» архивные файлы);</w:t>
      </w:r>
    </w:p>
    <w:p w:rsidR="00AA0099" w:rsidRDefault="00AA0099" w:rsidP="00AA0099">
      <w:pPr>
        <w:pStyle w:val="aff7"/>
        <w:numPr>
          <w:ilvl w:val="0"/>
          <w:numId w:val="73"/>
        </w:numPr>
        <w:tabs>
          <w:tab w:val="left" w:pos="820"/>
          <w:tab w:val="left" w:pos="993"/>
        </w:tabs>
        <w:ind w:left="0" w:firstLine="709"/>
        <w:jc w:val="both"/>
      </w:pPr>
      <w:r>
        <w:t>разбираться в иерархической структуре файловой системы;</w:t>
      </w:r>
    </w:p>
    <w:p w:rsidR="00AA0099" w:rsidRDefault="00AA0099" w:rsidP="00AA0099">
      <w:pPr>
        <w:pStyle w:val="aff7"/>
        <w:numPr>
          <w:ilvl w:val="0"/>
          <w:numId w:val="73"/>
        </w:numPr>
        <w:tabs>
          <w:tab w:val="left" w:pos="820"/>
          <w:tab w:val="left" w:pos="993"/>
        </w:tabs>
        <w:ind w:left="0" w:firstLine="709"/>
        <w:jc w:val="both"/>
      </w:pPr>
      <w:r>
        <w:t>осуществлять поиск файлов средствами операционной системы;</w:t>
      </w:r>
    </w:p>
    <w:p w:rsidR="00AA0099" w:rsidRDefault="00AA0099" w:rsidP="00AA0099">
      <w:pPr>
        <w:pStyle w:val="aff7"/>
        <w:widowControl w:val="0"/>
        <w:numPr>
          <w:ilvl w:val="0"/>
          <w:numId w:val="73"/>
        </w:numPr>
        <w:tabs>
          <w:tab w:val="left" w:pos="820"/>
          <w:tab w:val="left" w:pos="993"/>
        </w:tabs>
        <w:ind w:left="0" w:firstLine="709"/>
        <w:jc w:val="both"/>
      </w:pPr>
      <w:r>
        <w:rPr>
          <w:spacing w:val="1"/>
        </w:rPr>
        <w:t>использоват</w:t>
      </w:r>
      <w:r>
        <w:t xml:space="preserve">ь </w:t>
      </w:r>
      <w:r>
        <w:rPr>
          <w:spacing w:val="1"/>
        </w:rPr>
        <w:t>динамически</w:t>
      </w:r>
      <w:r>
        <w:t xml:space="preserve">е </w:t>
      </w:r>
      <w:r>
        <w:rPr>
          <w:spacing w:val="1"/>
        </w:rPr>
        <w:t>(электронные</w:t>
      </w:r>
      <w:r>
        <w:t xml:space="preserve">) </w:t>
      </w:r>
      <w:r>
        <w:rPr>
          <w:spacing w:val="1"/>
        </w:rPr>
        <w:t>таблицы</w:t>
      </w:r>
      <w:r>
        <w:t xml:space="preserve">, в </w:t>
      </w:r>
      <w:r>
        <w:rPr>
          <w:spacing w:val="1"/>
        </w:rPr>
        <w:t>то</w:t>
      </w:r>
      <w:r>
        <w:t xml:space="preserve">м </w:t>
      </w:r>
      <w:r>
        <w:rPr>
          <w:spacing w:val="1"/>
        </w:rPr>
        <w:t>числе формул</w:t>
      </w:r>
      <w:r>
        <w:t xml:space="preserve">ы с </w:t>
      </w:r>
      <w:r>
        <w:rPr>
          <w:spacing w:val="1"/>
        </w:rPr>
        <w:t>использование</w:t>
      </w:r>
      <w:r>
        <w:t xml:space="preserve">м </w:t>
      </w:r>
      <w:r>
        <w:rPr>
          <w:spacing w:val="1"/>
        </w:rPr>
        <w:t>абсолютной</w:t>
      </w:r>
      <w:r>
        <w:t xml:space="preserve">, </w:t>
      </w:r>
      <w:r>
        <w:rPr>
          <w:spacing w:val="1"/>
        </w:rPr>
        <w:t>относительно</w:t>
      </w:r>
      <w:r>
        <w:t xml:space="preserve">й и </w:t>
      </w:r>
      <w:r>
        <w:rPr>
          <w:spacing w:val="1"/>
        </w:rPr>
        <w:t>смешанной адресации</w:t>
      </w:r>
      <w:r>
        <w:t xml:space="preserve">, </w:t>
      </w:r>
      <w:r>
        <w:rPr>
          <w:spacing w:val="1"/>
        </w:rPr>
        <w:t>выделени</w:t>
      </w:r>
      <w:r>
        <w:t xml:space="preserve">е </w:t>
      </w:r>
      <w:r>
        <w:rPr>
          <w:spacing w:val="1"/>
        </w:rPr>
        <w:t>диапазон</w:t>
      </w:r>
      <w:r>
        <w:t>а</w:t>
      </w:r>
      <w:r>
        <w:rPr>
          <w:spacing w:val="1"/>
        </w:rPr>
        <w:t xml:space="preserve"> таблиц</w:t>
      </w:r>
      <w:r>
        <w:t xml:space="preserve">ы и </w:t>
      </w:r>
      <w:r>
        <w:rPr>
          <w:spacing w:val="1"/>
        </w:rPr>
        <w:t>упорядочивани</w:t>
      </w:r>
      <w:r>
        <w:t xml:space="preserve">е </w:t>
      </w:r>
      <w:r>
        <w:rPr>
          <w:spacing w:val="1"/>
        </w:rPr>
        <w:t>(сортировку</w:t>
      </w:r>
      <w:r>
        <w:t xml:space="preserve">) </w:t>
      </w:r>
      <w:r>
        <w:rPr>
          <w:spacing w:val="1"/>
        </w:rPr>
        <w:t>ег</w:t>
      </w:r>
      <w:r>
        <w:t xml:space="preserve">о </w:t>
      </w:r>
      <w:r>
        <w:rPr>
          <w:spacing w:val="1"/>
        </w:rPr>
        <w:t>элементов</w:t>
      </w:r>
      <w:r>
        <w:t xml:space="preserve">; </w:t>
      </w:r>
      <w:r>
        <w:rPr>
          <w:spacing w:val="1"/>
        </w:rPr>
        <w:t>построени</w:t>
      </w:r>
      <w:r>
        <w:t xml:space="preserve">е </w:t>
      </w:r>
      <w:r>
        <w:rPr>
          <w:spacing w:val="1"/>
        </w:rPr>
        <w:t>диаграм</w:t>
      </w:r>
      <w:r>
        <w:t xml:space="preserve">м </w:t>
      </w:r>
      <w:r>
        <w:rPr>
          <w:spacing w:val="1"/>
        </w:rPr>
        <w:t>(кругово</w:t>
      </w:r>
      <w:r>
        <w:t xml:space="preserve">й и </w:t>
      </w:r>
      <w:r>
        <w:rPr>
          <w:spacing w:val="1"/>
        </w:rPr>
        <w:t>столбчатой</w:t>
      </w:r>
      <w:r>
        <w:t>);</w:t>
      </w:r>
    </w:p>
    <w:p w:rsidR="00AA0099" w:rsidRDefault="00AA0099" w:rsidP="00AA0099">
      <w:pPr>
        <w:pStyle w:val="aff7"/>
        <w:widowControl w:val="0"/>
        <w:numPr>
          <w:ilvl w:val="0"/>
          <w:numId w:val="73"/>
        </w:numPr>
        <w:tabs>
          <w:tab w:val="left" w:pos="993"/>
        </w:tabs>
        <w:ind w:left="0" w:firstLine="709"/>
        <w:jc w:val="both"/>
      </w:pPr>
      <w:r>
        <w:rPr>
          <w:spacing w:val="1"/>
        </w:rPr>
        <w:t>использоват</w:t>
      </w:r>
      <w:r>
        <w:t xml:space="preserve">ь </w:t>
      </w:r>
      <w:r>
        <w:rPr>
          <w:spacing w:val="1"/>
        </w:rPr>
        <w:t>табличны</w:t>
      </w:r>
      <w:r>
        <w:t xml:space="preserve">е </w:t>
      </w:r>
      <w:r>
        <w:rPr>
          <w:spacing w:val="1"/>
        </w:rPr>
        <w:t>(реляционные</w:t>
      </w:r>
      <w:r>
        <w:t xml:space="preserve">) </w:t>
      </w:r>
      <w:r>
        <w:rPr>
          <w:spacing w:val="1"/>
        </w:rPr>
        <w:t>баз</w:t>
      </w:r>
      <w:r>
        <w:t xml:space="preserve">ы </w:t>
      </w:r>
      <w:r>
        <w:rPr>
          <w:spacing w:val="1"/>
        </w:rPr>
        <w:t>данных</w:t>
      </w:r>
      <w:r>
        <w:t xml:space="preserve">, </w:t>
      </w:r>
      <w:r>
        <w:rPr>
          <w:spacing w:val="1"/>
        </w:rPr>
        <w:t>выполнят</w:t>
      </w:r>
      <w:r>
        <w:t xml:space="preserve">ь </w:t>
      </w:r>
      <w:r>
        <w:rPr>
          <w:spacing w:val="1"/>
        </w:rPr>
        <w:t>отбор стро</w:t>
      </w:r>
      <w:r>
        <w:t xml:space="preserve">к </w:t>
      </w:r>
      <w:r>
        <w:rPr>
          <w:spacing w:val="1"/>
        </w:rPr>
        <w:t>таблицы</w:t>
      </w:r>
      <w:r>
        <w:t xml:space="preserve">, </w:t>
      </w:r>
      <w:r>
        <w:rPr>
          <w:spacing w:val="1"/>
        </w:rPr>
        <w:t>удовлетворяющи</w:t>
      </w:r>
      <w:r>
        <w:t xml:space="preserve">х </w:t>
      </w:r>
      <w:r>
        <w:rPr>
          <w:spacing w:val="1"/>
        </w:rPr>
        <w:t>определенном</w:t>
      </w:r>
      <w:r>
        <w:t xml:space="preserve">у </w:t>
      </w:r>
      <w:r>
        <w:rPr>
          <w:spacing w:val="1"/>
        </w:rPr>
        <w:t>условию</w:t>
      </w:r>
      <w:r>
        <w:t>;</w:t>
      </w:r>
    </w:p>
    <w:p w:rsidR="00AA0099" w:rsidRDefault="00AA0099" w:rsidP="00AA0099">
      <w:pPr>
        <w:pStyle w:val="aff7"/>
        <w:numPr>
          <w:ilvl w:val="0"/>
          <w:numId w:val="73"/>
        </w:numPr>
        <w:tabs>
          <w:tab w:val="left" w:pos="820"/>
          <w:tab w:val="left" w:pos="993"/>
        </w:tabs>
        <w:ind w:left="0" w:firstLine="709"/>
        <w:jc w:val="both"/>
      </w:pPr>
      <w:r>
        <w:rPr>
          <w:spacing w:val="1"/>
        </w:rPr>
        <w:t>анализироват</w:t>
      </w:r>
      <w:r>
        <w:t xml:space="preserve">ь </w:t>
      </w:r>
      <w:r>
        <w:rPr>
          <w:spacing w:val="1"/>
        </w:rPr>
        <w:t>доменны</w:t>
      </w:r>
      <w:r>
        <w:t xml:space="preserve">е </w:t>
      </w:r>
      <w:r>
        <w:rPr>
          <w:spacing w:val="1"/>
        </w:rPr>
        <w:t>имен</w:t>
      </w:r>
      <w:r>
        <w:t xml:space="preserve">а </w:t>
      </w:r>
      <w:r>
        <w:rPr>
          <w:spacing w:val="1"/>
        </w:rPr>
        <w:t>компьютеро</w:t>
      </w:r>
      <w:r>
        <w:t xml:space="preserve">в и </w:t>
      </w:r>
      <w:r>
        <w:rPr>
          <w:spacing w:val="1"/>
        </w:rPr>
        <w:t>адрес</w:t>
      </w:r>
      <w:r>
        <w:t xml:space="preserve">а </w:t>
      </w:r>
      <w:r>
        <w:rPr>
          <w:spacing w:val="1"/>
        </w:rPr>
        <w:t>документо</w:t>
      </w:r>
      <w:r>
        <w:t xml:space="preserve">в в </w:t>
      </w:r>
      <w:r>
        <w:rPr>
          <w:spacing w:val="1"/>
        </w:rPr>
        <w:t>Интернете</w:t>
      </w:r>
      <w:r>
        <w:t>;</w:t>
      </w:r>
    </w:p>
    <w:p w:rsidR="00AA0099" w:rsidRDefault="00AA0099" w:rsidP="00AA0099">
      <w:pPr>
        <w:pStyle w:val="aff7"/>
        <w:numPr>
          <w:ilvl w:val="0"/>
          <w:numId w:val="73"/>
        </w:numPr>
        <w:tabs>
          <w:tab w:val="left" w:pos="820"/>
          <w:tab w:val="left" w:pos="993"/>
        </w:tabs>
        <w:ind w:left="0" w:firstLine="709"/>
        <w:jc w:val="both"/>
      </w:pPr>
      <w:r>
        <w:rPr>
          <w:spacing w:val="1"/>
        </w:rPr>
        <w:t>проводит</w:t>
      </w:r>
      <w:r>
        <w:t xml:space="preserve">ь </w:t>
      </w:r>
      <w:r>
        <w:rPr>
          <w:spacing w:val="1"/>
        </w:rPr>
        <w:t>поис</w:t>
      </w:r>
      <w:r>
        <w:t xml:space="preserve">к </w:t>
      </w:r>
      <w:r>
        <w:rPr>
          <w:spacing w:val="1"/>
        </w:rPr>
        <w:t>информаци</w:t>
      </w:r>
      <w:r>
        <w:t xml:space="preserve">и в </w:t>
      </w:r>
      <w:r>
        <w:rPr>
          <w:spacing w:val="1"/>
        </w:rPr>
        <w:t>сет</w:t>
      </w:r>
      <w:r>
        <w:t xml:space="preserve">и </w:t>
      </w:r>
      <w:r>
        <w:rPr>
          <w:spacing w:val="1"/>
        </w:rPr>
        <w:t>Интерне</w:t>
      </w:r>
      <w:r>
        <w:t xml:space="preserve">т </w:t>
      </w:r>
      <w:r>
        <w:rPr>
          <w:spacing w:val="1"/>
        </w:rPr>
        <w:t>п</w:t>
      </w:r>
      <w:r>
        <w:t xml:space="preserve">о </w:t>
      </w:r>
      <w:r>
        <w:rPr>
          <w:spacing w:val="1"/>
        </w:rPr>
        <w:t>запроса</w:t>
      </w:r>
      <w:r>
        <w:t xml:space="preserve">м с </w:t>
      </w:r>
      <w:r>
        <w:rPr>
          <w:spacing w:val="1"/>
        </w:rPr>
        <w:t>использование</w:t>
      </w:r>
      <w:r>
        <w:t xml:space="preserve">м </w:t>
      </w:r>
      <w:r>
        <w:rPr>
          <w:spacing w:val="1"/>
        </w:rPr>
        <w:t>логически</w:t>
      </w:r>
      <w:r>
        <w:t xml:space="preserve">х </w:t>
      </w:r>
      <w:r>
        <w:rPr>
          <w:spacing w:val="1"/>
        </w:rPr>
        <w:t>операций</w:t>
      </w:r>
      <w:r>
        <w:t>.</w:t>
      </w:r>
    </w:p>
    <w:p w:rsidR="00AA0099" w:rsidRDefault="00AA0099" w:rsidP="00AA0099">
      <w:pPr>
        <w:ind w:firstLine="709"/>
        <w:jc w:val="both"/>
        <w:rPr>
          <w:b/>
        </w:rPr>
      </w:pPr>
      <w:r>
        <w:rPr>
          <w:b/>
          <w:spacing w:val="1"/>
        </w:rPr>
        <w:t>Выпускни</w:t>
      </w:r>
      <w:r>
        <w:rPr>
          <w:b/>
        </w:rPr>
        <w:t xml:space="preserve">к </w:t>
      </w:r>
      <w:r>
        <w:rPr>
          <w:b/>
          <w:spacing w:val="1"/>
        </w:rPr>
        <w:t>овладее</w:t>
      </w:r>
      <w:r>
        <w:rPr>
          <w:b/>
        </w:rPr>
        <w:t>т (</w:t>
      </w:r>
      <w:r>
        <w:rPr>
          <w:b/>
          <w:spacing w:val="1"/>
        </w:rPr>
        <w:t>ка</w:t>
      </w:r>
      <w:r>
        <w:rPr>
          <w:b/>
        </w:rPr>
        <w:t xml:space="preserve">к </w:t>
      </w:r>
      <w:r>
        <w:rPr>
          <w:b/>
          <w:spacing w:val="1"/>
        </w:rPr>
        <w:t>результа</w:t>
      </w:r>
      <w:r>
        <w:rPr>
          <w:b/>
        </w:rPr>
        <w:t xml:space="preserve">т </w:t>
      </w:r>
      <w:r>
        <w:rPr>
          <w:b/>
          <w:spacing w:val="1"/>
        </w:rPr>
        <w:t>примен</w:t>
      </w:r>
      <w:r>
        <w:rPr>
          <w:b/>
          <w:spacing w:val="3"/>
        </w:rPr>
        <w:t>е</w:t>
      </w:r>
      <w:r>
        <w:rPr>
          <w:b/>
          <w:spacing w:val="1"/>
        </w:rPr>
        <w:t>ни</w:t>
      </w:r>
      <w:r>
        <w:rPr>
          <w:b/>
        </w:rPr>
        <w:t xml:space="preserve">я </w:t>
      </w:r>
      <w:r>
        <w:rPr>
          <w:b/>
          <w:spacing w:val="1"/>
        </w:rPr>
        <w:t>про</w:t>
      </w:r>
      <w:r>
        <w:rPr>
          <w:b/>
        </w:rPr>
        <w:t>г</w:t>
      </w:r>
      <w:r>
        <w:rPr>
          <w:b/>
          <w:spacing w:val="1"/>
        </w:rPr>
        <w:t>раммны</w:t>
      </w:r>
      <w:r>
        <w:rPr>
          <w:b/>
        </w:rPr>
        <w:t xml:space="preserve">х </w:t>
      </w:r>
      <w:r>
        <w:rPr>
          <w:b/>
          <w:spacing w:val="1"/>
        </w:rPr>
        <w:t>систе</w:t>
      </w:r>
      <w:r>
        <w:rPr>
          <w:b/>
        </w:rPr>
        <w:t xml:space="preserve">м и </w:t>
      </w:r>
      <w:r>
        <w:rPr>
          <w:b/>
          <w:spacing w:val="1"/>
        </w:rPr>
        <w:t>интерне</w:t>
      </w:r>
      <w:r>
        <w:rPr>
          <w:b/>
          <w:spacing w:val="2"/>
        </w:rPr>
        <w:t>т</w:t>
      </w:r>
      <w:r>
        <w:rPr>
          <w:b/>
          <w:spacing w:val="1"/>
        </w:rPr>
        <w:t>-сервисо</w:t>
      </w:r>
      <w:r>
        <w:rPr>
          <w:b/>
        </w:rPr>
        <w:t xml:space="preserve">в в </w:t>
      </w:r>
      <w:r>
        <w:rPr>
          <w:b/>
          <w:spacing w:val="1"/>
        </w:rPr>
        <w:t>данно</w:t>
      </w:r>
      <w:r>
        <w:rPr>
          <w:b/>
        </w:rPr>
        <w:t xml:space="preserve">м </w:t>
      </w:r>
      <w:r>
        <w:rPr>
          <w:b/>
          <w:spacing w:val="1"/>
        </w:rPr>
        <w:t>курс</w:t>
      </w:r>
      <w:r>
        <w:rPr>
          <w:b/>
        </w:rPr>
        <w:t xml:space="preserve">е и </w:t>
      </w:r>
      <w:r>
        <w:rPr>
          <w:b/>
          <w:spacing w:val="1"/>
        </w:rPr>
        <w:t>в</w:t>
      </w:r>
      <w:r>
        <w:rPr>
          <w:b/>
        </w:rPr>
        <w:t xml:space="preserve">о </w:t>
      </w:r>
      <w:r>
        <w:rPr>
          <w:b/>
          <w:spacing w:val="1"/>
        </w:rPr>
        <w:t>все</w:t>
      </w:r>
      <w:r>
        <w:rPr>
          <w:b/>
        </w:rPr>
        <w:t xml:space="preserve">м </w:t>
      </w:r>
      <w:r>
        <w:rPr>
          <w:b/>
          <w:spacing w:val="1"/>
        </w:rPr>
        <w:t>образовательно</w:t>
      </w:r>
      <w:r>
        <w:rPr>
          <w:b/>
        </w:rPr>
        <w:t xml:space="preserve">м </w:t>
      </w:r>
      <w:r>
        <w:rPr>
          <w:b/>
          <w:spacing w:val="1"/>
        </w:rPr>
        <w:t>процессе</w:t>
      </w:r>
      <w:r>
        <w:rPr>
          <w:b/>
          <w:spacing w:val="-2"/>
        </w:rPr>
        <w:t>)</w:t>
      </w:r>
      <w:r>
        <w:rPr>
          <w:b/>
        </w:rPr>
        <w:t>:</w:t>
      </w:r>
    </w:p>
    <w:p w:rsidR="00AA0099" w:rsidRDefault="00AA0099" w:rsidP="00AA0099">
      <w:pPr>
        <w:pStyle w:val="aff7"/>
        <w:numPr>
          <w:ilvl w:val="0"/>
          <w:numId w:val="73"/>
        </w:numPr>
        <w:tabs>
          <w:tab w:val="left" w:pos="820"/>
          <w:tab w:val="left" w:pos="993"/>
        </w:tabs>
        <w:ind w:left="0" w:firstLine="709"/>
        <w:jc w:val="both"/>
      </w:pPr>
      <w:r>
        <w:rPr>
          <w:spacing w:val="1"/>
        </w:rPr>
        <w:t>навыкам</w:t>
      </w:r>
      <w:r>
        <w:t xml:space="preserve">и </w:t>
      </w:r>
      <w:r>
        <w:rPr>
          <w:spacing w:val="1"/>
        </w:rPr>
        <w:t>работ</w:t>
      </w:r>
      <w:r>
        <w:t xml:space="preserve">ы с </w:t>
      </w:r>
      <w:r>
        <w:rPr>
          <w:spacing w:val="1"/>
        </w:rPr>
        <w:t>компьютером</w:t>
      </w:r>
      <w:r>
        <w:t xml:space="preserve">; </w:t>
      </w:r>
      <w:r>
        <w:rPr>
          <w:spacing w:val="1"/>
        </w:rPr>
        <w:t>знаниями</w:t>
      </w:r>
      <w:r>
        <w:t xml:space="preserve">, </w:t>
      </w:r>
      <w:r>
        <w:rPr>
          <w:spacing w:val="1"/>
        </w:rPr>
        <w:t>умениям</w:t>
      </w:r>
      <w:r>
        <w:t xml:space="preserve">и и </w:t>
      </w:r>
      <w:r>
        <w:rPr>
          <w:spacing w:val="1"/>
        </w:rPr>
        <w:t>навыками</w:t>
      </w:r>
      <w:r>
        <w:t xml:space="preserve">, </w:t>
      </w:r>
      <w:r>
        <w:rPr>
          <w:spacing w:val="1"/>
        </w:rPr>
        <w:t>достаточным</w:t>
      </w:r>
      <w:r>
        <w:t xml:space="preserve">и </w:t>
      </w:r>
      <w:r>
        <w:rPr>
          <w:spacing w:val="1"/>
        </w:rPr>
        <w:t>дл</w:t>
      </w:r>
      <w:r>
        <w:t xml:space="preserve">я </w:t>
      </w:r>
      <w:r>
        <w:rPr>
          <w:spacing w:val="1"/>
        </w:rPr>
        <w:t>работ</w:t>
      </w:r>
      <w:r>
        <w:t>ы с</w:t>
      </w:r>
      <w:r>
        <w:rPr>
          <w:spacing w:val="1"/>
        </w:rPr>
        <w:t xml:space="preserve"> различным</w:t>
      </w:r>
      <w:r>
        <w:t xml:space="preserve">и </w:t>
      </w:r>
      <w:r>
        <w:rPr>
          <w:spacing w:val="1"/>
        </w:rPr>
        <w:t>видам</w:t>
      </w:r>
      <w:r>
        <w:t xml:space="preserve">и </w:t>
      </w:r>
      <w:r>
        <w:rPr>
          <w:spacing w:val="1"/>
        </w:rPr>
        <w:t>программны</w:t>
      </w:r>
      <w:r>
        <w:t xml:space="preserve">х </w:t>
      </w:r>
      <w:r>
        <w:rPr>
          <w:spacing w:val="1"/>
        </w:rPr>
        <w:t>систе</w:t>
      </w:r>
      <w:r>
        <w:t xml:space="preserve">ми </w:t>
      </w:r>
      <w:r>
        <w:rPr>
          <w:spacing w:val="1"/>
        </w:rPr>
        <w:t>интернет-сервисо</w:t>
      </w:r>
      <w:r>
        <w:t>в (</w:t>
      </w:r>
      <w:r>
        <w:rPr>
          <w:spacing w:val="1"/>
        </w:rPr>
        <w:t>файловы</w:t>
      </w:r>
      <w:r>
        <w:t xml:space="preserve">е </w:t>
      </w:r>
      <w:r>
        <w:rPr>
          <w:spacing w:val="1"/>
        </w:rPr>
        <w:t>менед</w:t>
      </w:r>
      <w:r>
        <w:t>ж</w:t>
      </w:r>
      <w:r>
        <w:rPr>
          <w:spacing w:val="1"/>
        </w:rPr>
        <w:t>еры</w:t>
      </w:r>
      <w:r>
        <w:t xml:space="preserve">, </w:t>
      </w:r>
      <w:r>
        <w:rPr>
          <w:spacing w:val="1"/>
        </w:rPr>
        <w:t>текстовы</w:t>
      </w:r>
      <w:r>
        <w:t xml:space="preserve">е </w:t>
      </w:r>
      <w:r>
        <w:rPr>
          <w:spacing w:val="1"/>
        </w:rPr>
        <w:t>редакторы</w:t>
      </w:r>
      <w:r>
        <w:t xml:space="preserve">, </w:t>
      </w:r>
      <w:r>
        <w:rPr>
          <w:spacing w:val="1"/>
        </w:rPr>
        <w:t>электронны</w:t>
      </w:r>
      <w:r>
        <w:t xml:space="preserve">е </w:t>
      </w:r>
      <w:r>
        <w:rPr>
          <w:spacing w:val="1"/>
        </w:rPr>
        <w:t>таблицы</w:t>
      </w:r>
      <w:r>
        <w:t xml:space="preserve">, </w:t>
      </w:r>
      <w:r>
        <w:rPr>
          <w:spacing w:val="1"/>
        </w:rPr>
        <w:t>браузеры</w:t>
      </w:r>
      <w:r>
        <w:t xml:space="preserve">, </w:t>
      </w:r>
      <w:r>
        <w:rPr>
          <w:spacing w:val="1"/>
        </w:rPr>
        <w:t>поисковы</w:t>
      </w:r>
      <w:r>
        <w:t xml:space="preserve">е </w:t>
      </w:r>
      <w:r>
        <w:rPr>
          <w:spacing w:val="1"/>
        </w:rPr>
        <w:t>системы</w:t>
      </w:r>
      <w:r>
        <w:t xml:space="preserve">, </w:t>
      </w:r>
      <w:r>
        <w:rPr>
          <w:spacing w:val="1"/>
        </w:rPr>
        <w:t>словари</w:t>
      </w:r>
      <w:r>
        <w:t xml:space="preserve">, </w:t>
      </w:r>
      <w:r>
        <w:rPr>
          <w:spacing w:val="1"/>
        </w:rPr>
        <w:t>электронны</w:t>
      </w:r>
      <w:r>
        <w:t xml:space="preserve">е </w:t>
      </w:r>
      <w:r>
        <w:rPr>
          <w:spacing w:val="1"/>
        </w:rPr>
        <w:t>энциклопедии</w:t>
      </w:r>
      <w:r>
        <w:t xml:space="preserve">); </w:t>
      </w:r>
      <w:r>
        <w:rPr>
          <w:spacing w:val="1"/>
        </w:rPr>
        <w:t>умение</w:t>
      </w:r>
      <w:r>
        <w:t xml:space="preserve">м </w:t>
      </w:r>
      <w:r>
        <w:rPr>
          <w:spacing w:val="1"/>
        </w:rPr>
        <w:t>описыват</w:t>
      </w:r>
      <w:r>
        <w:t xml:space="preserve">ь </w:t>
      </w:r>
      <w:r>
        <w:rPr>
          <w:spacing w:val="1"/>
        </w:rPr>
        <w:t>работ</w:t>
      </w:r>
      <w:r>
        <w:t xml:space="preserve">у </w:t>
      </w:r>
      <w:r>
        <w:rPr>
          <w:spacing w:val="1"/>
        </w:rPr>
        <w:t>эти</w:t>
      </w:r>
      <w:r>
        <w:t xml:space="preserve">х </w:t>
      </w:r>
      <w:r>
        <w:rPr>
          <w:spacing w:val="1"/>
        </w:rPr>
        <w:t>систе</w:t>
      </w:r>
      <w:r>
        <w:t xml:space="preserve">ми </w:t>
      </w:r>
      <w:r>
        <w:rPr>
          <w:spacing w:val="1"/>
        </w:rPr>
        <w:t>сервисо</w:t>
      </w:r>
      <w:r>
        <w:t xml:space="preserve">в с </w:t>
      </w:r>
      <w:r>
        <w:rPr>
          <w:spacing w:val="1"/>
        </w:rPr>
        <w:t>использование</w:t>
      </w:r>
      <w:r>
        <w:t xml:space="preserve">м </w:t>
      </w:r>
      <w:r>
        <w:rPr>
          <w:spacing w:val="1"/>
        </w:rPr>
        <w:t>соответствующе</w:t>
      </w:r>
      <w:r>
        <w:t xml:space="preserve">й </w:t>
      </w:r>
      <w:r>
        <w:rPr>
          <w:spacing w:val="1"/>
        </w:rPr>
        <w:t>терминологии</w:t>
      </w:r>
      <w:r>
        <w:t>;</w:t>
      </w:r>
    </w:p>
    <w:p w:rsidR="00AA0099" w:rsidRDefault="00AA0099" w:rsidP="00AA0099">
      <w:pPr>
        <w:pStyle w:val="aff7"/>
        <w:numPr>
          <w:ilvl w:val="0"/>
          <w:numId w:val="73"/>
        </w:numPr>
        <w:tabs>
          <w:tab w:val="left" w:pos="820"/>
          <w:tab w:val="left" w:pos="993"/>
        </w:tabs>
        <w:ind w:left="0" w:firstLine="709"/>
        <w:jc w:val="both"/>
      </w:pPr>
      <w:r>
        <w:rPr>
          <w:spacing w:val="1"/>
        </w:rPr>
        <w:t>различным</w:t>
      </w:r>
      <w:r>
        <w:t xml:space="preserve">и </w:t>
      </w:r>
      <w:r>
        <w:rPr>
          <w:spacing w:val="1"/>
        </w:rPr>
        <w:t>формам</w:t>
      </w:r>
      <w:r>
        <w:t xml:space="preserve">и </w:t>
      </w:r>
      <w:r>
        <w:rPr>
          <w:spacing w:val="1"/>
        </w:rPr>
        <w:t>представлени</w:t>
      </w:r>
      <w:r>
        <w:t xml:space="preserve">я </w:t>
      </w:r>
      <w:r>
        <w:rPr>
          <w:spacing w:val="1"/>
        </w:rPr>
        <w:t>данны</w:t>
      </w:r>
      <w:r>
        <w:t xml:space="preserve">х </w:t>
      </w:r>
      <w:r>
        <w:rPr>
          <w:spacing w:val="1"/>
        </w:rPr>
        <w:t>(таблицы</w:t>
      </w:r>
      <w:r>
        <w:t xml:space="preserve">, </w:t>
      </w:r>
      <w:r>
        <w:rPr>
          <w:spacing w:val="1"/>
        </w:rPr>
        <w:t>диаграммы</w:t>
      </w:r>
      <w:r>
        <w:t xml:space="preserve">, </w:t>
      </w:r>
      <w:r>
        <w:rPr>
          <w:spacing w:val="1"/>
        </w:rPr>
        <w:t>график</w:t>
      </w:r>
      <w:r>
        <w:t xml:space="preserve">ии </w:t>
      </w:r>
      <w:r>
        <w:rPr>
          <w:spacing w:val="1"/>
        </w:rPr>
        <w:t>т</w:t>
      </w:r>
      <w:r>
        <w:t>.</w:t>
      </w:r>
      <w:r>
        <w:rPr>
          <w:spacing w:val="1"/>
        </w:rPr>
        <w:t>д</w:t>
      </w:r>
      <w:r>
        <w:t>.);</w:t>
      </w:r>
    </w:p>
    <w:p w:rsidR="00AA0099" w:rsidRDefault="00AA0099" w:rsidP="00AA0099">
      <w:pPr>
        <w:pStyle w:val="aff7"/>
        <w:numPr>
          <w:ilvl w:val="0"/>
          <w:numId w:val="73"/>
        </w:numPr>
        <w:tabs>
          <w:tab w:val="left" w:pos="820"/>
          <w:tab w:val="left" w:pos="993"/>
        </w:tabs>
        <w:ind w:left="0" w:firstLine="709"/>
        <w:jc w:val="both"/>
      </w:pPr>
      <w:r>
        <w:rPr>
          <w:spacing w:val="1"/>
        </w:rPr>
        <w:t>приемам</w:t>
      </w:r>
      <w:r>
        <w:t xml:space="preserve">и </w:t>
      </w:r>
      <w:r>
        <w:rPr>
          <w:spacing w:val="1"/>
        </w:rPr>
        <w:t>безопасно</w:t>
      </w:r>
      <w:r>
        <w:t xml:space="preserve">й </w:t>
      </w:r>
      <w:r>
        <w:rPr>
          <w:spacing w:val="1"/>
        </w:rPr>
        <w:t>организаци</w:t>
      </w:r>
      <w:r>
        <w:t xml:space="preserve">и </w:t>
      </w:r>
      <w:r>
        <w:rPr>
          <w:spacing w:val="1"/>
        </w:rPr>
        <w:t>своег</w:t>
      </w:r>
      <w:r>
        <w:t xml:space="preserve">о </w:t>
      </w:r>
      <w:r>
        <w:rPr>
          <w:spacing w:val="1"/>
        </w:rPr>
        <w:t>лично</w:t>
      </w:r>
      <w:r>
        <w:t xml:space="preserve">го </w:t>
      </w:r>
      <w:r>
        <w:rPr>
          <w:spacing w:val="1"/>
        </w:rPr>
        <w:t>пространства данны</w:t>
      </w:r>
      <w:r>
        <w:t xml:space="preserve">х с </w:t>
      </w:r>
      <w:r>
        <w:rPr>
          <w:spacing w:val="1"/>
        </w:rPr>
        <w:t>использование</w:t>
      </w:r>
      <w:r>
        <w:t>м</w:t>
      </w:r>
      <w:r>
        <w:rPr>
          <w:spacing w:val="1"/>
        </w:rPr>
        <w:t xml:space="preserve"> индивидуальны</w:t>
      </w:r>
      <w:r>
        <w:t xml:space="preserve">х </w:t>
      </w:r>
      <w:r>
        <w:rPr>
          <w:spacing w:val="1"/>
        </w:rPr>
        <w:t>накопителе</w:t>
      </w:r>
      <w:r>
        <w:t xml:space="preserve">й </w:t>
      </w:r>
      <w:r>
        <w:rPr>
          <w:spacing w:val="1"/>
        </w:rPr>
        <w:t>данных</w:t>
      </w:r>
      <w:r>
        <w:t xml:space="preserve">, </w:t>
      </w:r>
      <w:r>
        <w:rPr>
          <w:spacing w:val="1"/>
        </w:rPr>
        <w:t>интернет-сервисо</w:t>
      </w:r>
      <w:r>
        <w:t xml:space="preserve">ви </w:t>
      </w:r>
      <w:r>
        <w:rPr>
          <w:spacing w:val="1"/>
        </w:rPr>
        <w:t>т. п.</w:t>
      </w:r>
      <w:r>
        <w:t>;</w:t>
      </w:r>
    </w:p>
    <w:p w:rsidR="00AA0099" w:rsidRDefault="00AA0099" w:rsidP="00AA0099">
      <w:pPr>
        <w:pStyle w:val="aff7"/>
        <w:numPr>
          <w:ilvl w:val="0"/>
          <w:numId w:val="73"/>
        </w:numPr>
        <w:tabs>
          <w:tab w:val="left" w:pos="820"/>
          <w:tab w:val="left" w:pos="993"/>
        </w:tabs>
        <w:jc w:val="both"/>
      </w:pPr>
      <w:r>
        <w:rPr>
          <w:spacing w:val="1"/>
        </w:rPr>
        <w:t>основ</w:t>
      </w:r>
      <w:r>
        <w:t>а</w:t>
      </w:r>
      <w:r>
        <w:rPr>
          <w:spacing w:val="1"/>
        </w:rPr>
        <w:t>м</w:t>
      </w:r>
      <w:r>
        <w:t xml:space="preserve">и </w:t>
      </w:r>
      <w:r>
        <w:rPr>
          <w:spacing w:val="1"/>
        </w:rPr>
        <w:t>соблюдени</w:t>
      </w:r>
      <w:r>
        <w:t xml:space="preserve">я </w:t>
      </w:r>
      <w:r>
        <w:rPr>
          <w:spacing w:val="1"/>
        </w:rPr>
        <w:t>нор</w:t>
      </w:r>
      <w:r>
        <w:t xml:space="preserve">м </w:t>
      </w:r>
      <w:r>
        <w:rPr>
          <w:spacing w:val="1"/>
        </w:rPr>
        <w:t>информационно</w:t>
      </w:r>
      <w:r>
        <w:t xml:space="preserve">й </w:t>
      </w:r>
      <w:r>
        <w:rPr>
          <w:spacing w:val="1"/>
        </w:rPr>
        <w:t>этик</w:t>
      </w:r>
      <w:r>
        <w:t xml:space="preserve">и и </w:t>
      </w:r>
      <w:r>
        <w:rPr>
          <w:spacing w:val="1"/>
        </w:rPr>
        <w:t>права</w:t>
      </w:r>
      <w:r>
        <w:t>;</w:t>
      </w:r>
    </w:p>
    <w:p w:rsidR="00AA0099" w:rsidRDefault="00AA0099" w:rsidP="00AA0099">
      <w:pPr>
        <w:pStyle w:val="aff7"/>
        <w:numPr>
          <w:ilvl w:val="0"/>
          <w:numId w:val="73"/>
        </w:numPr>
        <w:tabs>
          <w:tab w:val="left" w:pos="780"/>
          <w:tab w:val="left" w:pos="993"/>
        </w:tabs>
        <w:jc w:val="both"/>
        <w:rPr>
          <w:w w:val="99"/>
        </w:rPr>
      </w:pPr>
      <w:r>
        <w:rPr>
          <w:spacing w:val="1"/>
        </w:rPr>
        <w:t>познакомитс</w:t>
      </w:r>
      <w:r>
        <w:t xml:space="preserve">я с </w:t>
      </w:r>
      <w:r>
        <w:rPr>
          <w:spacing w:val="1"/>
        </w:rPr>
        <w:t>программным</w:t>
      </w:r>
      <w:r>
        <w:t xml:space="preserve">и </w:t>
      </w:r>
      <w:r>
        <w:rPr>
          <w:spacing w:val="1"/>
        </w:rPr>
        <w:t>средствам</w:t>
      </w:r>
      <w:r>
        <w:t xml:space="preserve">и </w:t>
      </w:r>
      <w:r>
        <w:rPr>
          <w:spacing w:val="1"/>
        </w:rPr>
        <w:t>дл</w:t>
      </w:r>
      <w:r>
        <w:t xml:space="preserve">я </w:t>
      </w:r>
      <w:r>
        <w:rPr>
          <w:spacing w:val="1"/>
        </w:rPr>
        <w:t>работ</w:t>
      </w:r>
      <w:r>
        <w:t xml:space="preserve">ы с </w:t>
      </w:r>
      <w:r>
        <w:rPr>
          <w:spacing w:val="1"/>
          <w:w w:val="99"/>
        </w:rPr>
        <w:t>ауди</w:t>
      </w:r>
      <w:r>
        <w:rPr>
          <w:spacing w:val="2"/>
          <w:w w:val="99"/>
        </w:rPr>
        <w:t>о</w:t>
      </w:r>
      <w:r>
        <w:rPr>
          <w:w w:val="99"/>
        </w:rPr>
        <w:t>-</w:t>
      </w:r>
      <w:r>
        <w:rPr>
          <w:spacing w:val="1"/>
        </w:rPr>
        <w:t>ви</w:t>
      </w:r>
      <w:r>
        <w:t>з</w:t>
      </w:r>
      <w:r>
        <w:rPr>
          <w:spacing w:val="1"/>
        </w:rPr>
        <w:t>уальным</w:t>
      </w:r>
      <w:r>
        <w:t xml:space="preserve">и </w:t>
      </w:r>
      <w:r>
        <w:rPr>
          <w:spacing w:val="1"/>
        </w:rPr>
        <w:t>данным</w:t>
      </w:r>
      <w:r>
        <w:t xml:space="preserve">и и </w:t>
      </w:r>
      <w:r>
        <w:rPr>
          <w:spacing w:val="1"/>
        </w:rPr>
        <w:t>соответствующи</w:t>
      </w:r>
      <w:r>
        <w:t xml:space="preserve">м </w:t>
      </w:r>
      <w:r>
        <w:rPr>
          <w:spacing w:val="1"/>
        </w:rPr>
        <w:t>понятийны</w:t>
      </w:r>
      <w:r>
        <w:t xml:space="preserve">м </w:t>
      </w:r>
      <w:r>
        <w:rPr>
          <w:spacing w:val="1"/>
          <w:w w:val="99"/>
        </w:rPr>
        <w:t>апп</w:t>
      </w:r>
      <w:r>
        <w:rPr>
          <w:w w:val="99"/>
        </w:rPr>
        <w:t>а</w:t>
      </w:r>
      <w:r>
        <w:rPr>
          <w:spacing w:val="1"/>
          <w:w w:val="99"/>
        </w:rPr>
        <w:t>ратом</w:t>
      </w:r>
      <w:r>
        <w:rPr>
          <w:w w:val="99"/>
        </w:rPr>
        <w:t>;</w:t>
      </w:r>
    </w:p>
    <w:p w:rsidR="00AA0099" w:rsidRDefault="00AA0099" w:rsidP="00AA0099">
      <w:pPr>
        <w:pStyle w:val="aff7"/>
        <w:numPr>
          <w:ilvl w:val="0"/>
          <w:numId w:val="73"/>
        </w:numPr>
        <w:tabs>
          <w:tab w:val="left" w:pos="820"/>
          <w:tab w:val="left" w:pos="993"/>
        </w:tabs>
        <w:jc w:val="both"/>
      </w:pPr>
      <w:r>
        <w:rPr>
          <w:spacing w:val="1"/>
        </w:rPr>
        <w:t>узнает</w:t>
      </w:r>
      <w:r>
        <w:t xml:space="preserve"> о </w:t>
      </w:r>
      <w:r>
        <w:rPr>
          <w:spacing w:val="1"/>
        </w:rPr>
        <w:t>дискретно</w:t>
      </w:r>
      <w:r>
        <w:t xml:space="preserve">м </w:t>
      </w:r>
      <w:r>
        <w:rPr>
          <w:spacing w:val="1"/>
        </w:rPr>
        <w:t>представлени</w:t>
      </w:r>
      <w:r>
        <w:t xml:space="preserve">и </w:t>
      </w:r>
      <w:r>
        <w:rPr>
          <w:spacing w:val="1"/>
          <w:w w:val="99"/>
        </w:rPr>
        <w:t>ауди</w:t>
      </w:r>
      <w:r>
        <w:rPr>
          <w:spacing w:val="2"/>
          <w:w w:val="99"/>
        </w:rPr>
        <w:t>о</w:t>
      </w:r>
      <w:r>
        <w:rPr>
          <w:w w:val="99"/>
        </w:rPr>
        <w:t>-</w:t>
      </w:r>
      <w:r>
        <w:rPr>
          <w:spacing w:val="1"/>
        </w:rPr>
        <w:t>ви</w:t>
      </w:r>
      <w:r>
        <w:t>з</w:t>
      </w:r>
      <w:r>
        <w:rPr>
          <w:spacing w:val="1"/>
        </w:rPr>
        <w:t>уальны</w:t>
      </w:r>
      <w:r>
        <w:t xml:space="preserve">х </w:t>
      </w:r>
      <w:r>
        <w:rPr>
          <w:spacing w:val="1"/>
        </w:rPr>
        <w:t>данных.</w:t>
      </w:r>
    </w:p>
    <w:p w:rsidR="00AA0099" w:rsidRDefault="00AA0099" w:rsidP="00AA0099">
      <w:pPr>
        <w:tabs>
          <w:tab w:val="left" w:pos="1660"/>
          <w:tab w:val="left" w:pos="2900"/>
          <w:tab w:val="left" w:pos="4840"/>
          <w:tab w:val="left" w:pos="5300"/>
          <w:tab w:val="left" w:pos="6440"/>
          <w:tab w:val="left" w:pos="7320"/>
          <w:tab w:val="left" w:pos="7720"/>
          <w:tab w:val="left" w:pos="8520"/>
        </w:tabs>
        <w:ind w:firstLine="709"/>
        <w:jc w:val="both"/>
        <w:rPr>
          <w:b/>
        </w:rPr>
      </w:pPr>
      <w:r>
        <w:rPr>
          <w:b/>
          <w:spacing w:val="1"/>
        </w:rPr>
        <w:t>Выпускни</w:t>
      </w:r>
      <w:r>
        <w:rPr>
          <w:b/>
        </w:rPr>
        <w:t xml:space="preserve">к </w:t>
      </w:r>
      <w:r>
        <w:rPr>
          <w:b/>
          <w:spacing w:val="1"/>
        </w:rPr>
        <w:t>получи</w:t>
      </w:r>
      <w:r>
        <w:rPr>
          <w:b/>
        </w:rPr>
        <w:t xml:space="preserve">т </w:t>
      </w:r>
      <w:r>
        <w:rPr>
          <w:b/>
          <w:spacing w:val="1"/>
        </w:rPr>
        <w:t>возмо</w:t>
      </w:r>
      <w:r>
        <w:rPr>
          <w:b/>
          <w:spacing w:val="2"/>
        </w:rPr>
        <w:t>ж</w:t>
      </w:r>
      <w:r>
        <w:rPr>
          <w:b/>
          <w:spacing w:val="1"/>
        </w:rPr>
        <w:t>ност</w:t>
      </w:r>
      <w:r>
        <w:rPr>
          <w:b/>
        </w:rPr>
        <w:t xml:space="preserve">ь (в </w:t>
      </w:r>
      <w:r>
        <w:rPr>
          <w:b/>
          <w:spacing w:val="1"/>
        </w:rPr>
        <w:t>данно</w:t>
      </w:r>
      <w:r>
        <w:rPr>
          <w:b/>
        </w:rPr>
        <w:t xml:space="preserve">м </w:t>
      </w:r>
      <w:r>
        <w:rPr>
          <w:b/>
          <w:spacing w:val="1"/>
        </w:rPr>
        <w:t>курс</w:t>
      </w:r>
      <w:r>
        <w:rPr>
          <w:b/>
        </w:rPr>
        <w:t xml:space="preserve">е и </w:t>
      </w:r>
      <w:r>
        <w:rPr>
          <w:b/>
          <w:spacing w:val="1"/>
        </w:rPr>
        <w:t>ино</w:t>
      </w:r>
      <w:r>
        <w:rPr>
          <w:b/>
        </w:rPr>
        <w:t xml:space="preserve">й </w:t>
      </w:r>
      <w:r>
        <w:rPr>
          <w:b/>
          <w:spacing w:val="1"/>
        </w:rPr>
        <w:t>учебной деятельности</w:t>
      </w:r>
      <w:r>
        <w:rPr>
          <w:b/>
        </w:rPr>
        <w:t>):</w:t>
      </w:r>
    </w:p>
    <w:p w:rsidR="00AA0099" w:rsidRDefault="00AA0099" w:rsidP="00AA0099">
      <w:pPr>
        <w:pStyle w:val="aff7"/>
        <w:numPr>
          <w:ilvl w:val="0"/>
          <w:numId w:val="74"/>
        </w:numPr>
        <w:tabs>
          <w:tab w:val="left" w:pos="993"/>
        </w:tabs>
        <w:ind w:left="0" w:firstLine="709"/>
        <w:jc w:val="both"/>
      </w:pPr>
      <w:r>
        <w:rPr>
          <w:spacing w:val="1"/>
        </w:rPr>
        <w:t>узнать о данных от датчиков, например, датчиков роботизированных устройств</w:t>
      </w:r>
      <w:r>
        <w:t>;</w:t>
      </w:r>
    </w:p>
    <w:p w:rsidR="00AA0099" w:rsidRDefault="00AA0099" w:rsidP="00AA0099">
      <w:pPr>
        <w:pStyle w:val="aff7"/>
        <w:numPr>
          <w:ilvl w:val="0"/>
          <w:numId w:val="74"/>
        </w:numPr>
        <w:tabs>
          <w:tab w:val="left" w:pos="820"/>
          <w:tab w:val="left" w:pos="993"/>
        </w:tabs>
        <w:ind w:left="0" w:firstLine="709"/>
        <w:jc w:val="both"/>
      </w:pPr>
      <w:r>
        <w:rPr>
          <w:spacing w:val="1"/>
        </w:rPr>
        <w:t>практиковатьс</w:t>
      </w:r>
      <w:r>
        <w:t xml:space="preserve">я в </w:t>
      </w:r>
      <w:r>
        <w:rPr>
          <w:spacing w:val="1"/>
        </w:rPr>
        <w:t>использовани</w:t>
      </w:r>
      <w:r>
        <w:t xml:space="preserve">и </w:t>
      </w:r>
      <w:r>
        <w:rPr>
          <w:spacing w:val="1"/>
        </w:rPr>
        <w:t>основны</w:t>
      </w:r>
      <w:r>
        <w:t xml:space="preserve">х </w:t>
      </w:r>
      <w:r>
        <w:rPr>
          <w:spacing w:val="1"/>
        </w:rPr>
        <w:t>видо</w:t>
      </w:r>
      <w:r>
        <w:t xml:space="preserve">в </w:t>
      </w:r>
      <w:r>
        <w:rPr>
          <w:spacing w:val="1"/>
        </w:rPr>
        <w:t>прикладного программног</w:t>
      </w:r>
      <w:r>
        <w:t xml:space="preserve">о </w:t>
      </w:r>
      <w:r>
        <w:rPr>
          <w:spacing w:val="1"/>
        </w:rPr>
        <w:t>обеспечени</w:t>
      </w:r>
      <w:r>
        <w:t xml:space="preserve">я </w:t>
      </w:r>
      <w:r>
        <w:rPr>
          <w:spacing w:val="1"/>
        </w:rPr>
        <w:t>(редактор</w:t>
      </w:r>
      <w:r>
        <w:t xml:space="preserve">ы </w:t>
      </w:r>
      <w:r>
        <w:rPr>
          <w:spacing w:val="1"/>
        </w:rPr>
        <w:t>текстов</w:t>
      </w:r>
      <w:r>
        <w:t>,</w:t>
      </w:r>
      <w:r>
        <w:rPr>
          <w:spacing w:val="1"/>
        </w:rPr>
        <w:t xml:space="preserve"> электронны</w:t>
      </w:r>
      <w:r>
        <w:t xml:space="preserve">е </w:t>
      </w:r>
      <w:r>
        <w:rPr>
          <w:spacing w:val="1"/>
        </w:rPr>
        <w:t>таблицы</w:t>
      </w:r>
      <w:r>
        <w:t xml:space="preserve">, </w:t>
      </w:r>
      <w:r>
        <w:rPr>
          <w:spacing w:val="1"/>
        </w:rPr>
        <w:t>браузер</w:t>
      </w:r>
      <w:r>
        <w:t xml:space="preserve">ы и </w:t>
      </w:r>
      <w:r>
        <w:rPr>
          <w:spacing w:val="1"/>
        </w:rPr>
        <w:t>др</w:t>
      </w:r>
      <w:r>
        <w:t>.);</w:t>
      </w:r>
    </w:p>
    <w:p w:rsidR="00AA0099" w:rsidRDefault="00AA0099" w:rsidP="00AA0099">
      <w:pPr>
        <w:pStyle w:val="aff7"/>
        <w:numPr>
          <w:ilvl w:val="0"/>
          <w:numId w:val="74"/>
        </w:numPr>
        <w:tabs>
          <w:tab w:val="left" w:pos="820"/>
          <w:tab w:val="left" w:pos="993"/>
        </w:tabs>
        <w:ind w:left="0" w:firstLine="709"/>
        <w:jc w:val="both"/>
      </w:pPr>
      <w:r>
        <w:rPr>
          <w:spacing w:val="1"/>
        </w:rPr>
        <w:t>познакомитьс</w:t>
      </w:r>
      <w:r>
        <w:t xml:space="preserve">я с </w:t>
      </w:r>
      <w:r>
        <w:rPr>
          <w:spacing w:val="1"/>
        </w:rPr>
        <w:t>примерам</w:t>
      </w:r>
      <w:r>
        <w:t xml:space="preserve">и </w:t>
      </w:r>
      <w:r>
        <w:rPr>
          <w:spacing w:val="1"/>
        </w:rPr>
        <w:t>использовани</w:t>
      </w:r>
      <w:r>
        <w:t xml:space="preserve">я </w:t>
      </w:r>
      <w:r>
        <w:rPr>
          <w:spacing w:val="1"/>
        </w:rPr>
        <w:t>математическог</w:t>
      </w:r>
      <w:r>
        <w:t xml:space="preserve">о </w:t>
      </w:r>
      <w:r>
        <w:rPr>
          <w:spacing w:val="1"/>
        </w:rPr>
        <w:t>моделировани</w:t>
      </w:r>
      <w:r>
        <w:t xml:space="preserve">я в </w:t>
      </w:r>
      <w:r>
        <w:rPr>
          <w:spacing w:val="1"/>
        </w:rPr>
        <w:t>современно</w:t>
      </w:r>
      <w:r>
        <w:t xml:space="preserve">м </w:t>
      </w:r>
      <w:r>
        <w:rPr>
          <w:spacing w:val="1"/>
        </w:rPr>
        <w:t>мире</w:t>
      </w:r>
      <w:r>
        <w:t>;</w:t>
      </w:r>
    </w:p>
    <w:p w:rsidR="00AA0099" w:rsidRDefault="00AA0099" w:rsidP="00AA0099">
      <w:pPr>
        <w:pStyle w:val="aff7"/>
        <w:numPr>
          <w:ilvl w:val="0"/>
          <w:numId w:val="74"/>
        </w:numPr>
        <w:tabs>
          <w:tab w:val="left" w:pos="820"/>
          <w:tab w:val="left" w:pos="993"/>
        </w:tabs>
        <w:ind w:left="0" w:firstLine="709"/>
        <w:jc w:val="both"/>
      </w:pPr>
      <w:r>
        <w:rPr>
          <w:spacing w:val="1"/>
        </w:rPr>
        <w:lastRenderedPageBreak/>
        <w:t>познакомитьс</w:t>
      </w:r>
      <w:r>
        <w:t xml:space="preserve">я с </w:t>
      </w:r>
      <w:r>
        <w:rPr>
          <w:spacing w:val="1"/>
        </w:rPr>
        <w:t>принцип</w:t>
      </w:r>
      <w:r>
        <w:t>а</w:t>
      </w:r>
      <w:r>
        <w:rPr>
          <w:spacing w:val="1"/>
        </w:rPr>
        <w:t>м</w:t>
      </w:r>
      <w:r>
        <w:t xml:space="preserve">и </w:t>
      </w:r>
      <w:r>
        <w:rPr>
          <w:spacing w:val="1"/>
        </w:rPr>
        <w:t>функционировани</w:t>
      </w:r>
      <w:r>
        <w:t>я</w:t>
      </w:r>
      <w:r>
        <w:rPr>
          <w:spacing w:val="1"/>
        </w:rPr>
        <w:t>Интернет</w:t>
      </w:r>
      <w:r>
        <w:t xml:space="preserve">а и </w:t>
      </w:r>
      <w:r>
        <w:rPr>
          <w:spacing w:val="1"/>
        </w:rPr>
        <w:t>сетевог</w:t>
      </w:r>
      <w:r>
        <w:t xml:space="preserve">о </w:t>
      </w:r>
      <w:r>
        <w:rPr>
          <w:spacing w:val="1"/>
        </w:rPr>
        <w:t>в</w:t>
      </w:r>
      <w:r>
        <w:t>з</w:t>
      </w:r>
      <w:r>
        <w:rPr>
          <w:spacing w:val="1"/>
        </w:rPr>
        <w:t>аимодействи</w:t>
      </w:r>
      <w:r>
        <w:t xml:space="preserve">я </w:t>
      </w:r>
      <w:r>
        <w:rPr>
          <w:spacing w:val="1"/>
        </w:rPr>
        <w:t>межд</w:t>
      </w:r>
      <w:r>
        <w:t xml:space="preserve">у </w:t>
      </w:r>
      <w:r>
        <w:rPr>
          <w:spacing w:val="1"/>
        </w:rPr>
        <w:t>компьютерами</w:t>
      </w:r>
      <w:r>
        <w:t xml:space="preserve">,с </w:t>
      </w:r>
      <w:r>
        <w:rPr>
          <w:spacing w:val="1"/>
        </w:rPr>
        <w:t>методам</w:t>
      </w:r>
      <w:r>
        <w:t xml:space="preserve">и </w:t>
      </w:r>
      <w:r>
        <w:rPr>
          <w:spacing w:val="1"/>
        </w:rPr>
        <w:t>пои</w:t>
      </w:r>
      <w:r>
        <w:t>с</w:t>
      </w:r>
      <w:r>
        <w:rPr>
          <w:spacing w:val="1"/>
        </w:rPr>
        <w:t>к</w:t>
      </w:r>
      <w:r>
        <w:t xml:space="preserve">а в </w:t>
      </w:r>
      <w:r>
        <w:rPr>
          <w:spacing w:val="1"/>
        </w:rPr>
        <w:t>Интернете</w:t>
      </w:r>
      <w:r>
        <w:t>;</w:t>
      </w:r>
    </w:p>
    <w:p w:rsidR="00AA0099" w:rsidRDefault="00AA0099" w:rsidP="00AA0099">
      <w:pPr>
        <w:pStyle w:val="aff7"/>
        <w:numPr>
          <w:ilvl w:val="0"/>
          <w:numId w:val="74"/>
        </w:numPr>
        <w:tabs>
          <w:tab w:val="left" w:pos="820"/>
          <w:tab w:val="left" w:pos="993"/>
        </w:tabs>
        <w:ind w:left="0" w:firstLine="709"/>
        <w:jc w:val="both"/>
      </w:pPr>
      <w:r>
        <w:rPr>
          <w:spacing w:val="1"/>
        </w:rPr>
        <w:t>познакомитьс</w:t>
      </w:r>
      <w:r>
        <w:t xml:space="preserve">я с </w:t>
      </w:r>
      <w:r>
        <w:rPr>
          <w:spacing w:val="1"/>
        </w:rPr>
        <w:t>постановко</w:t>
      </w:r>
      <w:r>
        <w:t xml:space="preserve">й </w:t>
      </w:r>
      <w:r>
        <w:rPr>
          <w:spacing w:val="1"/>
        </w:rPr>
        <w:t>вопрос</w:t>
      </w:r>
      <w:r>
        <w:t xml:space="preserve">а о </w:t>
      </w:r>
      <w:r>
        <w:rPr>
          <w:spacing w:val="1"/>
        </w:rPr>
        <w:t>том</w:t>
      </w:r>
      <w:r>
        <w:t xml:space="preserve">, </w:t>
      </w:r>
      <w:r>
        <w:rPr>
          <w:spacing w:val="1"/>
        </w:rPr>
        <w:t>наскольк</w:t>
      </w:r>
      <w:r>
        <w:t xml:space="preserve">о </w:t>
      </w:r>
      <w:r>
        <w:rPr>
          <w:spacing w:val="1"/>
        </w:rPr>
        <w:t>достоверна полученна</w:t>
      </w:r>
      <w:r>
        <w:t xml:space="preserve">я </w:t>
      </w:r>
      <w:r>
        <w:rPr>
          <w:spacing w:val="1"/>
        </w:rPr>
        <w:t>информация</w:t>
      </w:r>
      <w:r>
        <w:t xml:space="preserve">, </w:t>
      </w:r>
      <w:r>
        <w:rPr>
          <w:spacing w:val="1"/>
        </w:rPr>
        <w:t>подкреплен</w:t>
      </w:r>
      <w:r>
        <w:t xml:space="preserve">а </w:t>
      </w:r>
      <w:r>
        <w:rPr>
          <w:spacing w:val="1"/>
        </w:rPr>
        <w:t>л</w:t>
      </w:r>
      <w:r>
        <w:t>и</w:t>
      </w:r>
      <w:r>
        <w:rPr>
          <w:spacing w:val="1"/>
        </w:rPr>
        <w:t xml:space="preserve"> он</w:t>
      </w:r>
      <w:r>
        <w:t xml:space="preserve">а </w:t>
      </w:r>
      <w:r>
        <w:rPr>
          <w:spacing w:val="1"/>
        </w:rPr>
        <w:t>доказательствами подлинност</w:t>
      </w:r>
      <w:r>
        <w:t xml:space="preserve">и </w:t>
      </w:r>
      <w:r>
        <w:rPr>
          <w:spacing w:val="1"/>
        </w:rPr>
        <w:t>(пример</w:t>
      </w:r>
      <w:r>
        <w:t xml:space="preserve">: </w:t>
      </w:r>
      <w:r>
        <w:rPr>
          <w:spacing w:val="1"/>
        </w:rPr>
        <w:t>наличи</w:t>
      </w:r>
      <w:r>
        <w:t xml:space="preserve">е </w:t>
      </w:r>
      <w:r>
        <w:rPr>
          <w:spacing w:val="1"/>
        </w:rPr>
        <w:t>электронно</w:t>
      </w:r>
      <w:r>
        <w:t xml:space="preserve">й </w:t>
      </w:r>
      <w:r>
        <w:rPr>
          <w:spacing w:val="1"/>
        </w:rPr>
        <w:t>подписи</w:t>
      </w:r>
      <w:r>
        <w:t xml:space="preserve">); </w:t>
      </w:r>
      <w:r>
        <w:rPr>
          <w:spacing w:val="1"/>
        </w:rPr>
        <w:t>познакомитьс</w:t>
      </w:r>
      <w:r>
        <w:t xml:space="preserve">я с </w:t>
      </w:r>
      <w:r>
        <w:rPr>
          <w:spacing w:val="1"/>
        </w:rPr>
        <w:t>во</w:t>
      </w:r>
      <w:r>
        <w:t>з</w:t>
      </w:r>
      <w:r>
        <w:rPr>
          <w:spacing w:val="1"/>
        </w:rPr>
        <w:t>можным</w:t>
      </w:r>
      <w:r>
        <w:t xml:space="preserve">и </w:t>
      </w:r>
      <w:r>
        <w:rPr>
          <w:spacing w:val="1"/>
        </w:rPr>
        <w:t>подходам</w:t>
      </w:r>
      <w:r>
        <w:t xml:space="preserve">и к </w:t>
      </w:r>
      <w:r>
        <w:rPr>
          <w:spacing w:val="1"/>
        </w:rPr>
        <w:t>оценк</w:t>
      </w:r>
      <w:r>
        <w:t xml:space="preserve">е </w:t>
      </w:r>
      <w:r>
        <w:rPr>
          <w:spacing w:val="1"/>
        </w:rPr>
        <w:t>достоверност</w:t>
      </w:r>
      <w:r>
        <w:t xml:space="preserve">и </w:t>
      </w:r>
      <w:r>
        <w:rPr>
          <w:spacing w:val="1"/>
        </w:rPr>
        <w:t>информаци</w:t>
      </w:r>
      <w:r>
        <w:t xml:space="preserve">и </w:t>
      </w:r>
      <w:r>
        <w:rPr>
          <w:spacing w:val="1"/>
        </w:rPr>
        <w:t>(пример</w:t>
      </w:r>
      <w:r>
        <w:t xml:space="preserve">: </w:t>
      </w:r>
      <w:r>
        <w:rPr>
          <w:spacing w:val="1"/>
        </w:rPr>
        <w:t>сравнени</w:t>
      </w:r>
      <w:r>
        <w:t xml:space="preserve">е </w:t>
      </w:r>
      <w:r>
        <w:rPr>
          <w:spacing w:val="1"/>
        </w:rPr>
        <w:t>данны</w:t>
      </w:r>
      <w:r>
        <w:t xml:space="preserve">х </w:t>
      </w:r>
      <w:r>
        <w:rPr>
          <w:spacing w:val="1"/>
        </w:rPr>
        <w:t>и</w:t>
      </w:r>
      <w:r>
        <w:t xml:space="preserve">з </w:t>
      </w:r>
      <w:r>
        <w:rPr>
          <w:spacing w:val="1"/>
        </w:rPr>
        <w:t>разны</w:t>
      </w:r>
      <w:r>
        <w:t xml:space="preserve">х </w:t>
      </w:r>
      <w:r>
        <w:rPr>
          <w:spacing w:val="1"/>
        </w:rPr>
        <w:t>источников</w:t>
      </w:r>
      <w:r>
        <w:t>);</w:t>
      </w:r>
    </w:p>
    <w:p w:rsidR="00AA0099" w:rsidRDefault="00AA0099" w:rsidP="00AA0099">
      <w:pPr>
        <w:pStyle w:val="aff7"/>
        <w:numPr>
          <w:ilvl w:val="0"/>
          <w:numId w:val="74"/>
        </w:numPr>
        <w:tabs>
          <w:tab w:val="left" w:pos="820"/>
          <w:tab w:val="left" w:pos="993"/>
        </w:tabs>
        <w:ind w:left="0" w:firstLine="709"/>
        <w:jc w:val="both"/>
      </w:pPr>
      <w:r>
        <w:rPr>
          <w:spacing w:val="1"/>
        </w:rPr>
        <w:t>узнат</w:t>
      </w:r>
      <w:r>
        <w:t xml:space="preserve">ь о </w:t>
      </w:r>
      <w:r>
        <w:rPr>
          <w:spacing w:val="1"/>
        </w:rPr>
        <w:t>том</w:t>
      </w:r>
      <w:r>
        <w:t xml:space="preserve">, </w:t>
      </w:r>
      <w:r>
        <w:rPr>
          <w:spacing w:val="1"/>
        </w:rPr>
        <w:t>чт</w:t>
      </w:r>
      <w:r>
        <w:t xml:space="preserve">о в </w:t>
      </w:r>
      <w:r>
        <w:rPr>
          <w:spacing w:val="1"/>
        </w:rPr>
        <w:t>сфер</w:t>
      </w:r>
      <w:r>
        <w:t xml:space="preserve">е </w:t>
      </w:r>
      <w:r>
        <w:rPr>
          <w:spacing w:val="1"/>
        </w:rPr>
        <w:t>информатик</w:t>
      </w:r>
      <w:r>
        <w:t xml:space="preserve">и и </w:t>
      </w:r>
      <w:r>
        <w:rPr>
          <w:spacing w:val="1"/>
        </w:rPr>
        <w:t>ИКТ существую</w:t>
      </w:r>
      <w:r>
        <w:t xml:space="preserve">т </w:t>
      </w:r>
      <w:r>
        <w:rPr>
          <w:spacing w:val="1"/>
        </w:rPr>
        <w:t>международны</w:t>
      </w:r>
      <w:r>
        <w:t xml:space="preserve">е и </w:t>
      </w:r>
      <w:r>
        <w:rPr>
          <w:spacing w:val="1"/>
        </w:rPr>
        <w:t>национальны</w:t>
      </w:r>
      <w:r>
        <w:t xml:space="preserve">е </w:t>
      </w:r>
      <w:r>
        <w:rPr>
          <w:spacing w:val="1"/>
        </w:rPr>
        <w:t>стандарты</w:t>
      </w:r>
      <w:r>
        <w:t>;</w:t>
      </w:r>
    </w:p>
    <w:p w:rsidR="00AA0099" w:rsidRDefault="00AA0099" w:rsidP="00AA0099">
      <w:pPr>
        <w:pStyle w:val="aff7"/>
        <w:numPr>
          <w:ilvl w:val="0"/>
          <w:numId w:val="74"/>
        </w:numPr>
        <w:tabs>
          <w:tab w:val="left" w:pos="820"/>
          <w:tab w:val="left" w:pos="993"/>
        </w:tabs>
        <w:ind w:left="0" w:firstLine="709"/>
        <w:jc w:val="both"/>
      </w:pPr>
      <w:r>
        <w:rPr>
          <w:spacing w:val="1"/>
        </w:rPr>
        <w:t>узнат</w:t>
      </w:r>
      <w:r>
        <w:t xml:space="preserve">ь о </w:t>
      </w:r>
      <w:r>
        <w:rPr>
          <w:spacing w:val="1"/>
        </w:rPr>
        <w:t>структур</w:t>
      </w:r>
      <w:r>
        <w:t xml:space="preserve">е </w:t>
      </w:r>
      <w:r>
        <w:rPr>
          <w:spacing w:val="1"/>
        </w:rPr>
        <w:t>современны</w:t>
      </w:r>
      <w:r>
        <w:t xml:space="preserve">х </w:t>
      </w:r>
      <w:r>
        <w:rPr>
          <w:spacing w:val="1"/>
        </w:rPr>
        <w:t>компьютеро</w:t>
      </w:r>
      <w:r>
        <w:t xml:space="preserve">в и </w:t>
      </w:r>
      <w:r>
        <w:rPr>
          <w:spacing w:val="1"/>
        </w:rPr>
        <w:t>назначени</w:t>
      </w:r>
      <w:r>
        <w:t xml:space="preserve">и </w:t>
      </w:r>
      <w:r>
        <w:rPr>
          <w:spacing w:val="1"/>
        </w:rPr>
        <w:t>их элементов</w:t>
      </w:r>
      <w:r>
        <w:t>;</w:t>
      </w:r>
    </w:p>
    <w:p w:rsidR="00AA0099" w:rsidRDefault="00AA0099" w:rsidP="00AA0099">
      <w:pPr>
        <w:pStyle w:val="aff7"/>
        <w:numPr>
          <w:ilvl w:val="0"/>
          <w:numId w:val="74"/>
        </w:numPr>
        <w:tabs>
          <w:tab w:val="left" w:pos="780"/>
          <w:tab w:val="left" w:pos="993"/>
        </w:tabs>
        <w:ind w:left="0" w:firstLine="709"/>
        <w:jc w:val="both"/>
      </w:pPr>
      <w:r>
        <w:rPr>
          <w:spacing w:val="1"/>
        </w:rPr>
        <w:t>получит</w:t>
      </w:r>
      <w:r>
        <w:t xml:space="preserve">ь </w:t>
      </w:r>
      <w:r>
        <w:rPr>
          <w:spacing w:val="1"/>
        </w:rPr>
        <w:t>представлени</w:t>
      </w:r>
      <w:r>
        <w:t xml:space="preserve">е </w:t>
      </w:r>
      <w:r>
        <w:rPr>
          <w:spacing w:val="1"/>
        </w:rPr>
        <w:t>о</w:t>
      </w:r>
      <w:r>
        <w:t xml:space="preserve">б </w:t>
      </w:r>
      <w:r>
        <w:rPr>
          <w:spacing w:val="1"/>
        </w:rPr>
        <w:t>истори</w:t>
      </w:r>
      <w:r>
        <w:t xml:space="preserve">и и </w:t>
      </w:r>
      <w:r>
        <w:rPr>
          <w:spacing w:val="1"/>
        </w:rPr>
        <w:t>тенденци</w:t>
      </w:r>
      <w:r>
        <w:t xml:space="preserve">ях </w:t>
      </w:r>
      <w:r>
        <w:rPr>
          <w:spacing w:val="1"/>
        </w:rPr>
        <w:t>развити</w:t>
      </w:r>
      <w:r>
        <w:t xml:space="preserve">я </w:t>
      </w:r>
      <w:r>
        <w:rPr>
          <w:spacing w:val="1"/>
          <w:w w:val="99"/>
        </w:rPr>
        <w:t>ИКТ</w:t>
      </w:r>
      <w:r>
        <w:rPr>
          <w:w w:val="99"/>
        </w:rPr>
        <w:t>;</w:t>
      </w:r>
    </w:p>
    <w:p w:rsidR="00AA0099" w:rsidRDefault="00AA0099" w:rsidP="00AA0099">
      <w:pPr>
        <w:pStyle w:val="aff7"/>
        <w:numPr>
          <w:ilvl w:val="0"/>
          <w:numId w:val="74"/>
        </w:numPr>
        <w:tabs>
          <w:tab w:val="left" w:pos="993"/>
        </w:tabs>
        <w:ind w:left="0" w:firstLine="709"/>
        <w:jc w:val="both"/>
      </w:pPr>
      <w:r>
        <w:rPr>
          <w:spacing w:val="1"/>
        </w:rPr>
        <w:t>познакомитьс</w:t>
      </w:r>
      <w:r>
        <w:t xml:space="preserve">я с </w:t>
      </w:r>
      <w:r>
        <w:rPr>
          <w:spacing w:val="1"/>
        </w:rPr>
        <w:t>примерам</w:t>
      </w:r>
      <w:r>
        <w:t xml:space="preserve">и </w:t>
      </w:r>
      <w:r>
        <w:rPr>
          <w:spacing w:val="1"/>
        </w:rPr>
        <w:t>использовани</w:t>
      </w:r>
      <w:r>
        <w:t xml:space="preserve">я </w:t>
      </w:r>
      <w:r>
        <w:rPr>
          <w:spacing w:val="1"/>
        </w:rPr>
        <w:t>ИК</w:t>
      </w:r>
      <w:r>
        <w:t xml:space="preserve">Т в </w:t>
      </w:r>
      <w:r>
        <w:rPr>
          <w:spacing w:val="1"/>
        </w:rPr>
        <w:t>современно</w:t>
      </w:r>
      <w:r>
        <w:t xml:space="preserve">м </w:t>
      </w:r>
      <w:r>
        <w:rPr>
          <w:spacing w:val="1"/>
        </w:rPr>
        <w:t>мире;</w:t>
      </w:r>
    </w:p>
    <w:p w:rsidR="00AA0099" w:rsidRDefault="00AA0099" w:rsidP="00AA0099">
      <w:pPr>
        <w:pStyle w:val="aff7"/>
        <w:numPr>
          <w:ilvl w:val="0"/>
          <w:numId w:val="74"/>
        </w:numPr>
        <w:tabs>
          <w:tab w:val="left" w:pos="940"/>
          <w:tab w:val="left" w:pos="993"/>
        </w:tabs>
        <w:ind w:left="0" w:firstLine="709"/>
        <w:jc w:val="both"/>
      </w:pPr>
      <w:r>
        <w:t>получить представления о роботизированных устройствах и их использовании на производстве и в научных исследованиях.</w:t>
      </w:r>
    </w:p>
    <w:p w:rsidR="00AA0099" w:rsidRDefault="00AA0099" w:rsidP="00AA0099">
      <w:pPr>
        <w:rPr>
          <w:rFonts w:eastAsia="Times New Roman"/>
          <w:b/>
          <w:bCs/>
        </w:rPr>
      </w:pPr>
    </w:p>
    <w:p w:rsidR="00AA0099" w:rsidRDefault="00AA0099" w:rsidP="00AA0099">
      <w:pPr>
        <w:jc w:val="both"/>
        <w:rPr>
          <w:rFonts w:eastAsia="Calibri"/>
        </w:rPr>
      </w:pPr>
    </w:p>
    <w:p w:rsidR="00AA0099" w:rsidRDefault="00AA0099" w:rsidP="00AA0099">
      <w:pPr>
        <w:jc w:val="center"/>
        <w:rPr>
          <w:b/>
        </w:rPr>
      </w:pPr>
      <w:r>
        <w:rPr>
          <w:b/>
        </w:rPr>
        <w:t>1.2.3.13. Физика</w:t>
      </w:r>
    </w:p>
    <w:p w:rsidR="00AA0099" w:rsidRDefault="00AA0099" w:rsidP="00AA0099">
      <w:pPr>
        <w:tabs>
          <w:tab w:val="left" w:pos="851"/>
        </w:tabs>
        <w:ind w:firstLine="709"/>
        <w:jc w:val="both"/>
        <w:rPr>
          <w:b/>
          <w:lang w:val="en-US"/>
        </w:rPr>
      </w:pPr>
      <w:r>
        <w:rPr>
          <w:b/>
        </w:rPr>
        <w:t>Выпускник научится:</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соблюдать правила безопасности и охраны труда при работе с учебным и лабораторным оборудованием;</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понимать смысл основных физических терминов: физическое тело, физическое явление, физическая величина, единицы измерения;</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A0099" w:rsidRDefault="00AA0099" w:rsidP="00AA0099">
      <w:pPr>
        <w:tabs>
          <w:tab w:val="left" w:pos="851"/>
        </w:tabs>
        <w:ind w:firstLine="709"/>
        <w:jc w:val="both"/>
        <w:rPr>
          <w:lang w:val="en-US"/>
        </w:rPr>
      </w:pPr>
      <w:r>
        <w:rPr>
          <w:u w:val="single"/>
        </w:rPr>
        <w:t>Примечание</w:t>
      </w:r>
      <w: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понимать роль эксперимента в получении научной информации;</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AA0099" w:rsidRDefault="00AA0099" w:rsidP="00AA0099">
      <w:pPr>
        <w:tabs>
          <w:tab w:val="left" w:pos="851"/>
        </w:tabs>
        <w:ind w:firstLine="709"/>
        <w:jc w:val="both"/>
      </w:pPr>
      <w:r>
        <w:rPr>
          <w:u w:val="single"/>
        </w:rPr>
        <w:t>Примечание</w:t>
      </w:r>
      <w:r>
        <w:t>. Любая учебная программа должна обеспечивать овладение прямыми измерениями всех перечисленных физических величин.</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w:t>
      </w:r>
      <w:r>
        <w:lastRenderedPageBreak/>
        <w:t>знания для их объяснения;</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понимать принципы действия машин, приборов и технических устройств, условия их безопасного использования в повседневной жизни;</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использовать при выполнении учебных задач научно-популярную литературу о физических явлениях, справочные материалы, ресурсы Интернет.</w:t>
      </w:r>
    </w:p>
    <w:p w:rsidR="00AA0099" w:rsidRDefault="00AA0099" w:rsidP="00AA0099">
      <w:pPr>
        <w:tabs>
          <w:tab w:val="left" w:pos="851"/>
        </w:tabs>
        <w:ind w:firstLine="709"/>
        <w:jc w:val="both"/>
        <w:rPr>
          <w:b/>
        </w:rPr>
      </w:pPr>
    </w:p>
    <w:p w:rsidR="00AA0099" w:rsidRDefault="00AA0099" w:rsidP="00AA0099">
      <w:pPr>
        <w:tabs>
          <w:tab w:val="left" w:pos="851"/>
        </w:tabs>
        <w:ind w:firstLine="709"/>
        <w:jc w:val="both"/>
        <w:rPr>
          <w:b/>
          <w:lang w:val="en-US"/>
        </w:rPr>
      </w:pPr>
      <w:r>
        <w:rPr>
          <w:b/>
        </w:rPr>
        <w:t>Выпускник получит возможность научиться:</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осознавать ценность научных исследований, роль физики в расширении представлений об окружающем мире и ее вклад в улучшение качества жизни;</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сравнивать точность измерения физических величин по величине их относительной погрешности при проведении прямых измерений;</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A0099" w:rsidRDefault="00AA0099" w:rsidP="00AA0099">
      <w:pPr>
        <w:tabs>
          <w:tab w:val="left" w:pos="993"/>
        </w:tabs>
        <w:ind w:left="709"/>
        <w:contextualSpacing/>
        <w:jc w:val="both"/>
      </w:pPr>
    </w:p>
    <w:p w:rsidR="00AA0099" w:rsidRDefault="00AA0099" w:rsidP="00AA0099">
      <w:pPr>
        <w:tabs>
          <w:tab w:val="left" w:pos="851"/>
        </w:tabs>
        <w:ind w:firstLine="709"/>
        <w:jc w:val="both"/>
        <w:rPr>
          <w:b/>
          <w:lang w:val="en-US"/>
        </w:rPr>
      </w:pPr>
      <w:r>
        <w:rPr>
          <w:b/>
        </w:rPr>
        <w:t>Механические явления</w:t>
      </w:r>
    </w:p>
    <w:p w:rsidR="00AA0099" w:rsidRDefault="00AA0099" w:rsidP="00AA0099">
      <w:pPr>
        <w:tabs>
          <w:tab w:val="left" w:pos="851"/>
        </w:tabs>
        <w:ind w:firstLine="709"/>
        <w:jc w:val="both"/>
        <w:rPr>
          <w:b/>
        </w:rPr>
      </w:pPr>
      <w:r>
        <w:rPr>
          <w:b/>
        </w:rPr>
        <w:t>Выпускник научится:</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 xml:space="preserve">различать основные признаки изученных физических моделей: материальная точка, </w:t>
      </w:r>
      <w:r>
        <w:lastRenderedPageBreak/>
        <w:t>инерциальная система отсчета;</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AA0099" w:rsidRDefault="00AA0099" w:rsidP="00AA0099">
      <w:pPr>
        <w:tabs>
          <w:tab w:val="left" w:pos="851"/>
        </w:tabs>
        <w:ind w:firstLine="709"/>
        <w:jc w:val="both"/>
        <w:rPr>
          <w:b/>
          <w:lang w:val="en-US"/>
        </w:rPr>
      </w:pPr>
      <w:r>
        <w:rPr>
          <w:b/>
        </w:rPr>
        <w:t>Выпускник получит возможность научиться:</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A0099" w:rsidRDefault="00AA0099" w:rsidP="00AA0099">
      <w:pPr>
        <w:tabs>
          <w:tab w:val="left" w:pos="851"/>
        </w:tabs>
        <w:ind w:firstLine="709"/>
        <w:jc w:val="both"/>
        <w:rPr>
          <w:b/>
        </w:rPr>
      </w:pPr>
    </w:p>
    <w:p w:rsidR="00AA0099" w:rsidRDefault="00AA0099" w:rsidP="00AA0099">
      <w:pPr>
        <w:tabs>
          <w:tab w:val="left" w:pos="851"/>
        </w:tabs>
        <w:ind w:firstLine="709"/>
        <w:jc w:val="both"/>
        <w:rPr>
          <w:b/>
          <w:lang w:val="en-US"/>
        </w:rPr>
      </w:pPr>
      <w:r>
        <w:rPr>
          <w:b/>
        </w:rPr>
        <w:t>Тепловые явления</w:t>
      </w:r>
    </w:p>
    <w:p w:rsidR="00AA0099" w:rsidRDefault="00AA0099" w:rsidP="00AA0099">
      <w:pPr>
        <w:tabs>
          <w:tab w:val="left" w:pos="851"/>
        </w:tabs>
        <w:ind w:firstLine="709"/>
        <w:jc w:val="both"/>
        <w:rPr>
          <w:b/>
        </w:rPr>
      </w:pPr>
      <w:r>
        <w:rPr>
          <w:b/>
        </w:rPr>
        <w:t>Выпускник научится:</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различать основные признаки изученных физических моделей строения газов, жидкостей и твердых тел;</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приводить примеры практического использования физических знаний о тепловых явлениях;</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w:t>
      </w:r>
      <w:r>
        <w:lastRenderedPageBreak/>
        <w:t>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A0099" w:rsidRDefault="00AA0099" w:rsidP="00AA0099">
      <w:pPr>
        <w:tabs>
          <w:tab w:val="left" w:pos="851"/>
        </w:tabs>
        <w:ind w:firstLine="709"/>
        <w:jc w:val="both"/>
        <w:rPr>
          <w:b/>
          <w:lang w:val="en-US"/>
        </w:rPr>
      </w:pPr>
      <w:r>
        <w:rPr>
          <w:b/>
        </w:rPr>
        <w:t>Выпускник получит возможность научиться:</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A0099" w:rsidRDefault="00AA0099" w:rsidP="00AA0099">
      <w:pPr>
        <w:tabs>
          <w:tab w:val="left" w:pos="851"/>
        </w:tabs>
        <w:ind w:firstLine="709"/>
        <w:jc w:val="both"/>
        <w:rPr>
          <w:b/>
        </w:rPr>
      </w:pPr>
    </w:p>
    <w:p w:rsidR="00AA0099" w:rsidRDefault="00AA0099" w:rsidP="00AA0099">
      <w:pPr>
        <w:tabs>
          <w:tab w:val="left" w:pos="851"/>
        </w:tabs>
        <w:ind w:firstLine="709"/>
        <w:jc w:val="both"/>
        <w:rPr>
          <w:b/>
        </w:rPr>
      </w:pPr>
      <w:r>
        <w:rPr>
          <w:b/>
        </w:rPr>
        <w:t>Электрические и магнитные явления</w:t>
      </w:r>
    </w:p>
    <w:p w:rsidR="00AA0099" w:rsidRDefault="00AA0099" w:rsidP="00AA0099">
      <w:pPr>
        <w:tabs>
          <w:tab w:val="left" w:pos="851"/>
        </w:tabs>
        <w:ind w:firstLine="709"/>
        <w:jc w:val="both"/>
        <w:rPr>
          <w:b/>
        </w:rPr>
      </w:pPr>
      <w:r>
        <w:rPr>
          <w:b/>
        </w:rPr>
        <w:t>Выпускник научится:</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использовать оптические схемы для построения изображений в плоском зеркале и собирающей линзе.</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приводить примеры практического использования физических знаний о электромагнитных явлениях</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w:t>
      </w:r>
      <w:r>
        <w:lastRenderedPageBreak/>
        <w:t>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A0099" w:rsidRDefault="00AA0099" w:rsidP="00AA0099">
      <w:pPr>
        <w:tabs>
          <w:tab w:val="left" w:pos="851"/>
        </w:tabs>
        <w:ind w:firstLine="709"/>
        <w:jc w:val="both"/>
        <w:rPr>
          <w:b/>
          <w:lang w:val="en-US"/>
        </w:rPr>
      </w:pPr>
      <w:r>
        <w:rPr>
          <w:b/>
        </w:rPr>
        <w:t>Выпускник получит возможность научиться:</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A0099" w:rsidRDefault="00AA0099" w:rsidP="00AA0099">
      <w:pPr>
        <w:tabs>
          <w:tab w:val="left" w:pos="851"/>
        </w:tabs>
        <w:ind w:firstLine="709"/>
        <w:jc w:val="both"/>
        <w:rPr>
          <w:b/>
        </w:rPr>
      </w:pPr>
    </w:p>
    <w:p w:rsidR="00AA0099" w:rsidRDefault="00AA0099" w:rsidP="00AA0099">
      <w:pPr>
        <w:tabs>
          <w:tab w:val="left" w:pos="851"/>
        </w:tabs>
        <w:ind w:firstLine="709"/>
        <w:jc w:val="both"/>
        <w:rPr>
          <w:b/>
          <w:lang w:val="en-US"/>
        </w:rPr>
      </w:pPr>
      <w:r>
        <w:rPr>
          <w:b/>
        </w:rPr>
        <w:t>Квантовые явления</w:t>
      </w:r>
    </w:p>
    <w:p w:rsidR="00AA0099" w:rsidRDefault="00AA0099" w:rsidP="00AA0099">
      <w:pPr>
        <w:tabs>
          <w:tab w:val="left" w:pos="851"/>
        </w:tabs>
        <w:ind w:firstLine="709"/>
        <w:jc w:val="both"/>
        <w:rPr>
          <w:b/>
        </w:rPr>
      </w:pPr>
      <w:r>
        <w:rPr>
          <w:b/>
        </w:rPr>
        <w:t>Выпускник научится:</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различать основные признаки планетарной модели атома, нуклонной модели атомного ядра;</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A0099" w:rsidRDefault="00AA0099" w:rsidP="00AA0099">
      <w:pPr>
        <w:tabs>
          <w:tab w:val="left" w:pos="709"/>
          <w:tab w:val="left" w:pos="851"/>
        </w:tabs>
        <w:ind w:firstLine="709"/>
        <w:jc w:val="both"/>
        <w:rPr>
          <w:b/>
          <w:lang w:val="en-US"/>
        </w:rPr>
      </w:pPr>
      <w:r>
        <w:rPr>
          <w:b/>
        </w:rPr>
        <w:t>Выпускник получит возможность научиться:</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соотносить энергию связи атомных ядер с дефектом массы;</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A0099" w:rsidRDefault="00AA0099" w:rsidP="00AA0099">
      <w:pPr>
        <w:tabs>
          <w:tab w:val="left" w:pos="851"/>
        </w:tabs>
        <w:ind w:firstLine="709"/>
        <w:jc w:val="both"/>
        <w:rPr>
          <w:b/>
        </w:rPr>
      </w:pPr>
    </w:p>
    <w:p w:rsidR="00AA0099" w:rsidRDefault="00AA0099" w:rsidP="00AA0099">
      <w:pPr>
        <w:tabs>
          <w:tab w:val="left" w:pos="851"/>
        </w:tabs>
        <w:ind w:firstLine="709"/>
        <w:jc w:val="both"/>
        <w:rPr>
          <w:b/>
          <w:lang w:val="en-US"/>
        </w:rPr>
      </w:pPr>
      <w:r>
        <w:rPr>
          <w:b/>
        </w:rPr>
        <w:t>Элементы астрономии</w:t>
      </w:r>
    </w:p>
    <w:p w:rsidR="00AA0099" w:rsidRDefault="00AA0099" w:rsidP="00AA0099">
      <w:pPr>
        <w:tabs>
          <w:tab w:val="left" w:pos="851"/>
        </w:tabs>
        <w:ind w:firstLine="709"/>
        <w:jc w:val="both"/>
        <w:rPr>
          <w:b/>
        </w:rPr>
      </w:pPr>
      <w:r>
        <w:rPr>
          <w:b/>
        </w:rPr>
        <w:t>Выпускник научится:</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понимать различия между гелиоцентрической и геоцентрической системами мира;</w:t>
      </w:r>
    </w:p>
    <w:p w:rsidR="00AA0099" w:rsidRDefault="00AA0099" w:rsidP="00AA0099">
      <w:pPr>
        <w:tabs>
          <w:tab w:val="left" w:pos="851"/>
        </w:tabs>
        <w:ind w:firstLine="709"/>
        <w:jc w:val="both"/>
        <w:rPr>
          <w:b/>
          <w:lang w:val="en-US"/>
        </w:rPr>
      </w:pPr>
      <w:r>
        <w:rPr>
          <w:b/>
        </w:rPr>
        <w:t>Выпускник получит возможность научиться:</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различать основные характеристики звезд (размер, цвет, температура) соотносить цвет звезды с ее температурой;</w:t>
      </w:r>
    </w:p>
    <w:p w:rsidR="00AA0099" w:rsidRDefault="00AA0099" w:rsidP="00AA0099">
      <w:pPr>
        <w:widowControl w:val="0"/>
        <w:numPr>
          <w:ilvl w:val="0"/>
          <w:numId w:val="75"/>
        </w:numPr>
        <w:tabs>
          <w:tab w:val="left" w:pos="993"/>
        </w:tabs>
        <w:autoSpaceDE w:val="0"/>
        <w:autoSpaceDN w:val="0"/>
        <w:adjustRightInd w:val="0"/>
        <w:spacing w:after="0" w:line="240" w:lineRule="auto"/>
        <w:ind w:left="0" w:firstLine="709"/>
        <w:contextualSpacing/>
        <w:jc w:val="both"/>
      </w:pPr>
      <w:r>
        <w:t>различать гипотезы о происхождении Солнечной системы.</w:t>
      </w:r>
    </w:p>
    <w:p w:rsidR="00AA0099" w:rsidRDefault="00AA0099" w:rsidP="00AA0099">
      <w:pPr>
        <w:ind w:firstLine="709"/>
        <w:jc w:val="both"/>
      </w:pPr>
    </w:p>
    <w:p w:rsidR="00AA0099" w:rsidRDefault="00AA0099" w:rsidP="00AA0099">
      <w:pPr>
        <w:jc w:val="center"/>
        <w:rPr>
          <w:b/>
        </w:rPr>
      </w:pPr>
    </w:p>
    <w:p w:rsidR="00AA0099" w:rsidRDefault="00AA0099" w:rsidP="00AA0099">
      <w:pPr>
        <w:jc w:val="center"/>
        <w:rPr>
          <w:b/>
        </w:rPr>
      </w:pPr>
      <w:r>
        <w:rPr>
          <w:b/>
        </w:rPr>
        <w:t>1.2.3.14. Биология</w:t>
      </w:r>
    </w:p>
    <w:p w:rsidR="00AA0099" w:rsidRDefault="00AA0099" w:rsidP="00AA0099">
      <w:pPr>
        <w:jc w:val="center"/>
        <w:rPr>
          <w:b/>
        </w:rPr>
      </w:pPr>
    </w:p>
    <w:p w:rsidR="00AA0099" w:rsidRDefault="00AA0099" w:rsidP="00AA0099">
      <w:pPr>
        <w:ind w:firstLine="709"/>
        <w:jc w:val="both"/>
        <w:rPr>
          <w:b/>
        </w:rPr>
      </w:pPr>
      <w:r>
        <w:rPr>
          <w:b/>
        </w:rPr>
        <w:t xml:space="preserve">В результате изучения курса биологии в основной школе: </w:t>
      </w:r>
    </w:p>
    <w:p w:rsidR="00AA0099" w:rsidRDefault="00AA0099" w:rsidP="00AA0099">
      <w:pPr>
        <w:ind w:firstLine="709"/>
        <w:jc w:val="both"/>
      </w:pPr>
      <w:r>
        <w:t xml:space="preserve">Выпускник </w:t>
      </w:r>
      <w:r>
        <w:rPr>
          <w:b/>
        </w:rPr>
        <w:t xml:space="preserve">научится </w:t>
      </w:r>
      <w:r>
        <w:rPr>
          <w:bCs/>
        </w:rPr>
        <w:t xml:space="preserve">пользоваться научными методами для распознания биологических проблем; </w:t>
      </w:r>
      <w: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A0099" w:rsidRDefault="00AA0099" w:rsidP="00AA0099">
      <w:pPr>
        <w:ind w:firstLine="709"/>
        <w:jc w:val="both"/>
      </w:pPr>
      <w:r>
        <w:t>Выпускник</w:t>
      </w:r>
      <w:r>
        <w:rPr>
          <w:b/>
        </w:rPr>
        <w:t xml:space="preserve"> овладеет </w:t>
      </w:r>
      <w: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A0099" w:rsidRDefault="00AA0099" w:rsidP="00AA0099">
      <w:pPr>
        <w:ind w:firstLine="709"/>
        <w:jc w:val="both"/>
      </w:pPr>
      <w:r>
        <w:t xml:space="preserve">Выпускник </w:t>
      </w:r>
      <w:r>
        <w:rPr>
          <w:b/>
        </w:rPr>
        <w:t>освоит</w:t>
      </w:r>
      <w: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A0099" w:rsidRDefault="00AA0099" w:rsidP="00AA0099">
      <w:pPr>
        <w:ind w:firstLine="709"/>
        <w:jc w:val="both"/>
        <w:rPr>
          <w:iCs/>
        </w:rPr>
      </w:pPr>
      <w:r>
        <w:rPr>
          <w:iCs/>
        </w:rPr>
        <w:t xml:space="preserve">Выпускник </w:t>
      </w:r>
      <w:r>
        <w:rPr>
          <w:b/>
          <w:iCs/>
        </w:rPr>
        <w:t>приобретет</w:t>
      </w:r>
      <w:r>
        <w:rPr>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Pr>
          <w:rFonts w:eastAsia="Times New Roman"/>
        </w:rPr>
        <w:t xml:space="preserve"> </w:t>
      </w:r>
      <w:r>
        <w:rPr>
          <w:iCs/>
        </w:rPr>
        <w:t>при выполнении учебных задач.</w:t>
      </w:r>
    </w:p>
    <w:p w:rsidR="00AA0099" w:rsidRDefault="00AA0099" w:rsidP="00AA0099">
      <w:pPr>
        <w:ind w:firstLine="709"/>
        <w:jc w:val="both"/>
        <w:rPr>
          <w:b/>
          <w:lang w:val="en-US"/>
        </w:rPr>
      </w:pPr>
      <w:r>
        <w:rPr>
          <w:b/>
        </w:rPr>
        <w:t>Выпускник получит возможность научиться:</w:t>
      </w:r>
    </w:p>
    <w:p w:rsidR="00AA0099" w:rsidRDefault="00AA0099" w:rsidP="00AA0099">
      <w:pPr>
        <w:numPr>
          <w:ilvl w:val="0"/>
          <w:numId w:val="76"/>
        </w:numPr>
        <w:tabs>
          <w:tab w:val="left" w:pos="993"/>
        </w:tabs>
        <w:autoSpaceDE w:val="0"/>
        <w:autoSpaceDN w:val="0"/>
        <w:adjustRightInd w:val="0"/>
        <w:spacing w:after="0" w:line="240" w:lineRule="auto"/>
        <w:ind w:left="0" w:firstLine="709"/>
        <w:contextualSpacing/>
        <w:jc w:val="both"/>
      </w:pPr>
      <w:r>
        <w:t>осознанно использовать знания основных правил поведения в природе и основ здорового образа жизни в быту;</w:t>
      </w:r>
    </w:p>
    <w:p w:rsidR="00AA0099" w:rsidRDefault="00AA0099" w:rsidP="00AA0099">
      <w:pPr>
        <w:numPr>
          <w:ilvl w:val="0"/>
          <w:numId w:val="76"/>
        </w:numPr>
        <w:tabs>
          <w:tab w:val="left" w:pos="993"/>
        </w:tabs>
        <w:autoSpaceDE w:val="0"/>
        <w:autoSpaceDN w:val="0"/>
        <w:adjustRightInd w:val="0"/>
        <w:spacing w:after="0" w:line="240" w:lineRule="auto"/>
        <w:ind w:left="0" w:firstLine="709"/>
        <w:contextualSpacing/>
        <w:jc w:val="both"/>
      </w:pPr>
      <w:r>
        <w:t xml:space="preserve">выбирать целевые и смысловые установки в своих действиях и поступках по отношению к живой природе, здоровью своему и окружающих; </w:t>
      </w:r>
    </w:p>
    <w:p w:rsidR="00AA0099" w:rsidRDefault="00AA0099" w:rsidP="00AA0099">
      <w:pPr>
        <w:numPr>
          <w:ilvl w:val="0"/>
          <w:numId w:val="76"/>
        </w:numPr>
        <w:tabs>
          <w:tab w:val="left" w:pos="993"/>
        </w:tabs>
        <w:autoSpaceDE w:val="0"/>
        <w:autoSpaceDN w:val="0"/>
        <w:adjustRightInd w:val="0"/>
        <w:spacing w:after="0" w:line="240" w:lineRule="auto"/>
        <w:ind w:left="0" w:firstLine="709"/>
        <w:contextualSpacing/>
        <w:jc w:val="both"/>
      </w:pPr>
      <w: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A0099" w:rsidRDefault="00AA0099" w:rsidP="00AA0099">
      <w:pPr>
        <w:numPr>
          <w:ilvl w:val="0"/>
          <w:numId w:val="76"/>
        </w:numPr>
        <w:tabs>
          <w:tab w:val="left" w:pos="993"/>
        </w:tabs>
        <w:autoSpaceDE w:val="0"/>
        <w:autoSpaceDN w:val="0"/>
        <w:adjustRightInd w:val="0"/>
        <w:spacing w:after="0" w:line="240" w:lineRule="auto"/>
        <w:ind w:left="0" w:firstLine="709"/>
        <w:contextualSpacing/>
        <w:jc w:val="both"/>
      </w:pPr>
      <w:r>
        <w:rPr>
          <w:iCs/>
        </w:rPr>
        <w:lastRenderedPageBreak/>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AA0099" w:rsidRDefault="00AA0099" w:rsidP="00AA0099">
      <w:pPr>
        <w:tabs>
          <w:tab w:val="center" w:pos="4904"/>
        </w:tabs>
        <w:ind w:firstLine="709"/>
        <w:jc w:val="both"/>
        <w:rPr>
          <w:b/>
          <w:lang w:val="en-US"/>
        </w:rPr>
      </w:pPr>
      <w:r>
        <w:rPr>
          <w:b/>
        </w:rPr>
        <w:t>Живые организмы</w:t>
      </w:r>
    </w:p>
    <w:p w:rsidR="00AA0099" w:rsidRDefault="00AA0099" w:rsidP="00AA0099">
      <w:pPr>
        <w:ind w:firstLine="709"/>
        <w:jc w:val="both"/>
        <w:rPr>
          <w:b/>
        </w:rPr>
      </w:pPr>
      <w:r>
        <w:rPr>
          <w:b/>
        </w:rPr>
        <w:t>Выпускник научится:</w:t>
      </w:r>
    </w:p>
    <w:p w:rsidR="00AA0099" w:rsidRDefault="00AA0099" w:rsidP="00AA0099">
      <w:pPr>
        <w:numPr>
          <w:ilvl w:val="2"/>
          <w:numId w:val="77"/>
        </w:numPr>
        <w:tabs>
          <w:tab w:val="left" w:pos="993"/>
        </w:tabs>
        <w:autoSpaceDE w:val="0"/>
        <w:autoSpaceDN w:val="0"/>
        <w:adjustRightInd w:val="0"/>
        <w:spacing w:after="0" w:line="240" w:lineRule="auto"/>
        <w:ind w:left="0" w:firstLine="709"/>
        <w:contextualSpacing/>
        <w:jc w:val="both"/>
      </w:pPr>
      <w: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A0099" w:rsidRDefault="00AA0099" w:rsidP="00AA0099">
      <w:pPr>
        <w:numPr>
          <w:ilvl w:val="2"/>
          <w:numId w:val="77"/>
        </w:numPr>
        <w:tabs>
          <w:tab w:val="left" w:pos="993"/>
        </w:tabs>
        <w:autoSpaceDE w:val="0"/>
        <w:autoSpaceDN w:val="0"/>
        <w:adjustRightInd w:val="0"/>
        <w:spacing w:after="0" w:line="240" w:lineRule="auto"/>
        <w:ind w:left="0" w:firstLine="709"/>
        <w:contextualSpacing/>
        <w:jc w:val="both"/>
      </w:pPr>
      <w:r>
        <w:t>аргументировать, приводить доказательства родства различных таксонов растений, животных, грибов и бактерий;</w:t>
      </w:r>
    </w:p>
    <w:p w:rsidR="00AA0099" w:rsidRDefault="00AA0099" w:rsidP="00AA0099">
      <w:pPr>
        <w:numPr>
          <w:ilvl w:val="2"/>
          <w:numId w:val="77"/>
        </w:numPr>
        <w:tabs>
          <w:tab w:val="left" w:pos="993"/>
        </w:tabs>
        <w:autoSpaceDE w:val="0"/>
        <w:autoSpaceDN w:val="0"/>
        <w:adjustRightInd w:val="0"/>
        <w:spacing w:after="0" w:line="240" w:lineRule="auto"/>
        <w:ind w:left="0" w:firstLine="709"/>
        <w:contextualSpacing/>
        <w:jc w:val="both"/>
      </w:pPr>
      <w:r>
        <w:t>аргументировать, приводить доказательства различий растений, животных, грибов и бактерий;</w:t>
      </w:r>
    </w:p>
    <w:p w:rsidR="00AA0099" w:rsidRDefault="00AA0099" w:rsidP="00AA0099">
      <w:pPr>
        <w:numPr>
          <w:ilvl w:val="2"/>
          <w:numId w:val="77"/>
        </w:numPr>
        <w:tabs>
          <w:tab w:val="left" w:pos="993"/>
        </w:tabs>
        <w:autoSpaceDE w:val="0"/>
        <w:autoSpaceDN w:val="0"/>
        <w:adjustRightInd w:val="0"/>
        <w:spacing w:after="0" w:line="240" w:lineRule="auto"/>
        <w:ind w:left="0" w:firstLine="709"/>
        <w:contextualSpacing/>
        <w:jc w:val="both"/>
      </w:pPr>
      <w: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A0099" w:rsidRDefault="00AA0099" w:rsidP="00AA0099">
      <w:pPr>
        <w:numPr>
          <w:ilvl w:val="2"/>
          <w:numId w:val="77"/>
        </w:numPr>
        <w:tabs>
          <w:tab w:val="left" w:pos="993"/>
        </w:tabs>
        <w:autoSpaceDE w:val="0"/>
        <w:autoSpaceDN w:val="0"/>
        <w:adjustRightInd w:val="0"/>
        <w:spacing w:after="0" w:line="240" w:lineRule="auto"/>
        <w:ind w:left="0" w:firstLine="709"/>
        <w:contextualSpacing/>
        <w:jc w:val="both"/>
      </w:pPr>
      <w:r>
        <w:t>раскрывать роль биологии в практической деятельности людей; роль различных организмов в жизни человека;</w:t>
      </w:r>
    </w:p>
    <w:p w:rsidR="00AA0099" w:rsidRDefault="00AA0099" w:rsidP="00AA0099">
      <w:pPr>
        <w:numPr>
          <w:ilvl w:val="2"/>
          <w:numId w:val="77"/>
        </w:numPr>
        <w:tabs>
          <w:tab w:val="left" w:pos="993"/>
        </w:tabs>
        <w:autoSpaceDE w:val="0"/>
        <w:autoSpaceDN w:val="0"/>
        <w:adjustRightInd w:val="0"/>
        <w:spacing w:after="0" w:line="240" w:lineRule="auto"/>
        <w:ind w:left="0" w:firstLine="709"/>
        <w:contextualSpacing/>
        <w:jc w:val="both"/>
      </w:pPr>
      <w:r>
        <w:t>объяснять общность происхождения и эволюции систематических групп растений и животных на примерах сопоставления биологических объектов;</w:t>
      </w:r>
    </w:p>
    <w:p w:rsidR="00AA0099" w:rsidRDefault="00AA0099" w:rsidP="00AA0099">
      <w:pPr>
        <w:numPr>
          <w:ilvl w:val="2"/>
          <w:numId w:val="77"/>
        </w:numPr>
        <w:tabs>
          <w:tab w:val="left" w:pos="993"/>
        </w:tabs>
        <w:autoSpaceDE w:val="0"/>
        <w:autoSpaceDN w:val="0"/>
        <w:adjustRightInd w:val="0"/>
        <w:spacing w:after="0" w:line="240" w:lineRule="auto"/>
        <w:ind w:left="0" w:firstLine="709"/>
        <w:contextualSpacing/>
        <w:jc w:val="both"/>
      </w:pPr>
      <w:r>
        <w:t>выявлять</w:t>
      </w:r>
      <w:r>
        <w:rPr>
          <w:b/>
        </w:rPr>
        <w:t xml:space="preserve"> </w:t>
      </w:r>
      <w:r>
        <w:t>примеры и раскрывать сущность приспособленности организмов к среде обитания;</w:t>
      </w:r>
    </w:p>
    <w:p w:rsidR="00AA0099" w:rsidRDefault="00AA0099" w:rsidP="00AA0099">
      <w:pPr>
        <w:widowControl w:val="0"/>
        <w:numPr>
          <w:ilvl w:val="2"/>
          <w:numId w:val="77"/>
        </w:numPr>
        <w:tabs>
          <w:tab w:val="left" w:pos="993"/>
        </w:tabs>
        <w:autoSpaceDE w:val="0"/>
        <w:autoSpaceDN w:val="0"/>
        <w:adjustRightInd w:val="0"/>
        <w:spacing w:after="0" w:line="240" w:lineRule="auto"/>
        <w:ind w:left="0" w:firstLine="709"/>
        <w:contextualSpacing/>
        <w:jc w:val="both"/>
      </w:pPr>
      <w:r>
        <w:t>различать</w:t>
      </w:r>
      <w:r>
        <w:rPr>
          <w:b/>
        </w:rPr>
        <w:t xml:space="preserve"> </w:t>
      </w:r>
      <w: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A0099" w:rsidRDefault="00AA0099" w:rsidP="00AA0099">
      <w:pPr>
        <w:numPr>
          <w:ilvl w:val="2"/>
          <w:numId w:val="77"/>
        </w:numPr>
        <w:tabs>
          <w:tab w:val="left" w:pos="993"/>
        </w:tabs>
        <w:autoSpaceDE w:val="0"/>
        <w:autoSpaceDN w:val="0"/>
        <w:adjustRightInd w:val="0"/>
        <w:spacing w:after="0" w:line="240" w:lineRule="auto"/>
        <w:ind w:left="0" w:firstLine="709"/>
        <w:contextualSpacing/>
        <w:jc w:val="both"/>
      </w:pPr>
      <w: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A0099" w:rsidRDefault="00AA0099" w:rsidP="00AA0099">
      <w:pPr>
        <w:numPr>
          <w:ilvl w:val="2"/>
          <w:numId w:val="77"/>
        </w:numPr>
        <w:tabs>
          <w:tab w:val="left" w:pos="993"/>
        </w:tabs>
        <w:autoSpaceDE w:val="0"/>
        <w:autoSpaceDN w:val="0"/>
        <w:adjustRightInd w:val="0"/>
        <w:spacing w:after="0" w:line="240" w:lineRule="auto"/>
        <w:ind w:left="0" w:firstLine="709"/>
        <w:contextualSpacing/>
        <w:jc w:val="both"/>
      </w:pPr>
      <w:r>
        <w:t>устанавливать взаимосвязи между особенностями строения и функциями клеток и тканей, органов и систем органов;</w:t>
      </w:r>
    </w:p>
    <w:p w:rsidR="00AA0099" w:rsidRDefault="00AA0099" w:rsidP="00AA0099">
      <w:pPr>
        <w:numPr>
          <w:ilvl w:val="2"/>
          <w:numId w:val="77"/>
        </w:numPr>
        <w:tabs>
          <w:tab w:val="left" w:pos="993"/>
        </w:tabs>
        <w:autoSpaceDE w:val="0"/>
        <w:autoSpaceDN w:val="0"/>
        <w:adjustRightInd w:val="0"/>
        <w:spacing w:after="0" w:line="240" w:lineRule="auto"/>
        <w:ind w:left="0" w:firstLine="709"/>
        <w:contextualSpacing/>
        <w:jc w:val="both"/>
      </w:pPr>
      <w:r>
        <w:t>использовать методы биологической науки:</w:t>
      </w:r>
      <w:r>
        <w:rPr>
          <w:b/>
        </w:rPr>
        <w:t xml:space="preserve"> </w:t>
      </w:r>
      <w:r>
        <w:t>наблюдать и описывать биологические объекты и процессы; ставить биологические эксперименты и объяснять их результаты;</w:t>
      </w:r>
    </w:p>
    <w:p w:rsidR="00AA0099" w:rsidRDefault="00AA0099" w:rsidP="00AA0099">
      <w:pPr>
        <w:numPr>
          <w:ilvl w:val="2"/>
          <w:numId w:val="77"/>
        </w:numPr>
        <w:tabs>
          <w:tab w:val="left" w:pos="993"/>
        </w:tabs>
        <w:autoSpaceDE w:val="0"/>
        <w:autoSpaceDN w:val="0"/>
        <w:adjustRightInd w:val="0"/>
        <w:spacing w:after="0" w:line="240" w:lineRule="auto"/>
        <w:ind w:left="0" w:firstLine="709"/>
        <w:contextualSpacing/>
        <w:jc w:val="both"/>
      </w:pPr>
      <w:r>
        <w:rPr>
          <w:color w:val="000000"/>
        </w:rPr>
        <w:t>знать и аргументировать основные правила поведения в природе;</w:t>
      </w:r>
    </w:p>
    <w:p w:rsidR="00AA0099" w:rsidRDefault="00AA0099" w:rsidP="00AA0099">
      <w:pPr>
        <w:numPr>
          <w:ilvl w:val="2"/>
          <w:numId w:val="77"/>
        </w:numPr>
        <w:tabs>
          <w:tab w:val="left" w:pos="993"/>
        </w:tabs>
        <w:autoSpaceDE w:val="0"/>
        <w:autoSpaceDN w:val="0"/>
        <w:adjustRightInd w:val="0"/>
        <w:spacing w:after="0" w:line="240" w:lineRule="auto"/>
        <w:ind w:left="0" w:firstLine="709"/>
        <w:contextualSpacing/>
        <w:jc w:val="both"/>
      </w:pPr>
      <w:r>
        <w:t>анализировать и оценивать последствия деятельности человека в природе;</w:t>
      </w:r>
    </w:p>
    <w:p w:rsidR="00AA0099" w:rsidRDefault="00AA0099" w:rsidP="00AA0099">
      <w:pPr>
        <w:numPr>
          <w:ilvl w:val="2"/>
          <w:numId w:val="77"/>
        </w:numPr>
        <w:tabs>
          <w:tab w:val="left" w:pos="993"/>
        </w:tabs>
        <w:autoSpaceDE w:val="0"/>
        <w:autoSpaceDN w:val="0"/>
        <w:adjustRightInd w:val="0"/>
        <w:spacing w:after="0" w:line="240" w:lineRule="auto"/>
        <w:ind w:left="0" w:firstLine="709"/>
        <w:contextualSpacing/>
        <w:jc w:val="both"/>
      </w:pPr>
      <w:r>
        <w:t>описывать и использовать приемы выращивания и размножения культурных растений и домашних животных, ухода за ними;</w:t>
      </w:r>
    </w:p>
    <w:p w:rsidR="00AA0099" w:rsidRDefault="00AA0099" w:rsidP="00AA0099">
      <w:pPr>
        <w:numPr>
          <w:ilvl w:val="2"/>
          <w:numId w:val="77"/>
        </w:numPr>
        <w:tabs>
          <w:tab w:val="left" w:pos="993"/>
        </w:tabs>
        <w:autoSpaceDE w:val="0"/>
        <w:autoSpaceDN w:val="0"/>
        <w:adjustRightInd w:val="0"/>
        <w:spacing w:after="0" w:line="240" w:lineRule="auto"/>
        <w:ind w:left="0" w:firstLine="709"/>
        <w:contextualSpacing/>
        <w:jc w:val="both"/>
      </w:pPr>
      <w:r>
        <w:t>знать и соблюдать правила работы в кабинете биологии.</w:t>
      </w:r>
    </w:p>
    <w:p w:rsidR="00AA0099" w:rsidRDefault="00AA0099" w:rsidP="00AA0099">
      <w:pPr>
        <w:ind w:firstLine="709"/>
        <w:jc w:val="both"/>
        <w:rPr>
          <w:b/>
          <w:lang w:val="en-US"/>
        </w:rPr>
      </w:pPr>
      <w:r>
        <w:rPr>
          <w:b/>
        </w:rPr>
        <w:t>Выпускник получит возможность научиться:</w:t>
      </w:r>
    </w:p>
    <w:p w:rsidR="00AA0099" w:rsidRDefault="00AA0099" w:rsidP="00AA0099">
      <w:pPr>
        <w:numPr>
          <w:ilvl w:val="0"/>
          <w:numId w:val="78"/>
        </w:numPr>
        <w:tabs>
          <w:tab w:val="left" w:pos="993"/>
        </w:tabs>
        <w:autoSpaceDE w:val="0"/>
        <w:autoSpaceDN w:val="0"/>
        <w:adjustRightInd w:val="0"/>
        <w:spacing w:after="0" w:line="240" w:lineRule="auto"/>
        <w:ind w:left="0" w:firstLine="709"/>
        <w:contextualSpacing/>
        <w:jc w:val="both"/>
        <w:rPr>
          <w:b/>
        </w:rPr>
      </w:pPr>
      <w: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A0099" w:rsidRDefault="00AA0099" w:rsidP="00AA0099">
      <w:pPr>
        <w:numPr>
          <w:ilvl w:val="0"/>
          <w:numId w:val="78"/>
        </w:numPr>
        <w:tabs>
          <w:tab w:val="left" w:pos="993"/>
        </w:tabs>
        <w:autoSpaceDE w:val="0"/>
        <w:autoSpaceDN w:val="0"/>
        <w:adjustRightInd w:val="0"/>
        <w:spacing w:after="0" w:line="240" w:lineRule="auto"/>
        <w:ind w:left="0" w:firstLine="709"/>
        <w:contextualSpacing/>
        <w:jc w:val="both"/>
      </w:pPr>
      <w: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A0099" w:rsidRDefault="00AA0099" w:rsidP="00AA0099">
      <w:pPr>
        <w:numPr>
          <w:ilvl w:val="0"/>
          <w:numId w:val="78"/>
        </w:numPr>
        <w:tabs>
          <w:tab w:val="left" w:pos="993"/>
        </w:tabs>
        <w:autoSpaceDE w:val="0"/>
        <w:autoSpaceDN w:val="0"/>
        <w:adjustRightInd w:val="0"/>
        <w:spacing w:after="0" w:line="240" w:lineRule="auto"/>
        <w:ind w:left="0" w:firstLine="709"/>
        <w:contextualSpacing/>
        <w:jc w:val="both"/>
      </w:pPr>
      <w: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A0099" w:rsidRDefault="00AA0099" w:rsidP="00AA0099">
      <w:pPr>
        <w:numPr>
          <w:ilvl w:val="0"/>
          <w:numId w:val="78"/>
        </w:numPr>
        <w:tabs>
          <w:tab w:val="left" w:pos="993"/>
        </w:tabs>
        <w:autoSpaceDE w:val="0"/>
        <w:autoSpaceDN w:val="0"/>
        <w:adjustRightInd w:val="0"/>
        <w:spacing w:after="0" w:line="240" w:lineRule="auto"/>
        <w:ind w:left="0" w:firstLine="709"/>
        <w:contextualSpacing/>
        <w:jc w:val="both"/>
      </w:pPr>
      <w: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A0099" w:rsidRDefault="00AA0099" w:rsidP="00AA0099">
      <w:pPr>
        <w:numPr>
          <w:ilvl w:val="0"/>
          <w:numId w:val="78"/>
        </w:numPr>
        <w:tabs>
          <w:tab w:val="left" w:pos="993"/>
        </w:tabs>
        <w:autoSpaceDE w:val="0"/>
        <w:autoSpaceDN w:val="0"/>
        <w:adjustRightInd w:val="0"/>
        <w:spacing w:after="0" w:line="240" w:lineRule="auto"/>
        <w:ind w:left="0" w:firstLine="709"/>
        <w:contextualSpacing/>
        <w:jc w:val="both"/>
      </w:pPr>
      <w: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AA0099" w:rsidRDefault="00AA0099" w:rsidP="00AA0099">
      <w:pPr>
        <w:numPr>
          <w:ilvl w:val="0"/>
          <w:numId w:val="78"/>
        </w:numPr>
        <w:tabs>
          <w:tab w:val="left" w:pos="993"/>
        </w:tabs>
        <w:autoSpaceDE w:val="0"/>
        <w:autoSpaceDN w:val="0"/>
        <w:adjustRightInd w:val="0"/>
        <w:spacing w:after="0" w:line="240" w:lineRule="auto"/>
        <w:ind w:left="0" w:firstLine="709"/>
        <w:contextualSpacing/>
        <w:jc w:val="both"/>
        <w:rPr>
          <w:iCs/>
        </w:rPr>
      </w:pPr>
      <w:r>
        <w:rPr>
          <w:iCs/>
        </w:rPr>
        <w:lastRenderedPageBreak/>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A0099" w:rsidRDefault="00AA0099" w:rsidP="00AA0099">
      <w:pPr>
        <w:numPr>
          <w:ilvl w:val="0"/>
          <w:numId w:val="78"/>
        </w:numPr>
        <w:tabs>
          <w:tab w:val="left" w:pos="993"/>
        </w:tabs>
        <w:autoSpaceDE w:val="0"/>
        <w:autoSpaceDN w:val="0"/>
        <w:adjustRightInd w:val="0"/>
        <w:spacing w:after="0" w:line="240" w:lineRule="auto"/>
        <w:ind w:left="0" w:firstLine="709"/>
        <w:contextualSpacing/>
        <w:jc w:val="both"/>
      </w:pPr>
      <w: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AA0099" w:rsidRDefault="00AA0099" w:rsidP="00AA0099">
      <w:pPr>
        <w:ind w:firstLine="709"/>
        <w:jc w:val="both"/>
        <w:rPr>
          <w:b/>
        </w:rPr>
      </w:pPr>
      <w:r>
        <w:rPr>
          <w:b/>
        </w:rPr>
        <w:t>Человек и его здоровье</w:t>
      </w:r>
    </w:p>
    <w:p w:rsidR="00AA0099" w:rsidRDefault="00AA0099" w:rsidP="00AA0099">
      <w:pPr>
        <w:ind w:firstLine="709"/>
        <w:jc w:val="both"/>
        <w:rPr>
          <w:b/>
        </w:rPr>
      </w:pPr>
      <w:r>
        <w:rPr>
          <w:b/>
        </w:rPr>
        <w:t>Выпускник научится:</w:t>
      </w:r>
    </w:p>
    <w:p w:rsidR="00AA0099" w:rsidRDefault="00AA0099" w:rsidP="00AA0099">
      <w:pPr>
        <w:numPr>
          <w:ilvl w:val="0"/>
          <w:numId w:val="79"/>
        </w:numPr>
        <w:tabs>
          <w:tab w:val="left" w:pos="993"/>
        </w:tabs>
        <w:autoSpaceDE w:val="0"/>
        <w:autoSpaceDN w:val="0"/>
        <w:adjustRightInd w:val="0"/>
        <w:spacing w:after="0" w:line="240" w:lineRule="auto"/>
        <w:ind w:left="0" w:firstLine="709"/>
        <w:contextualSpacing/>
        <w:jc w:val="both"/>
      </w:pPr>
      <w: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A0099" w:rsidRDefault="00AA0099" w:rsidP="00AA0099">
      <w:pPr>
        <w:numPr>
          <w:ilvl w:val="0"/>
          <w:numId w:val="79"/>
        </w:numPr>
        <w:tabs>
          <w:tab w:val="left" w:pos="993"/>
        </w:tabs>
        <w:autoSpaceDE w:val="0"/>
        <w:autoSpaceDN w:val="0"/>
        <w:adjustRightInd w:val="0"/>
        <w:spacing w:after="0" w:line="240" w:lineRule="auto"/>
        <w:ind w:left="0" w:firstLine="709"/>
        <w:contextualSpacing/>
        <w:jc w:val="both"/>
      </w:pPr>
      <w:r>
        <w:t>аргументировать, приводить доказательства взаимосвязи человека и окружающей среды, родства человека с животными;</w:t>
      </w:r>
    </w:p>
    <w:p w:rsidR="00AA0099" w:rsidRDefault="00AA0099" w:rsidP="00AA0099">
      <w:pPr>
        <w:numPr>
          <w:ilvl w:val="0"/>
          <w:numId w:val="79"/>
        </w:numPr>
        <w:tabs>
          <w:tab w:val="left" w:pos="993"/>
        </w:tabs>
        <w:autoSpaceDE w:val="0"/>
        <w:autoSpaceDN w:val="0"/>
        <w:adjustRightInd w:val="0"/>
        <w:spacing w:after="0" w:line="240" w:lineRule="auto"/>
        <w:ind w:left="0" w:firstLine="709"/>
        <w:contextualSpacing/>
        <w:jc w:val="both"/>
      </w:pPr>
      <w:r>
        <w:t>аргументировать, приводить доказательства отличий человека от животных;</w:t>
      </w:r>
    </w:p>
    <w:p w:rsidR="00AA0099" w:rsidRDefault="00AA0099" w:rsidP="00AA0099">
      <w:pPr>
        <w:numPr>
          <w:ilvl w:val="0"/>
          <w:numId w:val="79"/>
        </w:numPr>
        <w:tabs>
          <w:tab w:val="left" w:pos="993"/>
        </w:tabs>
        <w:autoSpaceDE w:val="0"/>
        <w:autoSpaceDN w:val="0"/>
        <w:adjustRightInd w:val="0"/>
        <w:spacing w:after="0" w:line="240" w:lineRule="auto"/>
        <w:ind w:left="0" w:firstLine="709"/>
        <w:contextualSpacing/>
        <w:jc w:val="both"/>
      </w:pPr>
      <w: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A0099" w:rsidRDefault="00AA0099" w:rsidP="00AA0099">
      <w:pPr>
        <w:numPr>
          <w:ilvl w:val="0"/>
          <w:numId w:val="79"/>
        </w:numPr>
        <w:tabs>
          <w:tab w:val="left" w:pos="993"/>
        </w:tabs>
        <w:autoSpaceDE w:val="0"/>
        <w:autoSpaceDN w:val="0"/>
        <w:adjustRightInd w:val="0"/>
        <w:spacing w:after="0" w:line="240" w:lineRule="auto"/>
        <w:ind w:left="0" w:firstLine="709"/>
        <w:contextualSpacing/>
        <w:jc w:val="both"/>
      </w:pPr>
      <w:r>
        <w:t>объяснять эволюцию вида Человек разумный на примерах сопоставления биологических объектов и других материальных артефактов;</w:t>
      </w:r>
    </w:p>
    <w:p w:rsidR="00AA0099" w:rsidRDefault="00AA0099" w:rsidP="00AA0099">
      <w:pPr>
        <w:numPr>
          <w:ilvl w:val="0"/>
          <w:numId w:val="79"/>
        </w:numPr>
        <w:tabs>
          <w:tab w:val="left" w:pos="993"/>
        </w:tabs>
        <w:autoSpaceDE w:val="0"/>
        <w:autoSpaceDN w:val="0"/>
        <w:adjustRightInd w:val="0"/>
        <w:spacing w:after="0" w:line="240" w:lineRule="auto"/>
        <w:ind w:left="0" w:firstLine="709"/>
        <w:contextualSpacing/>
        <w:jc w:val="both"/>
      </w:pPr>
      <w:r>
        <w:t>выявлять</w:t>
      </w:r>
      <w:r>
        <w:rPr>
          <w:b/>
        </w:rPr>
        <w:t xml:space="preserve"> </w:t>
      </w:r>
      <w:r>
        <w:t>примеры и пояснять проявление наследственных заболеваний у человека, сущность процессов наследственности и изменчивости, присущей человеку;</w:t>
      </w:r>
    </w:p>
    <w:p w:rsidR="00AA0099" w:rsidRDefault="00AA0099" w:rsidP="00AA0099">
      <w:pPr>
        <w:numPr>
          <w:ilvl w:val="0"/>
          <w:numId w:val="79"/>
        </w:numPr>
        <w:tabs>
          <w:tab w:val="left" w:pos="993"/>
        </w:tabs>
        <w:autoSpaceDE w:val="0"/>
        <w:autoSpaceDN w:val="0"/>
        <w:adjustRightInd w:val="0"/>
        <w:spacing w:after="0" w:line="240" w:lineRule="auto"/>
        <w:ind w:left="0" w:firstLine="709"/>
        <w:contextualSpacing/>
        <w:jc w:val="both"/>
      </w:pPr>
      <w:r>
        <w:t>различать</w:t>
      </w:r>
      <w:r>
        <w:rPr>
          <w:b/>
        </w:rPr>
        <w:t xml:space="preserve"> </w:t>
      </w:r>
      <w: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A0099" w:rsidRDefault="00AA0099" w:rsidP="00AA0099">
      <w:pPr>
        <w:numPr>
          <w:ilvl w:val="0"/>
          <w:numId w:val="79"/>
        </w:numPr>
        <w:tabs>
          <w:tab w:val="left" w:pos="993"/>
        </w:tabs>
        <w:autoSpaceDE w:val="0"/>
        <w:autoSpaceDN w:val="0"/>
        <w:adjustRightInd w:val="0"/>
        <w:spacing w:after="0" w:line="240" w:lineRule="auto"/>
        <w:ind w:left="0" w:firstLine="709"/>
        <w:contextualSpacing/>
        <w:jc w:val="both"/>
      </w:pPr>
      <w: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A0099" w:rsidRDefault="00AA0099" w:rsidP="00AA0099">
      <w:pPr>
        <w:numPr>
          <w:ilvl w:val="0"/>
          <w:numId w:val="79"/>
        </w:numPr>
        <w:tabs>
          <w:tab w:val="left" w:pos="993"/>
        </w:tabs>
        <w:autoSpaceDE w:val="0"/>
        <w:autoSpaceDN w:val="0"/>
        <w:adjustRightInd w:val="0"/>
        <w:spacing w:after="0" w:line="240" w:lineRule="auto"/>
        <w:ind w:left="0" w:firstLine="709"/>
        <w:contextualSpacing/>
        <w:jc w:val="both"/>
      </w:pPr>
      <w:r>
        <w:t>устанавливать взаимосвязи между особенностями строения и функциями клеток и тканей, органов и систем органов;</w:t>
      </w:r>
    </w:p>
    <w:p w:rsidR="00AA0099" w:rsidRDefault="00AA0099" w:rsidP="00AA0099">
      <w:pPr>
        <w:numPr>
          <w:ilvl w:val="0"/>
          <w:numId w:val="79"/>
        </w:numPr>
        <w:tabs>
          <w:tab w:val="left" w:pos="993"/>
        </w:tabs>
        <w:autoSpaceDE w:val="0"/>
        <w:autoSpaceDN w:val="0"/>
        <w:adjustRightInd w:val="0"/>
        <w:spacing w:after="0" w:line="240" w:lineRule="auto"/>
        <w:ind w:left="0" w:firstLine="709"/>
        <w:contextualSpacing/>
        <w:jc w:val="both"/>
      </w:pPr>
      <w:r>
        <w:t>использовать методы биологической науки:</w:t>
      </w:r>
      <w:r>
        <w:rPr>
          <w:b/>
        </w:rPr>
        <w:t xml:space="preserve"> </w:t>
      </w:r>
      <w:r>
        <w:t>наблюдать и описывать биологические объекты и процессы; проводить исследования с организмом человека и объяснять их результаты;</w:t>
      </w:r>
    </w:p>
    <w:p w:rsidR="00AA0099" w:rsidRDefault="00AA0099" w:rsidP="00AA0099">
      <w:pPr>
        <w:numPr>
          <w:ilvl w:val="0"/>
          <w:numId w:val="79"/>
        </w:numPr>
        <w:tabs>
          <w:tab w:val="left" w:pos="993"/>
        </w:tabs>
        <w:autoSpaceDE w:val="0"/>
        <w:autoSpaceDN w:val="0"/>
        <w:adjustRightInd w:val="0"/>
        <w:spacing w:after="0" w:line="240" w:lineRule="auto"/>
        <w:ind w:left="0" w:firstLine="709"/>
        <w:contextualSpacing/>
        <w:jc w:val="both"/>
      </w:pPr>
      <w:r>
        <w:t>знать и аргументировать основные принципы здорового образа жизни, рациональной организации труда и отдыха;</w:t>
      </w:r>
    </w:p>
    <w:p w:rsidR="00AA0099" w:rsidRDefault="00AA0099" w:rsidP="00AA0099">
      <w:pPr>
        <w:numPr>
          <w:ilvl w:val="0"/>
          <w:numId w:val="79"/>
        </w:numPr>
        <w:tabs>
          <w:tab w:val="left" w:pos="993"/>
        </w:tabs>
        <w:autoSpaceDE w:val="0"/>
        <w:autoSpaceDN w:val="0"/>
        <w:adjustRightInd w:val="0"/>
        <w:spacing w:after="0" w:line="240" w:lineRule="auto"/>
        <w:ind w:left="0" w:firstLine="709"/>
        <w:contextualSpacing/>
        <w:jc w:val="both"/>
      </w:pPr>
      <w:r>
        <w:t>анализировать и оценивать влияние факторов риска на здоровье человека;</w:t>
      </w:r>
    </w:p>
    <w:p w:rsidR="00AA0099" w:rsidRDefault="00AA0099" w:rsidP="00AA0099">
      <w:pPr>
        <w:numPr>
          <w:ilvl w:val="0"/>
          <w:numId w:val="79"/>
        </w:numPr>
        <w:tabs>
          <w:tab w:val="left" w:pos="993"/>
        </w:tabs>
        <w:autoSpaceDE w:val="0"/>
        <w:autoSpaceDN w:val="0"/>
        <w:adjustRightInd w:val="0"/>
        <w:spacing w:after="0" w:line="240" w:lineRule="auto"/>
        <w:ind w:left="0" w:firstLine="709"/>
        <w:contextualSpacing/>
        <w:jc w:val="both"/>
      </w:pPr>
      <w:r>
        <w:t>описывать и использовать приемы оказания первой помощи;</w:t>
      </w:r>
    </w:p>
    <w:p w:rsidR="00AA0099" w:rsidRDefault="00AA0099" w:rsidP="00AA0099">
      <w:pPr>
        <w:numPr>
          <w:ilvl w:val="0"/>
          <w:numId w:val="79"/>
        </w:numPr>
        <w:tabs>
          <w:tab w:val="left" w:pos="993"/>
        </w:tabs>
        <w:autoSpaceDE w:val="0"/>
        <w:autoSpaceDN w:val="0"/>
        <w:adjustRightInd w:val="0"/>
        <w:spacing w:after="0" w:line="240" w:lineRule="auto"/>
        <w:ind w:left="0" w:firstLine="709"/>
        <w:contextualSpacing/>
        <w:jc w:val="both"/>
      </w:pPr>
      <w:r>
        <w:t>знать и соблюдать правила работы в кабинете биологии.</w:t>
      </w:r>
    </w:p>
    <w:p w:rsidR="00AA0099" w:rsidRDefault="00AA0099" w:rsidP="00AA0099">
      <w:pPr>
        <w:ind w:firstLine="709"/>
        <w:jc w:val="both"/>
        <w:rPr>
          <w:b/>
          <w:lang w:val="en-US"/>
        </w:rPr>
      </w:pPr>
      <w:r>
        <w:rPr>
          <w:b/>
        </w:rPr>
        <w:t>Выпускник получит возможность научиться:</w:t>
      </w:r>
    </w:p>
    <w:p w:rsidR="00AA0099" w:rsidRDefault="00AA0099" w:rsidP="00AA0099">
      <w:pPr>
        <w:numPr>
          <w:ilvl w:val="0"/>
          <w:numId w:val="80"/>
        </w:numPr>
        <w:tabs>
          <w:tab w:val="left" w:pos="993"/>
        </w:tabs>
        <w:autoSpaceDE w:val="0"/>
        <w:autoSpaceDN w:val="0"/>
        <w:adjustRightInd w:val="0"/>
        <w:spacing w:after="0" w:line="240" w:lineRule="auto"/>
        <w:ind w:left="0" w:firstLine="709"/>
        <w:contextualSpacing/>
        <w:jc w:val="both"/>
      </w:pPr>
      <w: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A0099" w:rsidRDefault="00AA0099" w:rsidP="00AA0099">
      <w:pPr>
        <w:numPr>
          <w:ilvl w:val="0"/>
          <w:numId w:val="80"/>
        </w:numPr>
        <w:tabs>
          <w:tab w:val="left" w:pos="993"/>
        </w:tabs>
        <w:autoSpaceDE w:val="0"/>
        <w:autoSpaceDN w:val="0"/>
        <w:adjustRightInd w:val="0"/>
        <w:spacing w:after="0" w:line="240" w:lineRule="auto"/>
        <w:ind w:left="0" w:firstLine="709"/>
        <w:contextualSpacing/>
        <w:jc w:val="both"/>
        <w:rPr>
          <w:b/>
        </w:rPr>
      </w:pPr>
      <w: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A0099" w:rsidRDefault="00AA0099" w:rsidP="00AA0099">
      <w:pPr>
        <w:numPr>
          <w:ilvl w:val="0"/>
          <w:numId w:val="80"/>
        </w:numPr>
        <w:tabs>
          <w:tab w:val="left" w:pos="993"/>
        </w:tabs>
        <w:autoSpaceDE w:val="0"/>
        <w:autoSpaceDN w:val="0"/>
        <w:adjustRightInd w:val="0"/>
        <w:spacing w:after="0" w:line="240" w:lineRule="auto"/>
        <w:ind w:left="0" w:firstLine="709"/>
        <w:contextualSpacing/>
        <w:jc w:val="both"/>
      </w:pPr>
      <w:r>
        <w:t>ориентироваться в системе моральных норм и ценностей по отношению к собственному здоровью и здоровью других людей;</w:t>
      </w:r>
    </w:p>
    <w:p w:rsidR="00AA0099" w:rsidRDefault="00AA0099" w:rsidP="00AA0099">
      <w:pPr>
        <w:numPr>
          <w:ilvl w:val="0"/>
          <w:numId w:val="80"/>
        </w:numPr>
        <w:tabs>
          <w:tab w:val="left" w:pos="993"/>
        </w:tabs>
        <w:autoSpaceDE w:val="0"/>
        <w:autoSpaceDN w:val="0"/>
        <w:adjustRightInd w:val="0"/>
        <w:spacing w:after="0" w:line="240" w:lineRule="auto"/>
        <w:ind w:left="0" w:firstLine="709"/>
        <w:contextualSpacing/>
        <w:jc w:val="both"/>
      </w:pPr>
      <w: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A0099" w:rsidRDefault="00AA0099" w:rsidP="00AA0099">
      <w:pPr>
        <w:numPr>
          <w:ilvl w:val="0"/>
          <w:numId w:val="80"/>
        </w:numPr>
        <w:tabs>
          <w:tab w:val="left" w:pos="993"/>
        </w:tabs>
        <w:autoSpaceDE w:val="0"/>
        <w:autoSpaceDN w:val="0"/>
        <w:adjustRightInd w:val="0"/>
        <w:spacing w:after="0" w:line="240" w:lineRule="auto"/>
        <w:ind w:left="0" w:firstLine="709"/>
        <w:contextualSpacing/>
        <w:jc w:val="both"/>
      </w:pPr>
      <w: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A0099" w:rsidRDefault="00AA0099" w:rsidP="00AA0099">
      <w:pPr>
        <w:numPr>
          <w:ilvl w:val="0"/>
          <w:numId w:val="80"/>
        </w:numPr>
        <w:tabs>
          <w:tab w:val="left" w:pos="993"/>
        </w:tabs>
        <w:autoSpaceDE w:val="0"/>
        <w:autoSpaceDN w:val="0"/>
        <w:adjustRightInd w:val="0"/>
        <w:spacing w:after="0" w:line="240" w:lineRule="auto"/>
        <w:ind w:left="0" w:firstLine="709"/>
        <w:contextualSpacing/>
        <w:jc w:val="both"/>
      </w:pPr>
      <w:r>
        <w:rPr>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AA0099" w:rsidRDefault="00AA0099" w:rsidP="00AA0099">
      <w:pPr>
        <w:numPr>
          <w:ilvl w:val="0"/>
          <w:numId w:val="80"/>
        </w:numPr>
        <w:tabs>
          <w:tab w:val="left" w:pos="993"/>
        </w:tabs>
        <w:autoSpaceDE w:val="0"/>
        <w:autoSpaceDN w:val="0"/>
        <w:adjustRightInd w:val="0"/>
        <w:spacing w:after="0" w:line="240" w:lineRule="auto"/>
        <w:ind w:left="0" w:firstLine="709"/>
        <w:contextualSpacing/>
        <w:jc w:val="both"/>
        <w:rPr>
          <w:b/>
        </w:rPr>
      </w:pPr>
      <w: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AA0099" w:rsidRDefault="00AA0099" w:rsidP="00AA0099">
      <w:pPr>
        <w:ind w:firstLine="709"/>
        <w:jc w:val="both"/>
        <w:rPr>
          <w:b/>
        </w:rPr>
      </w:pPr>
      <w:r>
        <w:rPr>
          <w:b/>
        </w:rPr>
        <w:t>Общие биологические закономерности</w:t>
      </w:r>
    </w:p>
    <w:p w:rsidR="00AA0099" w:rsidRDefault="00AA0099" w:rsidP="00AA0099">
      <w:pPr>
        <w:ind w:firstLine="709"/>
        <w:jc w:val="both"/>
        <w:rPr>
          <w:b/>
        </w:rPr>
      </w:pPr>
      <w:r>
        <w:rPr>
          <w:b/>
        </w:rPr>
        <w:t>Выпускник научится:</w:t>
      </w:r>
    </w:p>
    <w:p w:rsidR="00AA0099" w:rsidRDefault="00AA0099" w:rsidP="00AA0099">
      <w:pPr>
        <w:numPr>
          <w:ilvl w:val="0"/>
          <w:numId w:val="81"/>
        </w:numPr>
        <w:tabs>
          <w:tab w:val="left" w:pos="993"/>
        </w:tabs>
        <w:autoSpaceDE w:val="0"/>
        <w:autoSpaceDN w:val="0"/>
        <w:adjustRightInd w:val="0"/>
        <w:spacing w:after="0" w:line="240" w:lineRule="auto"/>
        <w:ind w:left="0" w:firstLine="709"/>
        <w:contextualSpacing/>
        <w:jc w:val="both"/>
        <w:rPr>
          <w:b/>
        </w:rPr>
      </w:pPr>
      <w:r>
        <w:rPr>
          <w:color w:val="000000"/>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AA0099" w:rsidRDefault="00AA0099" w:rsidP="00AA0099">
      <w:pPr>
        <w:numPr>
          <w:ilvl w:val="0"/>
          <w:numId w:val="81"/>
        </w:numPr>
        <w:tabs>
          <w:tab w:val="left" w:pos="993"/>
        </w:tabs>
        <w:autoSpaceDE w:val="0"/>
        <w:autoSpaceDN w:val="0"/>
        <w:adjustRightInd w:val="0"/>
        <w:spacing w:after="0" w:line="240" w:lineRule="auto"/>
        <w:ind w:left="0" w:firstLine="709"/>
        <w:contextualSpacing/>
        <w:jc w:val="both"/>
        <w:rPr>
          <w:b/>
        </w:rPr>
      </w:pPr>
      <w:r>
        <w:rPr>
          <w:color w:val="000000"/>
        </w:rPr>
        <w:t>аргументировать, приводить доказательства необходимости защиты окружающей среды;</w:t>
      </w:r>
    </w:p>
    <w:p w:rsidR="00AA0099" w:rsidRDefault="00AA0099" w:rsidP="00AA0099">
      <w:pPr>
        <w:numPr>
          <w:ilvl w:val="0"/>
          <w:numId w:val="81"/>
        </w:numPr>
        <w:tabs>
          <w:tab w:val="num" w:pos="360"/>
          <w:tab w:val="left" w:pos="993"/>
        </w:tabs>
        <w:autoSpaceDE w:val="0"/>
        <w:autoSpaceDN w:val="0"/>
        <w:adjustRightInd w:val="0"/>
        <w:spacing w:after="0" w:line="240" w:lineRule="auto"/>
        <w:ind w:left="0" w:firstLine="709"/>
        <w:contextualSpacing/>
        <w:jc w:val="both"/>
        <w:rPr>
          <w:color w:val="000000"/>
        </w:rPr>
      </w:pPr>
      <w:r>
        <w:rPr>
          <w:color w:val="000000"/>
        </w:rPr>
        <w:t>аргументировать, приводить доказательства зависимости здоровья человека от состояния окружающей среды;</w:t>
      </w:r>
    </w:p>
    <w:p w:rsidR="00AA0099" w:rsidRDefault="00AA0099" w:rsidP="00AA0099">
      <w:pPr>
        <w:numPr>
          <w:ilvl w:val="0"/>
          <w:numId w:val="81"/>
        </w:numPr>
        <w:tabs>
          <w:tab w:val="num" w:pos="360"/>
          <w:tab w:val="left" w:pos="993"/>
        </w:tabs>
        <w:autoSpaceDE w:val="0"/>
        <w:autoSpaceDN w:val="0"/>
        <w:adjustRightInd w:val="0"/>
        <w:spacing w:after="0" w:line="240" w:lineRule="auto"/>
        <w:ind w:left="0" w:firstLine="709"/>
        <w:contextualSpacing/>
        <w:jc w:val="both"/>
        <w:rPr>
          <w:color w:val="000000"/>
        </w:rPr>
      </w:pPr>
      <w: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AA0099" w:rsidRDefault="00AA0099" w:rsidP="00AA0099">
      <w:pPr>
        <w:numPr>
          <w:ilvl w:val="0"/>
          <w:numId w:val="81"/>
        </w:numPr>
        <w:tabs>
          <w:tab w:val="num" w:pos="360"/>
          <w:tab w:val="left" w:pos="993"/>
        </w:tabs>
        <w:autoSpaceDE w:val="0"/>
        <w:autoSpaceDN w:val="0"/>
        <w:adjustRightInd w:val="0"/>
        <w:spacing w:after="0" w:line="240" w:lineRule="auto"/>
        <w:ind w:left="0" w:firstLine="709"/>
        <w:contextualSpacing/>
        <w:jc w:val="both"/>
        <w:rPr>
          <w:color w:val="000000"/>
        </w:rPr>
      </w:pPr>
      <w:r>
        <w:rPr>
          <w:color w:val="000000"/>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A0099" w:rsidRDefault="00AA0099" w:rsidP="00AA0099">
      <w:pPr>
        <w:numPr>
          <w:ilvl w:val="0"/>
          <w:numId w:val="81"/>
        </w:numPr>
        <w:tabs>
          <w:tab w:val="num" w:pos="360"/>
          <w:tab w:val="left" w:pos="993"/>
        </w:tabs>
        <w:autoSpaceDE w:val="0"/>
        <w:autoSpaceDN w:val="0"/>
        <w:adjustRightInd w:val="0"/>
        <w:spacing w:after="0" w:line="240" w:lineRule="auto"/>
        <w:ind w:left="0" w:firstLine="709"/>
        <w:contextualSpacing/>
        <w:jc w:val="both"/>
      </w:pPr>
      <w:r>
        <w:rPr>
          <w:color w:val="000000"/>
        </w:rPr>
        <w:t>объяснять общность происхождения и эволюции организмов на основе сопоставления особенностей их строения и функционирования;</w:t>
      </w:r>
    </w:p>
    <w:p w:rsidR="00AA0099" w:rsidRDefault="00AA0099" w:rsidP="00AA0099">
      <w:pPr>
        <w:numPr>
          <w:ilvl w:val="0"/>
          <w:numId w:val="81"/>
        </w:numPr>
        <w:tabs>
          <w:tab w:val="left" w:pos="993"/>
        </w:tabs>
        <w:autoSpaceDE w:val="0"/>
        <w:autoSpaceDN w:val="0"/>
        <w:adjustRightInd w:val="0"/>
        <w:spacing w:after="0" w:line="240" w:lineRule="auto"/>
        <w:ind w:left="0" w:firstLine="709"/>
        <w:contextualSpacing/>
        <w:jc w:val="both"/>
      </w:pPr>
      <w:r>
        <w:rPr>
          <w:color w:val="000000"/>
        </w:rPr>
        <w:t>объяснять механизмы наследственности и изменчивости, возникновения приспособленности, процесс видообразования;</w:t>
      </w:r>
    </w:p>
    <w:p w:rsidR="00AA0099" w:rsidRDefault="00AA0099" w:rsidP="00AA0099">
      <w:pPr>
        <w:numPr>
          <w:ilvl w:val="0"/>
          <w:numId w:val="81"/>
        </w:numPr>
        <w:tabs>
          <w:tab w:val="left" w:pos="993"/>
        </w:tabs>
        <w:autoSpaceDE w:val="0"/>
        <w:autoSpaceDN w:val="0"/>
        <w:adjustRightInd w:val="0"/>
        <w:spacing w:after="0" w:line="240" w:lineRule="auto"/>
        <w:ind w:left="0" w:firstLine="709"/>
        <w:contextualSpacing/>
        <w:jc w:val="both"/>
      </w:pPr>
      <w:r>
        <w:rPr>
          <w:color w:val="000000"/>
        </w:rPr>
        <w:t>различать</w:t>
      </w:r>
      <w:r>
        <w:rPr>
          <w:b/>
          <w:color w:val="000000"/>
        </w:rPr>
        <w:t xml:space="preserve"> </w:t>
      </w:r>
      <w:r>
        <w:rPr>
          <w:color w:val="000000"/>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A0099" w:rsidRDefault="00AA0099" w:rsidP="00AA0099">
      <w:pPr>
        <w:numPr>
          <w:ilvl w:val="0"/>
          <w:numId w:val="81"/>
        </w:numPr>
        <w:tabs>
          <w:tab w:val="num" w:pos="360"/>
          <w:tab w:val="left" w:pos="993"/>
        </w:tabs>
        <w:autoSpaceDE w:val="0"/>
        <w:autoSpaceDN w:val="0"/>
        <w:adjustRightInd w:val="0"/>
        <w:spacing w:after="0" w:line="240" w:lineRule="auto"/>
        <w:ind w:left="0" w:firstLine="709"/>
        <w:contextualSpacing/>
        <w:jc w:val="both"/>
        <w:rPr>
          <w:color w:val="000000"/>
        </w:rPr>
      </w:pPr>
      <w:r>
        <w:rPr>
          <w:color w:val="000000"/>
        </w:rPr>
        <w:t xml:space="preserve">сравнивать биологические объекты, процессы; делать выводы и умозаключения на основе сравнения; </w:t>
      </w:r>
    </w:p>
    <w:p w:rsidR="00AA0099" w:rsidRDefault="00AA0099" w:rsidP="00AA0099">
      <w:pPr>
        <w:numPr>
          <w:ilvl w:val="0"/>
          <w:numId w:val="81"/>
        </w:numPr>
        <w:tabs>
          <w:tab w:val="num" w:pos="360"/>
          <w:tab w:val="left" w:pos="993"/>
        </w:tabs>
        <w:autoSpaceDE w:val="0"/>
        <w:autoSpaceDN w:val="0"/>
        <w:adjustRightInd w:val="0"/>
        <w:spacing w:after="0" w:line="240" w:lineRule="auto"/>
        <w:ind w:left="0" w:firstLine="709"/>
        <w:contextualSpacing/>
        <w:jc w:val="both"/>
      </w:pPr>
      <w:r>
        <w:rPr>
          <w:color w:val="000000"/>
        </w:rPr>
        <w:t>устанавливать взаимосвязи между особенностями строения и функциями органов и систем органов;</w:t>
      </w:r>
    </w:p>
    <w:p w:rsidR="00AA0099" w:rsidRDefault="00AA0099" w:rsidP="00AA0099">
      <w:pPr>
        <w:numPr>
          <w:ilvl w:val="0"/>
          <w:numId w:val="81"/>
        </w:numPr>
        <w:tabs>
          <w:tab w:val="num" w:pos="360"/>
          <w:tab w:val="left" w:pos="993"/>
        </w:tabs>
        <w:autoSpaceDE w:val="0"/>
        <w:autoSpaceDN w:val="0"/>
        <w:adjustRightInd w:val="0"/>
        <w:spacing w:after="0" w:line="240" w:lineRule="auto"/>
        <w:ind w:left="0" w:firstLine="709"/>
        <w:contextualSpacing/>
        <w:jc w:val="both"/>
        <w:rPr>
          <w:color w:val="000000"/>
        </w:rPr>
      </w:pPr>
      <w:r>
        <w:rPr>
          <w:color w:val="000000"/>
        </w:rPr>
        <w:t>использовать методы биологической науки:</w:t>
      </w:r>
      <w:r>
        <w:rPr>
          <w:b/>
          <w:color w:val="000000"/>
        </w:rPr>
        <w:t xml:space="preserve"> </w:t>
      </w:r>
      <w:r>
        <w:rPr>
          <w:color w:val="000000"/>
        </w:rPr>
        <w:t xml:space="preserve">наблюдать и описывать биологические объекты и процессы; ставить биологические эксперименты и объяснять их результаты; </w:t>
      </w:r>
    </w:p>
    <w:p w:rsidR="00AA0099" w:rsidRDefault="00AA0099" w:rsidP="00AA0099">
      <w:pPr>
        <w:numPr>
          <w:ilvl w:val="0"/>
          <w:numId w:val="81"/>
        </w:numPr>
        <w:tabs>
          <w:tab w:val="num" w:pos="360"/>
          <w:tab w:val="left" w:pos="993"/>
        </w:tabs>
        <w:autoSpaceDE w:val="0"/>
        <w:autoSpaceDN w:val="0"/>
        <w:adjustRightInd w:val="0"/>
        <w:spacing w:after="0" w:line="240" w:lineRule="auto"/>
        <w:ind w:left="0" w:firstLine="709"/>
        <w:contextualSpacing/>
        <w:jc w:val="both"/>
        <w:rPr>
          <w:color w:val="000000"/>
        </w:rPr>
      </w:pPr>
      <w:r>
        <w:rPr>
          <w:color w:val="000000"/>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AA0099" w:rsidRDefault="00AA0099" w:rsidP="00AA0099">
      <w:pPr>
        <w:numPr>
          <w:ilvl w:val="0"/>
          <w:numId w:val="81"/>
        </w:numPr>
        <w:tabs>
          <w:tab w:val="num" w:pos="360"/>
          <w:tab w:val="left" w:pos="993"/>
        </w:tabs>
        <w:autoSpaceDE w:val="0"/>
        <w:autoSpaceDN w:val="0"/>
        <w:adjustRightInd w:val="0"/>
        <w:spacing w:after="0" w:line="240" w:lineRule="auto"/>
        <w:ind w:left="0" w:firstLine="709"/>
        <w:contextualSpacing/>
        <w:jc w:val="both"/>
      </w:pPr>
      <w:r>
        <w:rPr>
          <w:color w:val="000000"/>
        </w:rPr>
        <w:t>описывать и использовать приемы выращивания и размножения культурных растений и домашних животных, ухода за ними в агроценозах;</w:t>
      </w:r>
    </w:p>
    <w:p w:rsidR="00AA0099" w:rsidRDefault="00AA0099" w:rsidP="00AA0099">
      <w:pPr>
        <w:numPr>
          <w:ilvl w:val="0"/>
          <w:numId w:val="81"/>
        </w:numPr>
        <w:tabs>
          <w:tab w:val="left" w:pos="993"/>
        </w:tabs>
        <w:autoSpaceDE w:val="0"/>
        <w:autoSpaceDN w:val="0"/>
        <w:adjustRightInd w:val="0"/>
        <w:spacing w:after="0" w:line="240" w:lineRule="auto"/>
        <w:ind w:left="0" w:firstLine="709"/>
        <w:contextualSpacing/>
        <w:jc w:val="both"/>
      </w:pPr>
      <w: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AA0099" w:rsidRDefault="00AA0099" w:rsidP="00AA0099">
      <w:pPr>
        <w:numPr>
          <w:ilvl w:val="0"/>
          <w:numId w:val="81"/>
        </w:numPr>
        <w:tabs>
          <w:tab w:val="left" w:pos="993"/>
        </w:tabs>
        <w:autoSpaceDE w:val="0"/>
        <w:autoSpaceDN w:val="0"/>
        <w:adjustRightInd w:val="0"/>
        <w:spacing w:after="0" w:line="240" w:lineRule="auto"/>
        <w:ind w:left="0" w:firstLine="709"/>
        <w:contextualSpacing/>
        <w:jc w:val="both"/>
      </w:pPr>
      <w:r>
        <w:rPr>
          <w:color w:val="000000"/>
        </w:rPr>
        <w:t>знать и соблюдать правила работы в кабинете биологии.</w:t>
      </w:r>
    </w:p>
    <w:p w:rsidR="00AA0099" w:rsidRDefault="00AA0099" w:rsidP="00AA0099">
      <w:pPr>
        <w:ind w:firstLine="709"/>
        <w:jc w:val="both"/>
        <w:rPr>
          <w:b/>
          <w:lang w:val="en-US"/>
        </w:rPr>
      </w:pPr>
      <w:r>
        <w:rPr>
          <w:b/>
        </w:rPr>
        <w:t>Выпускник получит возможность научиться:</w:t>
      </w:r>
    </w:p>
    <w:p w:rsidR="00AA0099" w:rsidRDefault="00AA0099" w:rsidP="00AA0099">
      <w:pPr>
        <w:numPr>
          <w:ilvl w:val="0"/>
          <w:numId w:val="82"/>
        </w:numPr>
        <w:tabs>
          <w:tab w:val="left" w:pos="993"/>
        </w:tabs>
        <w:autoSpaceDE w:val="0"/>
        <w:autoSpaceDN w:val="0"/>
        <w:adjustRightInd w:val="0"/>
        <w:spacing w:after="0" w:line="240" w:lineRule="auto"/>
        <w:ind w:left="0" w:firstLine="709"/>
        <w:contextualSpacing/>
        <w:jc w:val="both"/>
        <w:rPr>
          <w:iCs/>
        </w:rPr>
      </w:pPr>
      <w:r>
        <w:t>понимать экологические проблемы, возникающие в условиях нерационального природопользования, и пути решения этих проблем</w:t>
      </w:r>
      <w:r>
        <w:rPr>
          <w:iCs/>
        </w:rPr>
        <w:t>;</w:t>
      </w:r>
    </w:p>
    <w:p w:rsidR="00AA0099" w:rsidRDefault="00AA0099" w:rsidP="00AA0099">
      <w:pPr>
        <w:numPr>
          <w:ilvl w:val="0"/>
          <w:numId w:val="82"/>
        </w:numPr>
        <w:tabs>
          <w:tab w:val="left" w:pos="993"/>
        </w:tabs>
        <w:autoSpaceDE w:val="0"/>
        <w:autoSpaceDN w:val="0"/>
        <w:adjustRightInd w:val="0"/>
        <w:spacing w:after="0" w:line="240" w:lineRule="auto"/>
        <w:ind w:left="0" w:firstLine="709"/>
        <w:contextualSpacing/>
        <w:jc w:val="both"/>
        <w:rPr>
          <w:b/>
        </w:rPr>
      </w:pPr>
      <w: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A0099" w:rsidRDefault="00AA0099" w:rsidP="00AA0099">
      <w:pPr>
        <w:numPr>
          <w:ilvl w:val="0"/>
          <w:numId w:val="82"/>
        </w:numPr>
        <w:tabs>
          <w:tab w:val="left" w:pos="993"/>
        </w:tabs>
        <w:autoSpaceDE w:val="0"/>
        <w:autoSpaceDN w:val="0"/>
        <w:adjustRightInd w:val="0"/>
        <w:spacing w:after="0" w:line="240" w:lineRule="auto"/>
        <w:ind w:left="0" w:firstLine="709"/>
        <w:contextualSpacing/>
        <w:jc w:val="both"/>
        <w:rPr>
          <w:b/>
        </w:rPr>
      </w:pPr>
      <w:r>
        <w:lastRenderedPageBreak/>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AA0099" w:rsidRDefault="00AA0099" w:rsidP="00AA0099">
      <w:pPr>
        <w:numPr>
          <w:ilvl w:val="0"/>
          <w:numId w:val="82"/>
        </w:numPr>
        <w:tabs>
          <w:tab w:val="left" w:pos="993"/>
        </w:tabs>
        <w:autoSpaceDE w:val="0"/>
        <w:autoSpaceDN w:val="0"/>
        <w:adjustRightInd w:val="0"/>
        <w:spacing w:after="0" w:line="240" w:lineRule="auto"/>
        <w:ind w:left="0" w:firstLine="709"/>
        <w:contextualSpacing/>
        <w:jc w:val="both"/>
      </w:pPr>
      <w: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AA0099" w:rsidRDefault="00AA0099" w:rsidP="00AA0099">
      <w:pPr>
        <w:numPr>
          <w:ilvl w:val="0"/>
          <w:numId w:val="82"/>
        </w:numPr>
        <w:tabs>
          <w:tab w:val="left" w:pos="993"/>
        </w:tabs>
        <w:autoSpaceDE w:val="0"/>
        <w:autoSpaceDN w:val="0"/>
        <w:adjustRightInd w:val="0"/>
        <w:spacing w:after="0" w:line="240" w:lineRule="auto"/>
        <w:ind w:left="0" w:firstLine="709"/>
        <w:contextualSpacing/>
        <w:jc w:val="both"/>
      </w:pPr>
      <w:r>
        <w:rPr>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A0099" w:rsidRDefault="00AA0099" w:rsidP="00AA0099">
      <w:pPr>
        <w:numPr>
          <w:ilvl w:val="0"/>
          <w:numId w:val="82"/>
        </w:numPr>
        <w:tabs>
          <w:tab w:val="left" w:pos="993"/>
        </w:tabs>
        <w:autoSpaceDE w:val="0"/>
        <w:autoSpaceDN w:val="0"/>
        <w:adjustRightInd w:val="0"/>
        <w:spacing w:after="0" w:line="240" w:lineRule="auto"/>
        <w:ind w:left="0" w:firstLine="709"/>
        <w:contextualSpacing/>
        <w:jc w:val="both"/>
        <w:rPr>
          <w:b/>
        </w:rPr>
      </w:pPr>
      <w: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AA0099" w:rsidRDefault="00AA0099" w:rsidP="00AA0099"/>
    <w:p w:rsidR="00AA0099" w:rsidRDefault="00AA0099" w:rsidP="00AA0099">
      <w:pPr>
        <w:jc w:val="center"/>
        <w:rPr>
          <w:b/>
        </w:rPr>
      </w:pPr>
    </w:p>
    <w:p w:rsidR="00AA0099" w:rsidRDefault="00AA0099" w:rsidP="00AA0099">
      <w:pPr>
        <w:jc w:val="center"/>
        <w:rPr>
          <w:b/>
        </w:rPr>
      </w:pPr>
      <w:r>
        <w:rPr>
          <w:b/>
        </w:rPr>
        <w:t>1.2.3.15. Химия</w:t>
      </w:r>
    </w:p>
    <w:p w:rsidR="00AA0099" w:rsidRDefault="00AA0099" w:rsidP="00AA0099">
      <w:pPr>
        <w:ind w:firstLine="709"/>
        <w:jc w:val="both"/>
        <w:rPr>
          <w:b/>
          <w:bCs/>
          <w:lang w:val="en-US"/>
        </w:rPr>
      </w:pPr>
      <w:r>
        <w:rPr>
          <w:b/>
          <w:bCs/>
        </w:rPr>
        <w:t>Выпускник научится:</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rPr>
          <w:bCs/>
        </w:rPr>
      </w:pPr>
      <w:r>
        <w:rPr>
          <w:bCs/>
        </w:rPr>
        <w:t>характеризовать основные методы познания: наблюдение, измерение, эксперимент;</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rPr>
          <w:spacing w:val="-1"/>
        </w:rPr>
        <w:t>о</w:t>
      </w:r>
      <w:r>
        <w:rPr>
          <w:spacing w:val="1"/>
        </w:rPr>
        <w:t>пи</w:t>
      </w:r>
      <w:r>
        <w:rPr>
          <w:spacing w:val="-2"/>
        </w:rPr>
        <w:t>с</w:t>
      </w:r>
      <w:r>
        <w:rPr>
          <w:spacing w:val="1"/>
        </w:rPr>
        <w:t>ы</w:t>
      </w:r>
      <w:r>
        <w:t>вать</w:t>
      </w:r>
      <w:r>
        <w:rPr>
          <w:spacing w:val="-1"/>
        </w:rPr>
        <w:t xml:space="preserve"> </w:t>
      </w:r>
      <w:r>
        <w:t>с</w:t>
      </w:r>
      <w:r>
        <w:rPr>
          <w:spacing w:val="-1"/>
        </w:rPr>
        <w:t>во</w:t>
      </w:r>
      <w:r>
        <w:rPr>
          <w:spacing w:val="1"/>
        </w:rPr>
        <w:t>й</w:t>
      </w:r>
      <w:r>
        <w:t>ства</w:t>
      </w:r>
      <w:r>
        <w:rPr>
          <w:spacing w:val="-3"/>
        </w:rPr>
        <w:t xml:space="preserve"> </w:t>
      </w:r>
      <w:r>
        <w:rPr>
          <w:spacing w:val="-1"/>
        </w:rPr>
        <w:t>т</w:t>
      </w:r>
      <w:r>
        <w:t>верд</w:t>
      </w:r>
      <w:r>
        <w:rPr>
          <w:spacing w:val="-2"/>
        </w:rPr>
        <w:t>ы</w:t>
      </w:r>
      <w:r>
        <w:rPr>
          <w:spacing w:val="1"/>
        </w:rPr>
        <w:t>х</w:t>
      </w:r>
      <w:r>
        <w:t>, ж</w:t>
      </w:r>
      <w:r>
        <w:rPr>
          <w:spacing w:val="-1"/>
        </w:rPr>
        <w:t>и</w:t>
      </w:r>
      <w:r>
        <w:rPr>
          <w:spacing w:val="1"/>
        </w:rPr>
        <w:t>д</w:t>
      </w:r>
      <w:r>
        <w:t>к</w:t>
      </w:r>
      <w:r>
        <w:rPr>
          <w:spacing w:val="-1"/>
        </w:rPr>
        <w:t>и</w:t>
      </w:r>
      <w:r>
        <w:rPr>
          <w:spacing w:val="1"/>
        </w:rPr>
        <w:t>х</w:t>
      </w:r>
      <w:r>
        <w:t>,</w:t>
      </w:r>
      <w:r>
        <w:rPr>
          <w:spacing w:val="-1"/>
        </w:rPr>
        <w:t xml:space="preserve"> </w:t>
      </w:r>
      <w:r>
        <w:t>га</w:t>
      </w:r>
      <w:r>
        <w:rPr>
          <w:spacing w:val="-3"/>
        </w:rPr>
        <w:t>з</w:t>
      </w:r>
      <w:r>
        <w:rPr>
          <w:spacing w:val="1"/>
        </w:rPr>
        <w:t>о</w:t>
      </w:r>
      <w:r>
        <w:rPr>
          <w:spacing w:val="-1"/>
        </w:rPr>
        <w:t>об</w:t>
      </w:r>
      <w:r>
        <w:rPr>
          <w:spacing w:val="1"/>
        </w:rPr>
        <w:t>р</w:t>
      </w:r>
      <w:r>
        <w:t>аз</w:t>
      </w:r>
      <w:r>
        <w:rPr>
          <w:spacing w:val="-2"/>
        </w:rPr>
        <w:t>н</w:t>
      </w:r>
      <w:r>
        <w:rPr>
          <w:spacing w:val="1"/>
        </w:rPr>
        <w:t>ы</w:t>
      </w:r>
      <w:r>
        <w:t>х</w:t>
      </w:r>
      <w:r>
        <w:rPr>
          <w:spacing w:val="1"/>
        </w:rPr>
        <w:t xml:space="preserve"> </w:t>
      </w:r>
      <w:r>
        <w:rPr>
          <w:spacing w:val="-1"/>
        </w:rPr>
        <w:t>в</w:t>
      </w:r>
      <w:r>
        <w:t>е</w:t>
      </w:r>
      <w:r>
        <w:rPr>
          <w:spacing w:val="-3"/>
        </w:rPr>
        <w:t>щ</w:t>
      </w:r>
      <w:r>
        <w:t>еств, вы</w:t>
      </w:r>
      <w:r>
        <w:rPr>
          <w:spacing w:val="1"/>
        </w:rPr>
        <w:t>д</w:t>
      </w:r>
      <w:r>
        <w:t>ел</w:t>
      </w:r>
      <w:r>
        <w:rPr>
          <w:spacing w:val="-3"/>
        </w:rPr>
        <w:t>я</w:t>
      </w:r>
      <w:r>
        <w:t xml:space="preserve">я </w:t>
      </w:r>
      <w:r>
        <w:rPr>
          <w:spacing w:val="-2"/>
        </w:rPr>
        <w:t>и</w:t>
      </w:r>
      <w:r>
        <w:t>х</w:t>
      </w:r>
      <w:r>
        <w:rPr>
          <w:spacing w:val="1"/>
        </w:rPr>
        <w:t xml:space="preserve"> </w:t>
      </w:r>
      <w:r>
        <w:t>с</w:t>
      </w:r>
      <w:r>
        <w:rPr>
          <w:spacing w:val="-4"/>
        </w:rPr>
        <w:t>у</w:t>
      </w:r>
      <w:r>
        <w:t>ществен</w:t>
      </w:r>
      <w:r>
        <w:rPr>
          <w:spacing w:val="-1"/>
        </w:rPr>
        <w:t>н</w:t>
      </w:r>
      <w:r>
        <w:rPr>
          <w:spacing w:val="1"/>
        </w:rPr>
        <w:t>ы</w:t>
      </w:r>
      <w:r>
        <w:t xml:space="preserve">е </w:t>
      </w:r>
      <w:r>
        <w:rPr>
          <w:spacing w:val="1"/>
        </w:rPr>
        <w:t>п</w:t>
      </w:r>
      <w:r>
        <w:rPr>
          <w:spacing w:val="-1"/>
        </w:rPr>
        <w:t>р</w:t>
      </w:r>
      <w:r>
        <w:rPr>
          <w:spacing w:val="1"/>
        </w:rPr>
        <w:t>и</w:t>
      </w:r>
      <w:r>
        <w:t>зн</w:t>
      </w:r>
      <w:r>
        <w:rPr>
          <w:spacing w:val="-2"/>
        </w:rPr>
        <w:t>а</w:t>
      </w:r>
      <w:r>
        <w:t>ки;</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t>рас</w:t>
      </w:r>
      <w:r>
        <w:rPr>
          <w:spacing w:val="-2"/>
        </w:rPr>
        <w:t>к</w:t>
      </w:r>
      <w:r>
        <w:rPr>
          <w:spacing w:val="1"/>
        </w:rPr>
        <w:t>ры</w:t>
      </w:r>
      <w:r>
        <w:t>вать</w:t>
      </w:r>
      <w:r>
        <w:rPr>
          <w:spacing w:val="-1"/>
        </w:rPr>
        <w:t xml:space="preserve"> </w:t>
      </w:r>
      <w:r>
        <w:t>с</w:t>
      </w:r>
      <w:r>
        <w:rPr>
          <w:spacing w:val="-3"/>
        </w:rPr>
        <w:t>м</w:t>
      </w:r>
      <w:r>
        <w:rPr>
          <w:spacing w:val="1"/>
        </w:rPr>
        <w:t>ы</w:t>
      </w:r>
      <w:r>
        <w:t>сл</w:t>
      </w:r>
      <w:r>
        <w:rPr>
          <w:spacing w:val="-1"/>
        </w:rPr>
        <w:t xml:space="preserve"> о</w:t>
      </w:r>
      <w:r>
        <w:t>с</w:t>
      </w:r>
      <w:r>
        <w:rPr>
          <w:spacing w:val="1"/>
        </w:rPr>
        <w:t>но</w:t>
      </w:r>
      <w:r>
        <w:rPr>
          <w:spacing w:val="-3"/>
        </w:rPr>
        <w:t>в</w:t>
      </w:r>
      <w:r>
        <w:rPr>
          <w:spacing w:val="-1"/>
        </w:rPr>
        <w:t>н</w:t>
      </w:r>
      <w:r>
        <w:rPr>
          <w:spacing w:val="1"/>
        </w:rPr>
        <w:t>ы</w:t>
      </w:r>
      <w:r>
        <w:t xml:space="preserve">х </w:t>
      </w:r>
      <w:r>
        <w:rPr>
          <w:spacing w:val="1"/>
        </w:rPr>
        <w:t>хи</w:t>
      </w:r>
      <w:r>
        <w:rPr>
          <w:spacing w:val="-3"/>
        </w:rPr>
        <w:t>м</w:t>
      </w:r>
      <w:r>
        <w:rPr>
          <w:spacing w:val="1"/>
        </w:rPr>
        <w:t>и</w:t>
      </w:r>
      <w:r>
        <w:t>ч</w:t>
      </w:r>
      <w:r>
        <w:rPr>
          <w:spacing w:val="-2"/>
        </w:rPr>
        <w:t>е</w:t>
      </w:r>
      <w:r>
        <w:t>с</w:t>
      </w:r>
      <w:r>
        <w:rPr>
          <w:spacing w:val="-2"/>
        </w:rPr>
        <w:t>к</w:t>
      </w:r>
      <w:r>
        <w:rPr>
          <w:spacing w:val="1"/>
        </w:rPr>
        <w:t>и</w:t>
      </w:r>
      <w:r>
        <w:t>х</w:t>
      </w:r>
      <w:r>
        <w:rPr>
          <w:spacing w:val="-2"/>
        </w:rPr>
        <w:t xml:space="preserve"> </w:t>
      </w:r>
      <w:r>
        <w:rPr>
          <w:spacing w:val="1"/>
        </w:rPr>
        <w:t>п</w:t>
      </w:r>
      <w:r>
        <w:rPr>
          <w:spacing w:val="-1"/>
        </w:rPr>
        <w:t>о</w:t>
      </w:r>
      <w:r>
        <w:rPr>
          <w:spacing w:val="1"/>
        </w:rPr>
        <w:t>н</w:t>
      </w:r>
      <w:r>
        <w:t>я</w:t>
      </w:r>
      <w:r>
        <w:rPr>
          <w:spacing w:val="-2"/>
        </w:rPr>
        <w:t>т</w:t>
      </w:r>
      <w:r>
        <w:rPr>
          <w:spacing w:val="-1"/>
        </w:rPr>
        <w:t>и</w:t>
      </w:r>
      <w:r>
        <w:t>й</w:t>
      </w:r>
      <w:r>
        <w:rPr>
          <w:spacing w:val="1"/>
        </w:rPr>
        <w:t xml:space="preserve"> </w:t>
      </w:r>
      <w:r>
        <w:rPr>
          <w:spacing w:val="-2"/>
        </w:rPr>
        <w:t>«</w:t>
      </w:r>
      <w:r>
        <w:t>ат</w:t>
      </w:r>
      <w:r>
        <w:rPr>
          <w:spacing w:val="1"/>
        </w:rPr>
        <w:t>о</w:t>
      </w:r>
      <w:r>
        <w:t>м</w:t>
      </w:r>
      <w:r>
        <w:rPr>
          <w:spacing w:val="-1"/>
        </w:rPr>
        <w:t>»</w:t>
      </w:r>
      <w:r>
        <w:t xml:space="preserve">, </w:t>
      </w:r>
      <w:r>
        <w:rPr>
          <w:spacing w:val="-1"/>
        </w:rPr>
        <w:t>«</w:t>
      </w:r>
      <w:r>
        <w:t>м</w:t>
      </w:r>
      <w:r>
        <w:rPr>
          <w:spacing w:val="1"/>
        </w:rPr>
        <w:t>о</w:t>
      </w:r>
      <w:r>
        <w:rPr>
          <w:spacing w:val="-1"/>
        </w:rPr>
        <w:t>л</w:t>
      </w:r>
      <w:r>
        <w:t>ек</w:t>
      </w:r>
      <w:r>
        <w:rPr>
          <w:spacing w:val="-3"/>
        </w:rPr>
        <w:t>у</w:t>
      </w:r>
      <w:r>
        <w:rPr>
          <w:spacing w:val="-1"/>
        </w:rPr>
        <w:t>л</w:t>
      </w:r>
      <w:r>
        <w:t>а</w:t>
      </w:r>
      <w:r>
        <w:rPr>
          <w:spacing w:val="-1"/>
        </w:rPr>
        <w:t>»</w:t>
      </w:r>
      <w:r>
        <w:t>,</w:t>
      </w:r>
      <w:r>
        <w:rPr>
          <w:spacing w:val="1"/>
        </w:rPr>
        <w:t xml:space="preserve"> </w:t>
      </w:r>
      <w:r>
        <w:rPr>
          <w:spacing w:val="-1"/>
        </w:rPr>
        <w:t>«</w:t>
      </w:r>
      <w:r>
        <w:rPr>
          <w:spacing w:val="1"/>
        </w:rPr>
        <w:t>хи</w:t>
      </w:r>
      <w:r>
        <w:t>м</w:t>
      </w:r>
      <w:r>
        <w:rPr>
          <w:spacing w:val="-2"/>
        </w:rPr>
        <w:t>ич</w:t>
      </w:r>
      <w:r>
        <w:t>еск</w:t>
      </w:r>
      <w:r>
        <w:rPr>
          <w:spacing w:val="-1"/>
        </w:rPr>
        <w:t>и</w:t>
      </w:r>
      <w:r>
        <w:t>й э</w:t>
      </w:r>
      <w:r>
        <w:rPr>
          <w:spacing w:val="-1"/>
        </w:rPr>
        <w:t>л</w:t>
      </w:r>
      <w:r>
        <w:t>еме</w:t>
      </w:r>
      <w:r>
        <w:rPr>
          <w:spacing w:val="1"/>
        </w:rPr>
        <w:t>н</w:t>
      </w:r>
      <w:r>
        <w:t>т</w:t>
      </w:r>
      <w:r>
        <w:rPr>
          <w:spacing w:val="-1"/>
        </w:rPr>
        <w:t>»</w:t>
      </w:r>
      <w:r>
        <w:t>,</w:t>
      </w:r>
      <w:r>
        <w:rPr>
          <w:spacing w:val="-1"/>
        </w:rPr>
        <w:t xml:space="preserve"> «</w:t>
      </w:r>
      <w:r>
        <w:rPr>
          <w:spacing w:val="1"/>
        </w:rPr>
        <w:t>п</w:t>
      </w:r>
      <w:r>
        <w:rPr>
          <w:spacing w:val="-1"/>
        </w:rPr>
        <w:t>р</w:t>
      </w:r>
      <w:r>
        <w:rPr>
          <w:spacing w:val="1"/>
        </w:rPr>
        <w:t>о</w:t>
      </w:r>
      <w:r>
        <w:t>с</w:t>
      </w:r>
      <w:r>
        <w:rPr>
          <w:spacing w:val="-3"/>
        </w:rPr>
        <w:t>т</w:t>
      </w:r>
      <w:r>
        <w:rPr>
          <w:spacing w:val="1"/>
        </w:rPr>
        <w:t>о</w:t>
      </w:r>
      <w:r>
        <w:t>е</w:t>
      </w:r>
      <w:r>
        <w:rPr>
          <w:spacing w:val="-3"/>
        </w:rPr>
        <w:t xml:space="preserve"> </w:t>
      </w:r>
      <w:r>
        <w:t>вещест</w:t>
      </w:r>
      <w:r>
        <w:rPr>
          <w:spacing w:val="-1"/>
        </w:rPr>
        <w:t>в</w:t>
      </w:r>
      <w:r>
        <w:rPr>
          <w:spacing w:val="1"/>
        </w:rPr>
        <w:t>о</w:t>
      </w:r>
      <w:r>
        <w:rPr>
          <w:spacing w:val="-1"/>
        </w:rPr>
        <w:t>»</w:t>
      </w:r>
      <w:r>
        <w:t xml:space="preserve">, </w:t>
      </w:r>
      <w:r>
        <w:rPr>
          <w:spacing w:val="-1"/>
        </w:rPr>
        <w:t>«</w:t>
      </w:r>
      <w:r>
        <w:t>сложное вещ</w:t>
      </w:r>
      <w:r>
        <w:rPr>
          <w:spacing w:val="-3"/>
        </w:rPr>
        <w:t>е</w:t>
      </w:r>
      <w:r>
        <w:t>ств</w:t>
      </w:r>
      <w:r>
        <w:rPr>
          <w:spacing w:val="-2"/>
        </w:rPr>
        <w:t>о</w:t>
      </w:r>
      <w:r>
        <w:rPr>
          <w:spacing w:val="-1"/>
        </w:rPr>
        <w:t>»</w:t>
      </w:r>
      <w:r>
        <w:t xml:space="preserve">, </w:t>
      </w:r>
      <w:r>
        <w:rPr>
          <w:spacing w:val="-1"/>
        </w:rPr>
        <w:t>«</w:t>
      </w:r>
      <w:r>
        <w:t>ва</w:t>
      </w:r>
      <w:r>
        <w:rPr>
          <w:spacing w:val="-1"/>
        </w:rPr>
        <w:t>л</w:t>
      </w:r>
      <w:r>
        <w:t>е</w:t>
      </w:r>
      <w:r>
        <w:rPr>
          <w:spacing w:val="1"/>
        </w:rPr>
        <w:t>н</w:t>
      </w:r>
      <w:r>
        <w:t>т</w:t>
      </w:r>
      <w:r>
        <w:rPr>
          <w:spacing w:val="-2"/>
        </w:rPr>
        <w:t>н</w:t>
      </w:r>
      <w:r>
        <w:rPr>
          <w:spacing w:val="1"/>
        </w:rPr>
        <w:t>о</w:t>
      </w:r>
      <w:r>
        <w:t>ст</w:t>
      </w:r>
      <w:r>
        <w:rPr>
          <w:spacing w:val="-1"/>
        </w:rPr>
        <w:t>ь»</w:t>
      </w:r>
      <w:r>
        <w:t>,</w:t>
      </w:r>
      <w:r>
        <w:rPr>
          <w:spacing w:val="-1"/>
        </w:rPr>
        <w:t xml:space="preserve"> «</w:t>
      </w:r>
      <w:r>
        <w:rPr>
          <w:spacing w:val="1"/>
        </w:rPr>
        <w:t>х</w:t>
      </w:r>
      <w:r>
        <w:rPr>
          <w:spacing w:val="-1"/>
        </w:rPr>
        <w:t>и</w:t>
      </w:r>
      <w:r>
        <w:t>ми</w:t>
      </w:r>
      <w:r>
        <w:rPr>
          <w:spacing w:val="1"/>
        </w:rPr>
        <w:t>ч</w:t>
      </w:r>
      <w:r>
        <w:t>е</w:t>
      </w:r>
      <w:r>
        <w:rPr>
          <w:spacing w:val="-2"/>
        </w:rPr>
        <w:t>с</w:t>
      </w:r>
      <w:r>
        <w:t>к</w:t>
      </w:r>
      <w:r>
        <w:rPr>
          <w:spacing w:val="3"/>
        </w:rPr>
        <w:t>а</w:t>
      </w:r>
      <w:r>
        <w:t xml:space="preserve">я </w:t>
      </w:r>
      <w:r>
        <w:rPr>
          <w:spacing w:val="1"/>
        </w:rPr>
        <w:t>р</w:t>
      </w:r>
      <w:r>
        <w:t>еа</w:t>
      </w:r>
      <w:r>
        <w:rPr>
          <w:spacing w:val="-2"/>
        </w:rPr>
        <w:t>к</w:t>
      </w:r>
      <w:r>
        <w:rPr>
          <w:spacing w:val="-1"/>
        </w:rPr>
        <w:t>ц</w:t>
      </w:r>
      <w:r>
        <w:rPr>
          <w:spacing w:val="1"/>
        </w:rPr>
        <w:t>и</w:t>
      </w:r>
      <w:r>
        <w:t>я»,</w:t>
      </w:r>
      <w:r>
        <w:rPr>
          <w:spacing w:val="-1"/>
        </w:rPr>
        <w:t xml:space="preserve"> </w:t>
      </w:r>
      <w:r>
        <w:t>и</w:t>
      </w:r>
      <w:r>
        <w:rPr>
          <w:spacing w:val="-2"/>
        </w:rPr>
        <w:t>с</w:t>
      </w:r>
      <w:r>
        <w:rPr>
          <w:spacing w:val="1"/>
        </w:rPr>
        <w:t>по</w:t>
      </w:r>
      <w:r>
        <w:rPr>
          <w:spacing w:val="-1"/>
        </w:rPr>
        <w:t>ль</w:t>
      </w:r>
      <w:r>
        <w:t>з</w:t>
      </w:r>
      <w:r>
        <w:rPr>
          <w:spacing w:val="-4"/>
        </w:rPr>
        <w:t>у</w:t>
      </w:r>
      <w:r>
        <w:t>я знак</w:t>
      </w:r>
      <w:r>
        <w:rPr>
          <w:spacing w:val="2"/>
        </w:rPr>
        <w:t>о</w:t>
      </w:r>
      <w:r>
        <w:t>в</w:t>
      </w:r>
      <w:r>
        <w:rPr>
          <w:spacing w:val="-4"/>
        </w:rPr>
        <w:t>у</w:t>
      </w:r>
      <w:r>
        <w:t>ю с</w:t>
      </w:r>
      <w:r>
        <w:rPr>
          <w:spacing w:val="1"/>
        </w:rPr>
        <w:t>и</w:t>
      </w:r>
      <w:r>
        <w:t>стему</w:t>
      </w:r>
      <w:r>
        <w:rPr>
          <w:spacing w:val="-4"/>
        </w:rPr>
        <w:t xml:space="preserve"> </w:t>
      </w:r>
      <w:r>
        <w:t>х</w:t>
      </w:r>
      <w:r>
        <w:rPr>
          <w:spacing w:val="1"/>
        </w:rPr>
        <w:t>и</w:t>
      </w:r>
      <w:r>
        <w:rPr>
          <w:spacing w:val="-3"/>
        </w:rPr>
        <w:t>м</w:t>
      </w:r>
      <w:r>
        <w:rPr>
          <w:spacing w:val="1"/>
        </w:rPr>
        <w:t>и</w:t>
      </w:r>
      <w:r>
        <w:t>и;</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t>рас</w:t>
      </w:r>
      <w:r>
        <w:rPr>
          <w:spacing w:val="-2"/>
        </w:rPr>
        <w:t>к</w:t>
      </w:r>
      <w:r>
        <w:rPr>
          <w:spacing w:val="1"/>
        </w:rPr>
        <w:t>ры</w:t>
      </w:r>
      <w:r>
        <w:t>вать</w:t>
      </w:r>
      <w:r>
        <w:rPr>
          <w:spacing w:val="-1"/>
        </w:rPr>
        <w:t xml:space="preserve"> </w:t>
      </w:r>
      <w:r>
        <w:t>с</w:t>
      </w:r>
      <w:r>
        <w:rPr>
          <w:spacing w:val="-3"/>
        </w:rPr>
        <w:t>м</w:t>
      </w:r>
      <w:r>
        <w:rPr>
          <w:spacing w:val="1"/>
        </w:rPr>
        <w:t>ы</w:t>
      </w:r>
      <w:r>
        <w:t>сл</w:t>
      </w:r>
      <w:r>
        <w:rPr>
          <w:spacing w:val="-1"/>
        </w:rPr>
        <w:t xml:space="preserve"> </w:t>
      </w:r>
      <w:r>
        <w:rPr>
          <w:spacing w:val="-3"/>
        </w:rPr>
        <w:t>з</w:t>
      </w:r>
      <w:r>
        <w:t>акон</w:t>
      </w:r>
      <w:r>
        <w:rPr>
          <w:spacing w:val="1"/>
        </w:rPr>
        <w:t>о</w:t>
      </w:r>
      <w:r>
        <w:t>в с</w:t>
      </w:r>
      <w:r>
        <w:rPr>
          <w:spacing w:val="-1"/>
        </w:rPr>
        <w:t>о</w:t>
      </w:r>
      <w:r>
        <w:rPr>
          <w:spacing w:val="1"/>
        </w:rPr>
        <w:t>хр</w:t>
      </w:r>
      <w:r>
        <w:rPr>
          <w:spacing w:val="-2"/>
        </w:rPr>
        <w:t>а</w:t>
      </w:r>
      <w:r>
        <w:rPr>
          <w:spacing w:val="1"/>
        </w:rPr>
        <w:t>н</w:t>
      </w:r>
      <w:r>
        <w:rPr>
          <w:spacing w:val="-2"/>
        </w:rPr>
        <w:t>е</w:t>
      </w:r>
      <w:r>
        <w:rPr>
          <w:spacing w:val="1"/>
        </w:rPr>
        <w:t>н</w:t>
      </w:r>
      <w:r>
        <w:rPr>
          <w:spacing w:val="-1"/>
        </w:rPr>
        <w:t>и</w:t>
      </w:r>
      <w:r>
        <w:t>я мас</w:t>
      </w:r>
      <w:r>
        <w:rPr>
          <w:spacing w:val="-2"/>
        </w:rPr>
        <w:t>с</w:t>
      </w:r>
      <w:r>
        <w:t>ы</w:t>
      </w:r>
      <w:r>
        <w:rPr>
          <w:spacing w:val="1"/>
        </w:rPr>
        <w:t xml:space="preserve"> </w:t>
      </w:r>
      <w:r>
        <w:rPr>
          <w:spacing w:val="-4"/>
        </w:rPr>
        <w:t>в</w:t>
      </w:r>
      <w:r>
        <w:t xml:space="preserve">еществ, </w:t>
      </w:r>
      <w:r>
        <w:rPr>
          <w:spacing w:val="1"/>
        </w:rPr>
        <w:t>по</w:t>
      </w:r>
      <w:r>
        <w:t>с</w:t>
      </w:r>
      <w:r>
        <w:rPr>
          <w:spacing w:val="-3"/>
        </w:rPr>
        <w:t>т</w:t>
      </w:r>
      <w:r>
        <w:rPr>
          <w:spacing w:val="1"/>
        </w:rPr>
        <w:t>о</w:t>
      </w:r>
      <w:r>
        <w:rPr>
          <w:spacing w:val="-2"/>
        </w:rPr>
        <w:t>я</w:t>
      </w:r>
      <w:r>
        <w:rPr>
          <w:spacing w:val="1"/>
        </w:rPr>
        <w:t>н</w:t>
      </w:r>
      <w:r>
        <w:t>ства</w:t>
      </w:r>
      <w:r>
        <w:rPr>
          <w:spacing w:val="-1"/>
        </w:rPr>
        <w:t xml:space="preserve"> </w:t>
      </w:r>
      <w:r>
        <w:rPr>
          <w:spacing w:val="-2"/>
        </w:rPr>
        <w:t>с</w:t>
      </w:r>
      <w:r>
        <w:rPr>
          <w:spacing w:val="1"/>
        </w:rPr>
        <w:t>о</w:t>
      </w:r>
      <w:r>
        <w:t>ста</w:t>
      </w:r>
      <w:r>
        <w:rPr>
          <w:spacing w:val="-3"/>
        </w:rPr>
        <w:t>в</w:t>
      </w:r>
      <w:r>
        <w:rPr>
          <w:spacing w:val="-2"/>
        </w:rPr>
        <w:t>а</w:t>
      </w:r>
      <w:r>
        <w:t>,</w:t>
      </w:r>
      <w:r>
        <w:rPr>
          <w:spacing w:val="-1"/>
        </w:rPr>
        <w:t xml:space="preserve"> </w:t>
      </w:r>
      <w:r>
        <w:t>ат</w:t>
      </w:r>
      <w:r>
        <w:rPr>
          <w:spacing w:val="1"/>
        </w:rPr>
        <w:t>о</w:t>
      </w:r>
      <w:r>
        <w:t>м</w:t>
      </w:r>
      <w:r>
        <w:rPr>
          <w:spacing w:val="-2"/>
        </w:rPr>
        <w:t>н</w:t>
      </w:r>
      <w:r>
        <w:rPr>
          <w:spacing w:val="4"/>
        </w:rPr>
        <w:t>о</w:t>
      </w:r>
      <w:r>
        <w:t>-м</w:t>
      </w:r>
      <w:r>
        <w:rPr>
          <w:spacing w:val="1"/>
        </w:rPr>
        <w:t>о</w:t>
      </w:r>
      <w:r>
        <w:rPr>
          <w:spacing w:val="-1"/>
        </w:rPr>
        <w:t>л</w:t>
      </w:r>
      <w:r>
        <w:t>ек</w:t>
      </w:r>
      <w:r>
        <w:rPr>
          <w:spacing w:val="-3"/>
        </w:rPr>
        <w:t>у</w:t>
      </w:r>
      <w:r>
        <w:rPr>
          <w:spacing w:val="-1"/>
        </w:rPr>
        <w:t>л</w:t>
      </w:r>
      <w:r>
        <w:t>я</w:t>
      </w:r>
      <w:r>
        <w:rPr>
          <w:spacing w:val="1"/>
        </w:rPr>
        <w:t>р</w:t>
      </w:r>
      <w:r>
        <w:rPr>
          <w:spacing w:val="-1"/>
        </w:rPr>
        <w:t>н</w:t>
      </w:r>
      <w:r>
        <w:rPr>
          <w:spacing w:val="1"/>
        </w:rPr>
        <w:t>о</w:t>
      </w:r>
      <w:r>
        <w:t>й</w:t>
      </w:r>
      <w:r>
        <w:rPr>
          <w:spacing w:val="1"/>
        </w:rPr>
        <w:t xml:space="preserve"> </w:t>
      </w:r>
      <w:r>
        <w:rPr>
          <w:spacing w:val="-1"/>
        </w:rPr>
        <w:t>т</w:t>
      </w:r>
      <w:r>
        <w:rPr>
          <w:spacing w:val="-2"/>
        </w:rPr>
        <w:t>е</w:t>
      </w:r>
      <w:r>
        <w:rPr>
          <w:spacing w:val="-1"/>
        </w:rPr>
        <w:t>о</w:t>
      </w:r>
      <w:r>
        <w:rPr>
          <w:spacing w:val="1"/>
        </w:rPr>
        <w:t>р</w:t>
      </w:r>
      <w:r>
        <w:rPr>
          <w:spacing w:val="-1"/>
        </w:rPr>
        <w:t>и</w:t>
      </w:r>
      <w:r>
        <w:t>и;</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t>раз</w:t>
      </w:r>
      <w:r>
        <w:rPr>
          <w:spacing w:val="-1"/>
        </w:rPr>
        <w:t>л</w:t>
      </w:r>
      <w:r>
        <w:rPr>
          <w:spacing w:val="1"/>
        </w:rPr>
        <w:t>и</w:t>
      </w:r>
      <w:r>
        <w:t>чать</w:t>
      </w:r>
      <w:r>
        <w:rPr>
          <w:spacing w:val="-1"/>
        </w:rPr>
        <w:t xml:space="preserve"> х</w:t>
      </w:r>
      <w:r>
        <w:rPr>
          <w:spacing w:val="1"/>
        </w:rPr>
        <w:t>и</w:t>
      </w:r>
      <w:r>
        <w:rPr>
          <w:spacing w:val="-3"/>
        </w:rPr>
        <w:t>м</w:t>
      </w:r>
      <w:r>
        <w:rPr>
          <w:spacing w:val="1"/>
        </w:rPr>
        <w:t>и</w:t>
      </w:r>
      <w:r>
        <w:t>че</w:t>
      </w:r>
      <w:r>
        <w:rPr>
          <w:spacing w:val="-2"/>
        </w:rPr>
        <w:t>ск</w:t>
      </w:r>
      <w:r>
        <w:rPr>
          <w:spacing w:val="1"/>
        </w:rPr>
        <w:t>и</w:t>
      </w:r>
      <w:r>
        <w:t>е и ф</w:t>
      </w:r>
      <w:r>
        <w:rPr>
          <w:spacing w:val="1"/>
        </w:rPr>
        <w:t>и</w:t>
      </w:r>
      <w:r>
        <w:t>з</w:t>
      </w:r>
      <w:r>
        <w:rPr>
          <w:spacing w:val="-2"/>
        </w:rPr>
        <w:t>и</w:t>
      </w:r>
      <w:r>
        <w:t>чес</w:t>
      </w:r>
      <w:r>
        <w:rPr>
          <w:spacing w:val="-1"/>
        </w:rPr>
        <w:t>к</w:t>
      </w:r>
      <w:r>
        <w:rPr>
          <w:spacing w:val="1"/>
        </w:rPr>
        <w:t>и</w:t>
      </w:r>
      <w:r>
        <w:t>е яв</w:t>
      </w:r>
      <w:r>
        <w:rPr>
          <w:spacing w:val="-1"/>
        </w:rPr>
        <w:t>л</w:t>
      </w:r>
      <w:r>
        <w:rPr>
          <w:spacing w:val="-2"/>
        </w:rPr>
        <w:t>е</w:t>
      </w:r>
      <w:r>
        <w:rPr>
          <w:spacing w:val="1"/>
        </w:rPr>
        <w:t>н</w:t>
      </w:r>
      <w:r>
        <w:rPr>
          <w:spacing w:val="-1"/>
        </w:rPr>
        <w:t>и</w:t>
      </w:r>
      <w:r>
        <w:t>я;</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rPr>
          <w:lang w:val="en-US"/>
        </w:rPr>
      </w:pPr>
      <w:r>
        <w:rPr>
          <w:spacing w:val="-1"/>
        </w:rPr>
        <w:t>н</w:t>
      </w:r>
      <w:r>
        <w:t>азывать</w:t>
      </w:r>
      <w:r>
        <w:rPr>
          <w:spacing w:val="-1"/>
        </w:rPr>
        <w:t xml:space="preserve"> </w:t>
      </w:r>
      <w:r>
        <w:t>хи</w:t>
      </w:r>
      <w:r>
        <w:rPr>
          <w:spacing w:val="-1"/>
        </w:rPr>
        <w:t>м</w:t>
      </w:r>
      <w:r>
        <w:rPr>
          <w:spacing w:val="1"/>
        </w:rPr>
        <w:t>и</w:t>
      </w:r>
      <w:r>
        <w:rPr>
          <w:spacing w:val="-2"/>
        </w:rPr>
        <w:t>ч</w:t>
      </w:r>
      <w:r>
        <w:t>ес</w:t>
      </w:r>
      <w:r>
        <w:rPr>
          <w:spacing w:val="-2"/>
        </w:rPr>
        <w:t>к</w:t>
      </w:r>
      <w:r>
        <w:rPr>
          <w:spacing w:val="1"/>
        </w:rPr>
        <w:t>и</w:t>
      </w:r>
      <w:r>
        <w:t xml:space="preserve">е </w:t>
      </w:r>
      <w:r>
        <w:rPr>
          <w:spacing w:val="-1"/>
        </w:rPr>
        <w:t>эл</w:t>
      </w:r>
      <w:r>
        <w:t>еме</w:t>
      </w:r>
      <w:r>
        <w:rPr>
          <w:spacing w:val="1"/>
        </w:rPr>
        <w:t>н</w:t>
      </w:r>
      <w:r>
        <w:rPr>
          <w:spacing w:val="-3"/>
        </w:rPr>
        <w:t>т</w:t>
      </w:r>
      <w:r>
        <w:t>ы;</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rPr>
          <w:spacing w:val="-1"/>
        </w:rPr>
        <w:t>о</w:t>
      </w:r>
      <w:r>
        <w:rPr>
          <w:spacing w:val="1"/>
        </w:rPr>
        <w:t>пр</w:t>
      </w:r>
      <w:r>
        <w:rPr>
          <w:spacing w:val="-2"/>
        </w:rPr>
        <w:t>е</w:t>
      </w:r>
      <w:r>
        <w:rPr>
          <w:spacing w:val="1"/>
        </w:rPr>
        <w:t>д</w:t>
      </w:r>
      <w:r>
        <w:t>елять</w:t>
      </w:r>
      <w:r>
        <w:rPr>
          <w:spacing w:val="-1"/>
        </w:rPr>
        <w:t xml:space="preserve"> </w:t>
      </w:r>
      <w:r>
        <w:rPr>
          <w:spacing w:val="-3"/>
        </w:rPr>
        <w:t>с</w:t>
      </w:r>
      <w:r>
        <w:rPr>
          <w:spacing w:val="1"/>
        </w:rPr>
        <w:t>о</w:t>
      </w:r>
      <w:r>
        <w:t>став</w:t>
      </w:r>
      <w:r>
        <w:rPr>
          <w:spacing w:val="-1"/>
        </w:rPr>
        <w:t xml:space="preserve"> </w:t>
      </w:r>
      <w:r>
        <w:rPr>
          <w:spacing w:val="-3"/>
        </w:rPr>
        <w:t>в</w:t>
      </w:r>
      <w:r>
        <w:t>еществ</w:t>
      </w:r>
      <w:r>
        <w:rPr>
          <w:spacing w:val="-1"/>
        </w:rPr>
        <w:t xml:space="preserve"> п</w:t>
      </w:r>
      <w:r>
        <w:t>о</w:t>
      </w:r>
      <w:r>
        <w:rPr>
          <w:spacing w:val="1"/>
        </w:rPr>
        <w:t xml:space="preserve"> </w:t>
      </w:r>
      <w:r>
        <w:rPr>
          <w:spacing w:val="-2"/>
        </w:rPr>
        <w:t>и</w:t>
      </w:r>
      <w:r>
        <w:t>х форм</w:t>
      </w:r>
      <w:r>
        <w:rPr>
          <w:spacing w:val="-3"/>
        </w:rPr>
        <w:t>у</w:t>
      </w:r>
      <w:r>
        <w:rPr>
          <w:spacing w:val="-1"/>
        </w:rPr>
        <w:t>л</w:t>
      </w:r>
      <w:r>
        <w:t>ам;</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rPr>
          <w:spacing w:val="-1"/>
        </w:rPr>
        <w:t>о</w:t>
      </w:r>
      <w:r>
        <w:rPr>
          <w:spacing w:val="1"/>
        </w:rPr>
        <w:t>пр</w:t>
      </w:r>
      <w:r>
        <w:rPr>
          <w:spacing w:val="-2"/>
        </w:rPr>
        <w:t>е</w:t>
      </w:r>
      <w:r>
        <w:rPr>
          <w:spacing w:val="1"/>
        </w:rPr>
        <w:t>д</w:t>
      </w:r>
      <w:r>
        <w:t>елять</w:t>
      </w:r>
      <w:r>
        <w:rPr>
          <w:spacing w:val="-1"/>
        </w:rPr>
        <w:t xml:space="preserve"> в</w:t>
      </w:r>
      <w:r>
        <w:t>ален</w:t>
      </w:r>
      <w:r>
        <w:rPr>
          <w:spacing w:val="-3"/>
        </w:rPr>
        <w:t>т</w:t>
      </w:r>
      <w:r>
        <w:rPr>
          <w:spacing w:val="-1"/>
        </w:rPr>
        <w:t>н</w:t>
      </w:r>
      <w:r>
        <w:rPr>
          <w:spacing w:val="1"/>
        </w:rPr>
        <w:t>о</w:t>
      </w:r>
      <w:r>
        <w:t>сть</w:t>
      </w:r>
      <w:r>
        <w:rPr>
          <w:spacing w:val="-1"/>
        </w:rPr>
        <w:t xml:space="preserve"> </w:t>
      </w:r>
      <w:r>
        <w:t>ат</w:t>
      </w:r>
      <w:r>
        <w:rPr>
          <w:spacing w:val="-2"/>
        </w:rPr>
        <w:t>о</w:t>
      </w:r>
      <w:r>
        <w:t>ма э</w:t>
      </w:r>
      <w:r>
        <w:rPr>
          <w:spacing w:val="-1"/>
        </w:rPr>
        <w:t>л</w:t>
      </w:r>
      <w:r>
        <w:t>еме</w:t>
      </w:r>
      <w:r>
        <w:rPr>
          <w:spacing w:val="1"/>
        </w:rPr>
        <w:t>н</w:t>
      </w:r>
      <w:r>
        <w:t>та в</w:t>
      </w:r>
      <w:r>
        <w:rPr>
          <w:spacing w:val="-1"/>
        </w:rPr>
        <w:t xml:space="preserve"> </w:t>
      </w:r>
      <w:r>
        <w:rPr>
          <w:spacing w:val="-3"/>
        </w:rPr>
        <w:t>с</w:t>
      </w:r>
      <w:r>
        <w:rPr>
          <w:spacing w:val="1"/>
        </w:rPr>
        <w:t>о</w:t>
      </w:r>
      <w:r>
        <w:t>е</w:t>
      </w:r>
      <w:r>
        <w:rPr>
          <w:spacing w:val="-1"/>
        </w:rPr>
        <w:t>д</w:t>
      </w:r>
      <w:r>
        <w:rPr>
          <w:spacing w:val="1"/>
        </w:rPr>
        <w:t>и</w:t>
      </w:r>
      <w:r>
        <w:rPr>
          <w:spacing w:val="-1"/>
        </w:rPr>
        <w:t>н</w:t>
      </w:r>
      <w:r>
        <w:rPr>
          <w:spacing w:val="-2"/>
        </w:rPr>
        <w:t>е</w:t>
      </w:r>
      <w:r>
        <w:rPr>
          <w:spacing w:val="1"/>
        </w:rPr>
        <w:t>ни</w:t>
      </w:r>
      <w:r>
        <w:rPr>
          <w:spacing w:val="-2"/>
        </w:rPr>
        <w:t>я</w:t>
      </w:r>
      <w:r>
        <w:t>х;</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rPr>
          <w:lang w:val="en-US"/>
        </w:rPr>
      </w:pPr>
      <w:r>
        <w:rPr>
          <w:spacing w:val="-1"/>
        </w:rPr>
        <w:t>о</w:t>
      </w:r>
      <w:r>
        <w:rPr>
          <w:spacing w:val="1"/>
        </w:rPr>
        <w:t>пр</w:t>
      </w:r>
      <w:r>
        <w:rPr>
          <w:spacing w:val="-2"/>
        </w:rPr>
        <w:t>е</w:t>
      </w:r>
      <w:r>
        <w:rPr>
          <w:spacing w:val="1"/>
        </w:rPr>
        <w:t>д</w:t>
      </w:r>
      <w:r>
        <w:t>елять</w:t>
      </w:r>
      <w:r>
        <w:rPr>
          <w:spacing w:val="-1"/>
        </w:rPr>
        <w:t xml:space="preserve"> ти</w:t>
      </w:r>
      <w:r>
        <w:t>п</w:t>
      </w:r>
      <w:r>
        <w:rPr>
          <w:spacing w:val="1"/>
        </w:rPr>
        <w:t xml:space="preserve"> </w:t>
      </w:r>
      <w:r>
        <w:rPr>
          <w:spacing w:val="-2"/>
        </w:rPr>
        <w:t>х</w:t>
      </w:r>
      <w:r>
        <w:rPr>
          <w:spacing w:val="1"/>
        </w:rPr>
        <w:t>и</w:t>
      </w:r>
      <w:r>
        <w:rPr>
          <w:spacing w:val="-3"/>
        </w:rPr>
        <w:t>м</w:t>
      </w:r>
      <w:r>
        <w:rPr>
          <w:spacing w:val="1"/>
        </w:rPr>
        <w:t>и</w:t>
      </w:r>
      <w:r>
        <w:t>че</w:t>
      </w:r>
      <w:r>
        <w:rPr>
          <w:spacing w:val="-2"/>
        </w:rPr>
        <w:t>с</w:t>
      </w:r>
      <w:r>
        <w:t>к</w:t>
      </w:r>
      <w:r>
        <w:rPr>
          <w:spacing w:val="-1"/>
        </w:rPr>
        <w:t>и</w:t>
      </w:r>
      <w:r>
        <w:t xml:space="preserve">х </w:t>
      </w:r>
      <w:r>
        <w:rPr>
          <w:spacing w:val="1"/>
        </w:rPr>
        <w:t>р</w:t>
      </w:r>
      <w:r>
        <w:t>еа</w:t>
      </w:r>
      <w:r>
        <w:rPr>
          <w:spacing w:val="-2"/>
        </w:rPr>
        <w:t>к</w:t>
      </w:r>
      <w:r>
        <w:rPr>
          <w:spacing w:val="-1"/>
        </w:rPr>
        <w:t>ц</w:t>
      </w:r>
      <w:r>
        <w:rPr>
          <w:spacing w:val="1"/>
        </w:rPr>
        <w:t>и</w:t>
      </w:r>
      <w:r>
        <w:t>й;</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rPr>
          <w:spacing w:val="-1"/>
        </w:rPr>
        <w:t>н</w:t>
      </w:r>
      <w:r>
        <w:t>азывать</w:t>
      </w:r>
      <w:r>
        <w:rPr>
          <w:spacing w:val="-1"/>
        </w:rPr>
        <w:t xml:space="preserve"> </w:t>
      </w:r>
      <w:r>
        <w:t>приз</w:t>
      </w:r>
      <w:r>
        <w:rPr>
          <w:spacing w:val="-2"/>
        </w:rPr>
        <w:t>н</w:t>
      </w:r>
      <w:r>
        <w:t>а</w:t>
      </w:r>
      <w:r>
        <w:rPr>
          <w:spacing w:val="-2"/>
        </w:rPr>
        <w:t>к</w:t>
      </w:r>
      <w:r>
        <w:t>и</w:t>
      </w:r>
      <w:r>
        <w:rPr>
          <w:spacing w:val="1"/>
        </w:rPr>
        <w:t xml:space="preserve"> </w:t>
      </w:r>
      <w:r>
        <w:t xml:space="preserve">и </w:t>
      </w:r>
      <w:r>
        <w:rPr>
          <w:spacing w:val="-4"/>
        </w:rPr>
        <w:t>у</w:t>
      </w:r>
      <w:r>
        <w:t xml:space="preserve">словия </w:t>
      </w:r>
      <w:r>
        <w:rPr>
          <w:spacing w:val="1"/>
        </w:rPr>
        <w:t>п</w:t>
      </w:r>
      <w:r>
        <w:rPr>
          <w:spacing w:val="-1"/>
        </w:rPr>
        <w:t>р</w:t>
      </w:r>
      <w:r>
        <w:rPr>
          <w:spacing w:val="1"/>
        </w:rPr>
        <w:t>о</w:t>
      </w:r>
      <w:r>
        <w:t>те</w:t>
      </w:r>
      <w:r>
        <w:rPr>
          <w:spacing w:val="-2"/>
        </w:rPr>
        <w:t>к</w:t>
      </w:r>
      <w:r>
        <w:t>а</w:t>
      </w:r>
      <w:r>
        <w:rPr>
          <w:spacing w:val="-1"/>
        </w:rPr>
        <w:t>н</w:t>
      </w:r>
      <w:r>
        <w:rPr>
          <w:spacing w:val="1"/>
        </w:rPr>
        <w:t>и</w:t>
      </w:r>
      <w:r>
        <w:t>я</w:t>
      </w:r>
      <w:r>
        <w:rPr>
          <w:spacing w:val="-2"/>
        </w:rPr>
        <w:t xml:space="preserve"> </w:t>
      </w:r>
      <w:r>
        <w:rPr>
          <w:spacing w:val="1"/>
        </w:rPr>
        <w:t>хи</w:t>
      </w:r>
      <w:r>
        <w:rPr>
          <w:spacing w:val="-3"/>
        </w:rPr>
        <w:t>м</w:t>
      </w:r>
      <w:r>
        <w:rPr>
          <w:spacing w:val="1"/>
        </w:rPr>
        <w:t>и</w:t>
      </w:r>
      <w:r>
        <w:t>ч</w:t>
      </w:r>
      <w:r>
        <w:rPr>
          <w:spacing w:val="-2"/>
        </w:rPr>
        <w:t>ес</w:t>
      </w:r>
      <w:r>
        <w:t>к</w:t>
      </w:r>
      <w:r>
        <w:rPr>
          <w:spacing w:val="-1"/>
        </w:rPr>
        <w:t>и</w:t>
      </w:r>
      <w:r>
        <w:t>х</w:t>
      </w:r>
      <w:r>
        <w:rPr>
          <w:spacing w:val="1"/>
        </w:rPr>
        <w:t xml:space="preserve"> </w:t>
      </w:r>
      <w:r>
        <w:t>ре</w:t>
      </w:r>
      <w:r>
        <w:rPr>
          <w:spacing w:val="-2"/>
        </w:rPr>
        <w:t>а</w:t>
      </w:r>
      <w:r>
        <w:t>к</w:t>
      </w:r>
      <w:r>
        <w:rPr>
          <w:spacing w:val="-1"/>
        </w:rPr>
        <w:t>ц</w:t>
      </w:r>
      <w:r>
        <w:rPr>
          <w:spacing w:val="1"/>
        </w:rPr>
        <w:t>и</w:t>
      </w:r>
      <w:r>
        <w:t>й;</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t>выявлять признаки, свидетельствующие о протекании химической реакции при выполнении химического опыта;</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rPr>
          <w:lang w:val="en-US"/>
        </w:rPr>
      </w:pPr>
      <w:r>
        <w:t>с</w:t>
      </w:r>
      <w:r>
        <w:rPr>
          <w:spacing w:val="1"/>
        </w:rPr>
        <w:t>о</w:t>
      </w:r>
      <w:r>
        <w:t>став</w:t>
      </w:r>
      <w:r>
        <w:rPr>
          <w:spacing w:val="-1"/>
        </w:rPr>
        <w:t>л</w:t>
      </w:r>
      <w:r>
        <w:t>ять</w:t>
      </w:r>
      <w:r>
        <w:rPr>
          <w:spacing w:val="-1"/>
        </w:rPr>
        <w:t xml:space="preserve"> </w:t>
      </w:r>
      <w:r>
        <w:rPr>
          <w:spacing w:val="-2"/>
        </w:rPr>
        <w:t>ф</w:t>
      </w:r>
      <w:r>
        <w:rPr>
          <w:spacing w:val="-1"/>
        </w:rPr>
        <w:t>о</w:t>
      </w:r>
      <w:r>
        <w:rPr>
          <w:spacing w:val="1"/>
        </w:rPr>
        <w:t>р</w:t>
      </w:r>
      <w:r>
        <w:t>м</w:t>
      </w:r>
      <w:r>
        <w:rPr>
          <w:spacing w:val="-4"/>
        </w:rPr>
        <w:t>у</w:t>
      </w:r>
      <w:r>
        <w:rPr>
          <w:spacing w:val="1"/>
        </w:rPr>
        <w:t>л</w:t>
      </w:r>
      <w:r>
        <w:t>ы</w:t>
      </w:r>
      <w:r>
        <w:rPr>
          <w:spacing w:val="1"/>
        </w:rPr>
        <w:t xml:space="preserve"> </w:t>
      </w:r>
      <w:r>
        <w:rPr>
          <w:spacing w:val="-2"/>
        </w:rPr>
        <w:t>б</w:t>
      </w:r>
      <w:r>
        <w:rPr>
          <w:spacing w:val="1"/>
        </w:rPr>
        <w:t>ин</w:t>
      </w:r>
      <w:r>
        <w:rPr>
          <w:spacing w:val="-2"/>
        </w:rPr>
        <w:t>а</w:t>
      </w:r>
      <w:r>
        <w:rPr>
          <w:spacing w:val="-1"/>
        </w:rPr>
        <w:t>р</w:t>
      </w:r>
      <w:r>
        <w:rPr>
          <w:spacing w:val="1"/>
        </w:rPr>
        <w:t>н</w:t>
      </w:r>
      <w:r>
        <w:rPr>
          <w:spacing w:val="-1"/>
        </w:rPr>
        <w:t>ы</w:t>
      </w:r>
      <w:r>
        <w:t>х с</w:t>
      </w:r>
      <w:r>
        <w:rPr>
          <w:spacing w:val="1"/>
        </w:rPr>
        <w:t>о</w:t>
      </w:r>
      <w:r>
        <w:rPr>
          <w:spacing w:val="-2"/>
        </w:rPr>
        <w:t>е</w:t>
      </w:r>
      <w:r>
        <w:rPr>
          <w:spacing w:val="1"/>
        </w:rPr>
        <w:t>д</w:t>
      </w:r>
      <w:r>
        <w:rPr>
          <w:spacing w:val="-1"/>
        </w:rPr>
        <w:t>и</w:t>
      </w:r>
      <w:r>
        <w:rPr>
          <w:spacing w:val="1"/>
        </w:rPr>
        <w:t>н</w:t>
      </w:r>
      <w:r>
        <w:rPr>
          <w:spacing w:val="-2"/>
        </w:rPr>
        <w:t>е</w:t>
      </w:r>
      <w:r>
        <w:rPr>
          <w:spacing w:val="1"/>
        </w:rPr>
        <w:t>н</w:t>
      </w:r>
      <w:r>
        <w:rPr>
          <w:spacing w:val="-1"/>
        </w:rPr>
        <w:t>и</w:t>
      </w:r>
      <w:r>
        <w:t>й;</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t>с</w:t>
      </w:r>
      <w:r>
        <w:rPr>
          <w:spacing w:val="1"/>
        </w:rPr>
        <w:t>о</w:t>
      </w:r>
      <w:r>
        <w:t>став</w:t>
      </w:r>
      <w:r>
        <w:rPr>
          <w:spacing w:val="-1"/>
        </w:rPr>
        <w:t>л</w:t>
      </w:r>
      <w:r>
        <w:t>ять</w:t>
      </w:r>
      <w:r>
        <w:rPr>
          <w:spacing w:val="-1"/>
        </w:rPr>
        <w:t xml:space="preserve"> </w:t>
      </w:r>
      <w:r>
        <w:rPr>
          <w:spacing w:val="-4"/>
        </w:rPr>
        <w:t>у</w:t>
      </w:r>
      <w:r>
        <w:rPr>
          <w:spacing w:val="1"/>
        </w:rPr>
        <w:t>р</w:t>
      </w:r>
      <w:r>
        <w:t>авн</w:t>
      </w:r>
      <w:r>
        <w:rPr>
          <w:spacing w:val="-2"/>
        </w:rPr>
        <w:t>е</w:t>
      </w:r>
      <w:r>
        <w:rPr>
          <w:spacing w:val="-1"/>
        </w:rPr>
        <w:t>н</w:t>
      </w:r>
      <w:r>
        <w:rPr>
          <w:spacing w:val="1"/>
        </w:rPr>
        <w:t>и</w:t>
      </w:r>
      <w:r>
        <w:t xml:space="preserve">я </w:t>
      </w:r>
      <w:r>
        <w:rPr>
          <w:spacing w:val="1"/>
        </w:rPr>
        <w:t>хи</w:t>
      </w:r>
      <w:r>
        <w:rPr>
          <w:spacing w:val="-3"/>
        </w:rPr>
        <w:t>м</w:t>
      </w:r>
      <w:r>
        <w:rPr>
          <w:spacing w:val="1"/>
        </w:rPr>
        <w:t>и</w:t>
      </w:r>
      <w:r>
        <w:t>ч</w:t>
      </w:r>
      <w:r>
        <w:rPr>
          <w:spacing w:val="-2"/>
        </w:rPr>
        <w:t>е</w:t>
      </w:r>
      <w:r>
        <w:t>с</w:t>
      </w:r>
      <w:r>
        <w:rPr>
          <w:spacing w:val="-2"/>
        </w:rPr>
        <w:t>к</w:t>
      </w:r>
      <w:r>
        <w:rPr>
          <w:spacing w:val="1"/>
        </w:rPr>
        <w:t>и</w:t>
      </w:r>
      <w:r>
        <w:t>х</w:t>
      </w:r>
      <w:r>
        <w:rPr>
          <w:spacing w:val="-2"/>
        </w:rPr>
        <w:t xml:space="preserve"> </w:t>
      </w:r>
      <w:r>
        <w:rPr>
          <w:spacing w:val="1"/>
        </w:rPr>
        <w:t>р</w:t>
      </w:r>
      <w:r>
        <w:t>еа</w:t>
      </w:r>
      <w:r>
        <w:rPr>
          <w:spacing w:val="-2"/>
        </w:rPr>
        <w:t>к</w:t>
      </w:r>
      <w:r>
        <w:rPr>
          <w:spacing w:val="-1"/>
        </w:rPr>
        <w:t>ци</w:t>
      </w:r>
      <w:r>
        <w:t>й;</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t>с</w:t>
      </w:r>
      <w:r>
        <w:rPr>
          <w:spacing w:val="1"/>
        </w:rPr>
        <w:t>об</w:t>
      </w:r>
      <w:r>
        <w:rPr>
          <w:spacing w:val="-1"/>
        </w:rPr>
        <w:t>л</w:t>
      </w:r>
      <w:r>
        <w:rPr>
          <w:spacing w:val="-3"/>
        </w:rPr>
        <w:t>ю</w:t>
      </w:r>
      <w:r>
        <w:rPr>
          <w:spacing w:val="1"/>
        </w:rPr>
        <w:t>д</w:t>
      </w:r>
      <w:r>
        <w:t>ать</w:t>
      </w:r>
      <w:r>
        <w:rPr>
          <w:spacing w:val="-1"/>
        </w:rPr>
        <w:t xml:space="preserve"> </w:t>
      </w:r>
      <w:r>
        <w:rPr>
          <w:spacing w:val="-2"/>
        </w:rPr>
        <w:t>п</w:t>
      </w:r>
      <w:r>
        <w:rPr>
          <w:spacing w:val="1"/>
        </w:rPr>
        <w:t>р</w:t>
      </w:r>
      <w:r>
        <w:t>авила</w:t>
      </w:r>
      <w:r>
        <w:rPr>
          <w:spacing w:val="-3"/>
        </w:rPr>
        <w:t xml:space="preserve"> </w:t>
      </w:r>
      <w:r>
        <w:rPr>
          <w:spacing w:val="1"/>
        </w:rPr>
        <w:t>б</w:t>
      </w:r>
      <w:r>
        <w:t>ез</w:t>
      </w:r>
      <w:r>
        <w:rPr>
          <w:spacing w:val="-2"/>
        </w:rPr>
        <w:t>о</w:t>
      </w:r>
      <w:r>
        <w:rPr>
          <w:spacing w:val="1"/>
        </w:rPr>
        <w:t>п</w:t>
      </w:r>
      <w:r>
        <w:t>а</w:t>
      </w:r>
      <w:r>
        <w:rPr>
          <w:spacing w:val="-2"/>
        </w:rPr>
        <w:t>с</w:t>
      </w:r>
      <w:r>
        <w:rPr>
          <w:spacing w:val="-1"/>
        </w:rPr>
        <w:t>н</w:t>
      </w:r>
      <w:r>
        <w:rPr>
          <w:spacing w:val="1"/>
        </w:rPr>
        <w:t>о</w:t>
      </w:r>
      <w:r>
        <w:t xml:space="preserve">й </w:t>
      </w:r>
      <w:r>
        <w:rPr>
          <w:spacing w:val="1"/>
        </w:rPr>
        <w:t>р</w:t>
      </w:r>
      <w:r>
        <w:rPr>
          <w:spacing w:val="-2"/>
        </w:rPr>
        <w:t>а</w:t>
      </w:r>
      <w:r>
        <w:rPr>
          <w:spacing w:val="1"/>
        </w:rPr>
        <w:t>бо</w:t>
      </w:r>
      <w:r>
        <w:rPr>
          <w:spacing w:val="-3"/>
        </w:rPr>
        <w:t>т</w:t>
      </w:r>
      <w:r>
        <w:t>ы</w:t>
      </w:r>
      <w:r>
        <w:rPr>
          <w:spacing w:val="1"/>
        </w:rPr>
        <w:t xml:space="preserve"> </w:t>
      </w:r>
      <w:r>
        <w:rPr>
          <w:spacing w:val="-2"/>
        </w:rPr>
        <w:t>п</w:t>
      </w:r>
      <w:r>
        <w:rPr>
          <w:spacing w:val="1"/>
        </w:rPr>
        <w:t>р</w:t>
      </w:r>
      <w:r>
        <w:t>и</w:t>
      </w:r>
      <w:r>
        <w:rPr>
          <w:spacing w:val="-2"/>
        </w:rPr>
        <w:t xml:space="preserve"> </w:t>
      </w:r>
      <w:r>
        <w:rPr>
          <w:spacing w:val="1"/>
        </w:rPr>
        <w:t>п</w:t>
      </w:r>
      <w:r>
        <w:rPr>
          <w:spacing w:val="-1"/>
        </w:rPr>
        <w:t>р</w:t>
      </w:r>
      <w:r>
        <w:rPr>
          <w:spacing w:val="1"/>
        </w:rPr>
        <w:t>о</w:t>
      </w:r>
      <w:r>
        <w:t>в</w:t>
      </w:r>
      <w:r>
        <w:rPr>
          <w:spacing w:val="-3"/>
        </w:rPr>
        <w:t>е</w:t>
      </w:r>
      <w:r>
        <w:rPr>
          <w:spacing w:val="1"/>
        </w:rPr>
        <w:t>д</w:t>
      </w:r>
      <w:r>
        <w:rPr>
          <w:spacing w:val="-2"/>
        </w:rPr>
        <w:t>е</w:t>
      </w:r>
      <w:r>
        <w:rPr>
          <w:spacing w:val="1"/>
        </w:rPr>
        <w:t>н</w:t>
      </w:r>
      <w:r>
        <w:rPr>
          <w:spacing w:val="-1"/>
        </w:rPr>
        <w:t>и</w:t>
      </w:r>
      <w:r>
        <w:t xml:space="preserve">и </w:t>
      </w:r>
      <w:r>
        <w:rPr>
          <w:spacing w:val="-1"/>
        </w:rPr>
        <w:t>оп</w:t>
      </w:r>
      <w:r>
        <w:rPr>
          <w:spacing w:val="1"/>
        </w:rPr>
        <w:t>ы</w:t>
      </w:r>
      <w:r>
        <w:rPr>
          <w:spacing w:val="-3"/>
        </w:rPr>
        <w:t>т</w:t>
      </w:r>
      <w:r>
        <w:rPr>
          <w:spacing w:val="1"/>
        </w:rPr>
        <w:t>ов;</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rPr>
          <w:spacing w:val="-1"/>
        </w:rPr>
        <w:t>п</w:t>
      </w:r>
      <w:r>
        <w:rPr>
          <w:spacing w:val="1"/>
        </w:rPr>
        <w:t>о</w:t>
      </w:r>
      <w:r>
        <w:rPr>
          <w:spacing w:val="-1"/>
        </w:rPr>
        <w:t>ль</w:t>
      </w:r>
      <w:r>
        <w:t>зоват</w:t>
      </w:r>
      <w:r>
        <w:rPr>
          <w:spacing w:val="-1"/>
        </w:rPr>
        <w:t>ь</w:t>
      </w:r>
      <w:r>
        <w:t xml:space="preserve">ся </w:t>
      </w:r>
      <w:r>
        <w:rPr>
          <w:spacing w:val="-1"/>
        </w:rPr>
        <w:t>л</w:t>
      </w:r>
      <w:r>
        <w:t>а</w:t>
      </w:r>
      <w:r>
        <w:rPr>
          <w:spacing w:val="-1"/>
        </w:rPr>
        <w:t>бор</w:t>
      </w:r>
      <w:r>
        <w:t>ат</w:t>
      </w:r>
      <w:r>
        <w:rPr>
          <w:spacing w:val="-1"/>
        </w:rPr>
        <w:t>о</w:t>
      </w:r>
      <w:r>
        <w:rPr>
          <w:spacing w:val="1"/>
        </w:rPr>
        <w:t>р</w:t>
      </w:r>
      <w:r>
        <w:rPr>
          <w:spacing w:val="-1"/>
        </w:rPr>
        <w:t>н</w:t>
      </w:r>
      <w:r>
        <w:rPr>
          <w:spacing w:val="1"/>
        </w:rPr>
        <w:t>ы</w:t>
      </w:r>
      <w:r>
        <w:t xml:space="preserve">м </w:t>
      </w:r>
      <w:r>
        <w:rPr>
          <w:spacing w:val="1"/>
        </w:rPr>
        <w:t>о</w:t>
      </w:r>
      <w:r>
        <w:rPr>
          <w:spacing w:val="-1"/>
        </w:rPr>
        <w:t>бо</w:t>
      </w:r>
      <w:r>
        <w:rPr>
          <w:spacing w:val="1"/>
        </w:rPr>
        <w:t>р</w:t>
      </w:r>
      <w:r>
        <w:rPr>
          <w:spacing w:val="-4"/>
        </w:rPr>
        <w:t>у</w:t>
      </w:r>
      <w:r>
        <w:rPr>
          <w:spacing w:val="1"/>
        </w:rPr>
        <w:t>до</w:t>
      </w:r>
      <w:r>
        <w:t>ва</w:t>
      </w:r>
      <w:r>
        <w:rPr>
          <w:spacing w:val="-2"/>
        </w:rPr>
        <w:t>н</w:t>
      </w:r>
      <w:r>
        <w:rPr>
          <w:spacing w:val="1"/>
        </w:rPr>
        <w:t>и</w:t>
      </w:r>
      <w:r>
        <w:t>ем</w:t>
      </w:r>
      <w:r>
        <w:rPr>
          <w:spacing w:val="-3"/>
        </w:rPr>
        <w:t xml:space="preserve"> </w:t>
      </w:r>
      <w:r>
        <w:t>и</w:t>
      </w:r>
      <w:r>
        <w:rPr>
          <w:spacing w:val="1"/>
        </w:rPr>
        <w:t xml:space="preserve"> </w:t>
      </w:r>
      <w:r>
        <w:rPr>
          <w:spacing w:val="-2"/>
        </w:rPr>
        <w:t>п</w:t>
      </w:r>
      <w:r>
        <w:rPr>
          <w:spacing w:val="-1"/>
        </w:rPr>
        <w:t>о</w:t>
      </w:r>
      <w:r>
        <w:t>с</w:t>
      </w:r>
      <w:r>
        <w:rPr>
          <w:spacing w:val="-3"/>
        </w:rPr>
        <w:t>у</w:t>
      </w:r>
      <w:r>
        <w:rPr>
          <w:spacing w:val="1"/>
        </w:rPr>
        <w:t>до</w:t>
      </w:r>
      <w:r>
        <w:t>й;</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t>вы</w:t>
      </w:r>
      <w:r>
        <w:rPr>
          <w:spacing w:val="-1"/>
        </w:rPr>
        <w:t>ч</w:t>
      </w:r>
      <w:r>
        <w:rPr>
          <w:spacing w:val="1"/>
        </w:rPr>
        <w:t>и</w:t>
      </w:r>
      <w:r>
        <w:t>слять</w:t>
      </w:r>
      <w:r>
        <w:rPr>
          <w:spacing w:val="-1"/>
        </w:rPr>
        <w:t xml:space="preserve"> </w:t>
      </w:r>
      <w:r>
        <w:t>о</w:t>
      </w:r>
      <w:r>
        <w:rPr>
          <w:spacing w:val="-2"/>
        </w:rPr>
        <w:t>т</w:t>
      </w:r>
      <w:r>
        <w:rPr>
          <w:spacing w:val="-1"/>
        </w:rPr>
        <w:t>н</w:t>
      </w:r>
      <w:r>
        <w:rPr>
          <w:spacing w:val="1"/>
        </w:rPr>
        <w:t>о</w:t>
      </w:r>
      <w:r>
        <w:t>с</w:t>
      </w:r>
      <w:r>
        <w:rPr>
          <w:spacing w:val="1"/>
        </w:rPr>
        <w:t>и</w:t>
      </w:r>
      <w:r>
        <w:rPr>
          <w:spacing w:val="-3"/>
        </w:rPr>
        <w:t>т</w:t>
      </w:r>
      <w:r>
        <w:rPr>
          <w:spacing w:val="-2"/>
        </w:rPr>
        <w:t>е</w:t>
      </w:r>
      <w:r>
        <w:rPr>
          <w:spacing w:val="-1"/>
        </w:rPr>
        <w:t>ль</w:t>
      </w:r>
      <w:r>
        <w:rPr>
          <w:spacing w:val="1"/>
        </w:rPr>
        <w:t>н</w:t>
      </w:r>
      <w:r>
        <w:rPr>
          <w:spacing w:val="-4"/>
        </w:rPr>
        <w:t>у</w:t>
      </w:r>
      <w:r>
        <w:t>ю м</w:t>
      </w:r>
      <w:r>
        <w:rPr>
          <w:spacing w:val="1"/>
        </w:rPr>
        <w:t>о</w:t>
      </w:r>
      <w:r>
        <w:rPr>
          <w:spacing w:val="-1"/>
        </w:rPr>
        <w:t>л</w:t>
      </w:r>
      <w:r>
        <w:t>ек</w:t>
      </w:r>
      <w:r>
        <w:rPr>
          <w:spacing w:val="-3"/>
        </w:rPr>
        <w:t>у</w:t>
      </w:r>
      <w:r>
        <w:rPr>
          <w:spacing w:val="-1"/>
        </w:rPr>
        <w:t>л</w:t>
      </w:r>
      <w:r>
        <w:t>я</w:t>
      </w:r>
      <w:r>
        <w:rPr>
          <w:spacing w:val="1"/>
        </w:rPr>
        <w:t>рн</w:t>
      </w:r>
      <w:r>
        <w:rPr>
          <w:spacing w:val="-4"/>
        </w:rPr>
        <w:t>у</w:t>
      </w:r>
      <w:r>
        <w:t>ю и м</w:t>
      </w:r>
      <w:r>
        <w:rPr>
          <w:spacing w:val="-2"/>
        </w:rPr>
        <w:t>о</w:t>
      </w:r>
      <w:r>
        <w:rPr>
          <w:spacing w:val="-1"/>
        </w:rPr>
        <w:t>л</w:t>
      </w:r>
      <w:r>
        <w:t>я</w:t>
      </w:r>
      <w:r>
        <w:rPr>
          <w:spacing w:val="1"/>
        </w:rPr>
        <w:t>рн</w:t>
      </w:r>
      <w:r>
        <w:rPr>
          <w:spacing w:val="-4"/>
        </w:rPr>
        <w:t>у</w:t>
      </w:r>
      <w:r>
        <w:t>ю массы вещест</w:t>
      </w:r>
      <w:r>
        <w:rPr>
          <w:spacing w:val="-1"/>
        </w:rPr>
        <w:t>в</w:t>
      </w:r>
      <w:r>
        <w:t>;</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t>вычислять мас</w:t>
      </w:r>
      <w:r>
        <w:rPr>
          <w:spacing w:val="-2"/>
        </w:rPr>
        <w:t>с</w:t>
      </w:r>
      <w:r>
        <w:rPr>
          <w:spacing w:val="1"/>
        </w:rPr>
        <w:t>о</w:t>
      </w:r>
      <w:r>
        <w:t>в</w:t>
      </w:r>
      <w:r>
        <w:rPr>
          <w:spacing w:val="-4"/>
        </w:rPr>
        <w:t>у</w:t>
      </w:r>
      <w:r>
        <w:t>ю</w:t>
      </w:r>
      <w:r>
        <w:rPr>
          <w:spacing w:val="1"/>
        </w:rPr>
        <w:t xml:space="preserve"> до</w:t>
      </w:r>
      <w:r>
        <w:rPr>
          <w:spacing w:val="-1"/>
        </w:rPr>
        <w:t>л</w:t>
      </w:r>
      <w:r>
        <w:t xml:space="preserve">ю </w:t>
      </w:r>
      <w:r>
        <w:rPr>
          <w:spacing w:val="1"/>
        </w:rPr>
        <w:t>хи</w:t>
      </w:r>
      <w:r>
        <w:rPr>
          <w:spacing w:val="-3"/>
        </w:rPr>
        <w:t>м</w:t>
      </w:r>
      <w:r>
        <w:rPr>
          <w:spacing w:val="1"/>
        </w:rPr>
        <w:t>и</w:t>
      </w:r>
      <w:r>
        <w:t>ч</w:t>
      </w:r>
      <w:r>
        <w:rPr>
          <w:spacing w:val="-2"/>
        </w:rPr>
        <w:t>е</w:t>
      </w:r>
      <w:r>
        <w:t>с</w:t>
      </w:r>
      <w:r>
        <w:rPr>
          <w:spacing w:val="-2"/>
        </w:rPr>
        <w:t>к</w:t>
      </w:r>
      <w:r>
        <w:rPr>
          <w:spacing w:val="1"/>
        </w:rPr>
        <w:t>о</w:t>
      </w:r>
      <w:r>
        <w:t>го</w:t>
      </w:r>
      <w:r>
        <w:rPr>
          <w:spacing w:val="1"/>
        </w:rPr>
        <w:t xml:space="preserve"> </w:t>
      </w:r>
      <w:r>
        <w:rPr>
          <w:spacing w:val="-1"/>
        </w:rPr>
        <w:t>эл</w:t>
      </w:r>
      <w:r>
        <w:t>е</w:t>
      </w:r>
      <w:r>
        <w:rPr>
          <w:spacing w:val="-3"/>
        </w:rPr>
        <w:t>м</w:t>
      </w:r>
      <w:r>
        <w:t>е</w:t>
      </w:r>
      <w:r>
        <w:rPr>
          <w:spacing w:val="-1"/>
        </w:rPr>
        <w:t>н</w:t>
      </w:r>
      <w:r>
        <w:t>та по форм</w:t>
      </w:r>
      <w:r>
        <w:rPr>
          <w:spacing w:val="-3"/>
        </w:rPr>
        <w:t>у</w:t>
      </w:r>
      <w:r>
        <w:rPr>
          <w:spacing w:val="-1"/>
        </w:rPr>
        <w:t>л</w:t>
      </w:r>
      <w:r>
        <w:t>е с</w:t>
      </w:r>
      <w:r>
        <w:rPr>
          <w:spacing w:val="1"/>
        </w:rPr>
        <w:t>о</w:t>
      </w:r>
      <w:r>
        <w:t>е</w:t>
      </w:r>
      <w:r>
        <w:rPr>
          <w:spacing w:val="-1"/>
        </w:rPr>
        <w:t>д</w:t>
      </w:r>
      <w:r>
        <w:rPr>
          <w:spacing w:val="1"/>
        </w:rPr>
        <w:t>ин</w:t>
      </w:r>
      <w:r>
        <w:rPr>
          <w:spacing w:val="-2"/>
        </w:rPr>
        <w:t>е</w:t>
      </w:r>
      <w:r>
        <w:rPr>
          <w:spacing w:val="-1"/>
        </w:rPr>
        <w:t>ни</w:t>
      </w:r>
      <w:r>
        <w:t>я;</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t>вы</w:t>
      </w:r>
      <w:r>
        <w:rPr>
          <w:spacing w:val="-1"/>
        </w:rPr>
        <w:t>ч</w:t>
      </w:r>
      <w:r>
        <w:rPr>
          <w:spacing w:val="1"/>
        </w:rPr>
        <w:t>и</w:t>
      </w:r>
      <w:r>
        <w:t>слять</w:t>
      </w:r>
      <w:r>
        <w:rPr>
          <w:spacing w:val="-1"/>
        </w:rPr>
        <w:t xml:space="preserve"> </w:t>
      </w:r>
      <w:r>
        <w:rPr>
          <w:spacing w:val="-3"/>
        </w:rPr>
        <w:t>к</w:t>
      </w:r>
      <w:r>
        <w:rPr>
          <w:spacing w:val="1"/>
        </w:rPr>
        <w:t>о</w:t>
      </w:r>
      <w:r>
        <w:rPr>
          <w:spacing w:val="-1"/>
        </w:rPr>
        <w:t>л</w:t>
      </w:r>
      <w:r>
        <w:rPr>
          <w:spacing w:val="1"/>
        </w:rPr>
        <w:t>и</w:t>
      </w:r>
      <w:r>
        <w:t>ч</w:t>
      </w:r>
      <w:r>
        <w:rPr>
          <w:spacing w:val="-2"/>
        </w:rPr>
        <w:t>е</w:t>
      </w:r>
      <w:r>
        <w:t>с</w:t>
      </w:r>
      <w:r>
        <w:rPr>
          <w:spacing w:val="-3"/>
        </w:rPr>
        <w:t>т</w:t>
      </w:r>
      <w:r>
        <w:t xml:space="preserve">во, объем </w:t>
      </w:r>
      <w:r>
        <w:rPr>
          <w:spacing w:val="1"/>
        </w:rPr>
        <w:t>и</w:t>
      </w:r>
      <w:r>
        <w:rPr>
          <w:spacing w:val="-1"/>
        </w:rPr>
        <w:t>л</w:t>
      </w:r>
      <w:r>
        <w:t>и</w:t>
      </w:r>
      <w:r>
        <w:rPr>
          <w:spacing w:val="1"/>
        </w:rPr>
        <w:t xml:space="preserve"> </w:t>
      </w:r>
      <w:r>
        <w:t>ма</w:t>
      </w:r>
      <w:r>
        <w:rPr>
          <w:spacing w:val="-3"/>
        </w:rPr>
        <w:t>с</w:t>
      </w:r>
      <w:r>
        <w:t>су</w:t>
      </w:r>
      <w:r>
        <w:rPr>
          <w:spacing w:val="-3"/>
        </w:rPr>
        <w:t xml:space="preserve"> </w:t>
      </w:r>
      <w:r>
        <w:rPr>
          <w:spacing w:val="-1"/>
        </w:rPr>
        <w:t>в</w:t>
      </w:r>
      <w:r>
        <w:t>ещества</w:t>
      </w:r>
      <w:r>
        <w:rPr>
          <w:spacing w:val="-1"/>
        </w:rPr>
        <w:t xml:space="preserve"> </w:t>
      </w:r>
      <w:r>
        <w:rPr>
          <w:spacing w:val="1"/>
        </w:rPr>
        <w:t>п</w:t>
      </w:r>
      <w:r>
        <w:t>о к</w:t>
      </w:r>
      <w:r>
        <w:rPr>
          <w:spacing w:val="1"/>
        </w:rPr>
        <w:t>о</w:t>
      </w:r>
      <w:r>
        <w:rPr>
          <w:spacing w:val="-1"/>
        </w:rPr>
        <w:t>ли</w:t>
      </w:r>
      <w:r>
        <w:t>честву, объему,</w:t>
      </w:r>
      <w:r>
        <w:rPr>
          <w:spacing w:val="1"/>
        </w:rPr>
        <w:t xml:space="preserve"> </w:t>
      </w:r>
      <w:r>
        <w:t>ма</w:t>
      </w:r>
      <w:r>
        <w:rPr>
          <w:spacing w:val="-3"/>
        </w:rPr>
        <w:t>с</w:t>
      </w:r>
      <w:r>
        <w:t xml:space="preserve">се </w:t>
      </w:r>
      <w:r>
        <w:rPr>
          <w:spacing w:val="1"/>
        </w:rPr>
        <w:t>р</w:t>
      </w:r>
      <w:r>
        <w:t>еаг</w:t>
      </w:r>
      <w:r>
        <w:rPr>
          <w:spacing w:val="-2"/>
        </w:rPr>
        <w:t>е</w:t>
      </w:r>
      <w:r>
        <w:rPr>
          <w:spacing w:val="1"/>
        </w:rPr>
        <w:t>н</w:t>
      </w:r>
      <w:r>
        <w:rPr>
          <w:spacing w:val="-3"/>
        </w:rPr>
        <w:t>т</w:t>
      </w:r>
      <w:r>
        <w:rPr>
          <w:spacing w:val="1"/>
        </w:rPr>
        <w:t>о</w:t>
      </w:r>
      <w:r>
        <w:t>в</w:t>
      </w:r>
      <w:r>
        <w:rPr>
          <w:spacing w:val="-1"/>
        </w:rPr>
        <w:t xml:space="preserve"> </w:t>
      </w:r>
      <w:r>
        <w:rPr>
          <w:spacing w:val="1"/>
        </w:rPr>
        <w:t>и</w:t>
      </w:r>
      <w:r>
        <w:rPr>
          <w:spacing w:val="-1"/>
        </w:rPr>
        <w:t>л</w:t>
      </w:r>
      <w:r>
        <w:t>и</w:t>
      </w:r>
      <w:r>
        <w:rPr>
          <w:spacing w:val="-2"/>
        </w:rPr>
        <w:t xml:space="preserve"> </w:t>
      </w:r>
      <w:r>
        <w:rPr>
          <w:spacing w:val="1"/>
        </w:rPr>
        <w:t>п</w:t>
      </w:r>
      <w:r>
        <w:rPr>
          <w:spacing w:val="-1"/>
        </w:rPr>
        <w:t>род</w:t>
      </w:r>
      <w:r>
        <w:rPr>
          <w:spacing w:val="-4"/>
        </w:rPr>
        <w:t>у</w:t>
      </w:r>
      <w:r>
        <w:t>кт</w:t>
      </w:r>
      <w:r>
        <w:rPr>
          <w:spacing w:val="1"/>
        </w:rPr>
        <w:t>о</w:t>
      </w:r>
      <w:r>
        <w:t>в</w:t>
      </w:r>
      <w:r>
        <w:rPr>
          <w:spacing w:val="-1"/>
        </w:rPr>
        <w:t xml:space="preserve"> </w:t>
      </w:r>
      <w:r>
        <w:rPr>
          <w:spacing w:val="1"/>
        </w:rPr>
        <w:t>р</w:t>
      </w:r>
      <w:r>
        <w:t>еак</w:t>
      </w:r>
      <w:r>
        <w:rPr>
          <w:spacing w:val="-1"/>
        </w:rPr>
        <w:t>ц</w:t>
      </w:r>
      <w:r>
        <w:rPr>
          <w:spacing w:val="1"/>
        </w:rPr>
        <w:t>и</w:t>
      </w:r>
      <w:r>
        <w:t>и;</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rPr>
          <w:spacing w:val="-1"/>
        </w:rPr>
        <w:t>х</w:t>
      </w:r>
      <w:r>
        <w:t>а</w:t>
      </w:r>
      <w:r>
        <w:rPr>
          <w:spacing w:val="1"/>
        </w:rPr>
        <w:t>р</w:t>
      </w:r>
      <w:r>
        <w:t>акт</w:t>
      </w:r>
      <w:r>
        <w:rPr>
          <w:spacing w:val="-2"/>
        </w:rPr>
        <w:t>е</w:t>
      </w:r>
      <w:r>
        <w:rPr>
          <w:spacing w:val="-1"/>
        </w:rPr>
        <w:t>р</w:t>
      </w:r>
      <w:r>
        <w:rPr>
          <w:spacing w:val="1"/>
        </w:rPr>
        <w:t>и</w:t>
      </w:r>
      <w:r>
        <w:t xml:space="preserve">зовать </w:t>
      </w:r>
      <w:r>
        <w:rPr>
          <w:spacing w:val="-3"/>
        </w:rPr>
        <w:t>ф</w:t>
      </w:r>
      <w:r>
        <w:rPr>
          <w:spacing w:val="-1"/>
        </w:rPr>
        <w:t>и</w:t>
      </w:r>
      <w:r>
        <w:t>зич</w:t>
      </w:r>
      <w:r>
        <w:rPr>
          <w:spacing w:val="1"/>
        </w:rPr>
        <w:t>е</w:t>
      </w:r>
      <w:r>
        <w:rPr>
          <w:spacing w:val="-2"/>
        </w:rPr>
        <w:t>с</w:t>
      </w:r>
      <w:r>
        <w:t>к</w:t>
      </w:r>
      <w:r>
        <w:rPr>
          <w:spacing w:val="1"/>
        </w:rPr>
        <w:t>и</w:t>
      </w:r>
      <w:r>
        <w:t>е</w:t>
      </w:r>
      <w:r>
        <w:rPr>
          <w:spacing w:val="-3"/>
        </w:rPr>
        <w:t xml:space="preserve"> </w:t>
      </w:r>
      <w:r>
        <w:t xml:space="preserve">и </w:t>
      </w:r>
      <w:r>
        <w:rPr>
          <w:spacing w:val="1"/>
        </w:rPr>
        <w:t>хи</w:t>
      </w:r>
      <w:r>
        <w:rPr>
          <w:spacing w:val="-3"/>
        </w:rPr>
        <w:t>м</w:t>
      </w:r>
      <w:r>
        <w:rPr>
          <w:spacing w:val="1"/>
        </w:rPr>
        <w:t>и</w:t>
      </w:r>
      <w:r>
        <w:t>ч</w:t>
      </w:r>
      <w:r>
        <w:rPr>
          <w:spacing w:val="-2"/>
        </w:rPr>
        <w:t>е</w:t>
      </w:r>
      <w:r>
        <w:t>с</w:t>
      </w:r>
      <w:r>
        <w:rPr>
          <w:spacing w:val="-2"/>
        </w:rPr>
        <w:t>к</w:t>
      </w:r>
      <w:r>
        <w:rPr>
          <w:spacing w:val="1"/>
        </w:rPr>
        <w:t>и</w:t>
      </w:r>
      <w:r>
        <w:t>е с</w:t>
      </w:r>
      <w:r>
        <w:rPr>
          <w:spacing w:val="-1"/>
        </w:rPr>
        <w:t>во</w:t>
      </w:r>
      <w:r>
        <w:rPr>
          <w:spacing w:val="1"/>
        </w:rPr>
        <w:t>й</w:t>
      </w:r>
      <w:r>
        <w:t>ст</w:t>
      </w:r>
      <w:r>
        <w:rPr>
          <w:spacing w:val="-3"/>
        </w:rPr>
        <w:t>в</w:t>
      </w:r>
      <w:r>
        <w:t>а прос</w:t>
      </w:r>
      <w:r>
        <w:rPr>
          <w:spacing w:val="-2"/>
        </w:rPr>
        <w:t>т</w:t>
      </w:r>
      <w:r>
        <w:rPr>
          <w:spacing w:val="1"/>
        </w:rPr>
        <w:t>ы</w:t>
      </w:r>
      <w:r>
        <w:t>х вещест</w:t>
      </w:r>
      <w:r>
        <w:rPr>
          <w:spacing w:val="-1"/>
        </w:rPr>
        <w:t>в</w:t>
      </w:r>
      <w:r>
        <w:t>:</w:t>
      </w:r>
      <w:r>
        <w:rPr>
          <w:spacing w:val="1"/>
        </w:rPr>
        <w:t xml:space="preserve"> </w:t>
      </w:r>
      <w:r>
        <w:rPr>
          <w:spacing w:val="-3"/>
        </w:rPr>
        <w:t>к</w:t>
      </w:r>
      <w:r>
        <w:rPr>
          <w:spacing w:val="1"/>
        </w:rPr>
        <w:t>и</w:t>
      </w:r>
      <w:r>
        <w:t>с</w:t>
      </w:r>
      <w:r>
        <w:rPr>
          <w:spacing w:val="-3"/>
        </w:rPr>
        <w:t>л</w:t>
      </w:r>
      <w:r>
        <w:rPr>
          <w:spacing w:val="1"/>
        </w:rPr>
        <w:t>о</w:t>
      </w:r>
      <w:r>
        <w:rPr>
          <w:spacing w:val="-1"/>
        </w:rPr>
        <w:t>ро</w:t>
      </w:r>
      <w:r>
        <w:rPr>
          <w:spacing w:val="1"/>
        </w:rPr>
        <w:t>д</w:t>
      </w:r>
      <w:r>
        <w:t>а</w:t>
      </w:r>
      <w:r>
        <w:rPr>
          <w:spacing w:val="-3"/>
        </w:rPr>
        <w:t xml:space="preserve"> </w:t>
      </w:r>
      <w:r>
        <w:t>и</w:t>
      </w:r>
      <w:r>
        <w:rPr>
          <w:spacing w:val="1"/>
        </w:rPr>
        <w:t xml:space="preserve"> </w:t>
      </w:r>
      <w:r>
        <w:rPr>
          <w:spacing w:val="-1"/>
        </w:rPr>
        <w:t>во</w:t>
      </w:r>
      <w:r>
        <w:rPr>
          <w:spacing w:val="1"/>
        </w:rPr>
        <w:t>д</w:t>
      </w:r>
      <w:r>
        <w:rPr>
          <w:spacing w:val="-1"/>
        </w:rPr>
        <w:t>ор</w:t>
      </w:r>
      <w:r>
        <w:rPr>
          <w:spacing w:val="1"/>
        </w:rPr>
        <w:t>од</w:t>
      </w:r>
      <w:r>
        <w:t>а;</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rPr>
          <w:spacing w:val="-1"/>
        </w:rPr>
        <w:t>п</w:t>
      </w:r>
      <w:r>
        <w:rPr>
          <w:spacing w:val="1"/>
        </w:rPr>
        <w:t>о</w:t>
      </w:r>
      <w:r>
        <w:rPr>
          <w:spacing w:val="-1"/>
        </w:rPr>
        <w:t>л</w:t>
      </w:r>
      <w:r>
        <w:rPr>
          <w:spacing w:val="-4"/>
        </w:rPr>
        <w:t>у</w:t>
      </w:r>
      <w:r>
        <w:t>чать,</w:t>
      </w:r>
      <w:r>
        <w:rPr>
          <w:spacing w:val="-1"/>
        </w:rPr>
        <w:t xml:space="preserve"> </w:t>
      </w:r>
      <w:r>
        <w:t>со</w:t>
      </w:r>
      <w:r>
        <w:rPr>
          <w:spacing w:val="1"/>
        </w:rPr>
        <w:t>б</w:t>
      </w:r>
      <w:r>
        <w:rPr>
          <w:spacing w:val="-1"/>
        </w:rPr>
        <w:t>и</w:t>
      </w:r>
      <w:r>
        <w:rPr>
          <w:spacing w:val="1"/>
        </w:rPr>
        <w:t>р</w:t>
      </w:r>
      <w:r>
        <w:t>ать кислород и водород</w:t>
      </w:r>
      <w:r>
        <w:rPr>
          <w:spacing w:val="-1"/>
        </w:rPr>
        <w:t>;</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t>рас</w:t>
      </w:r>
      <w:r>
        <w:rPr>
          <w:spacing w:val="-1"/>
        </w:rPr>
        <w:t>п</w:t>
      </w:r>
      <w:r>
        <w:rPr>
          <w:spacing w:val="1"/>
        </w:rPr>
        <w:t>о</w:t>
      </w:r>
      <w:r>
        <w:t>зна</w:t>
      </w:r>
      <w:r>
        <w:rPr>
          <w:spacing w:val="-2"/>
        </w:rPr>
        <w:t>в</w:t>
      </w:r>
      <w:r>
        <w:t>ать</w:t>
      </w:r>
      <w:r>
        <w:rPr>
          <w:spacing w:val="-1"/>
        </w:rPr>
        <w:t xml:space="preserve"> </w:t>
      </w:r>
      <w:r>
        <w:t>опы</w:t>
      </w:r>
      <w:r>
        <w:rPr>
          <w:spacing w:val="-3"/>
        </w:rPr>
        <w:t>т</w:t>
      </w:r>
      <w:r>
        <w:rPr>
          <w:spacing w:val="-1"/>
        </w:rPr>
        <w:t>н</w:t>
      </w:r>
      <w:r>
        <w:rPr>
          <w:spacing w:val="1"/>
        </w:rPr>
        <w:t>ы</w:t>
      </w:r>
      <w:r>
        <w:t>м п</w:t>
      </w:r>
      <w:r>
        <w:rPr>
          <w:spacing w:val="-3"/>
        </w:rPr>
        <w:t>у</w:t>
      </w:r>
      <w:r>
        <w:t>тем газ</w:t>
      </w:r>
      <w:r>
        <w:rPr>
          <w:spacing w:val="-1"/>
        </w:rPr>
        <w:t>о</w:t>
      </w:r>
      <w:r>
        <w:rPr>
          <w:spacing w:val="1"/>
        </w:rPr>
        <w:t>о</w:t>
      </w:r>
      <w:r>
        <w:rPr>
          <w:spacing w:val="-1"/>
        </w:rPr>
        <w:t>б</w:t>
      </w:r>
      <w:r>
        <w:rPr>
          <w:spacing w:val="1"/>
        </w:rPr>
        <w:t>р</w:t>
      </w:r>
      <w:r>
        <w:t>а</w:t>
      </w:r>
      <w:r>
        <w:rPr>
          <w:spacing w:val="-3"/>
        </w:rPr>
        <w:t>з</w:t>
      </w:r>
      <w:r>
        <w:rPr>
          <w:spacing w:val="1"/>
        </w:rPr>
        <w:t>ны</w:t>
      </w:r>
      <w:r>
        <w:t xml:space="preserve">е </w:t>
      </w:r>
      <w:r>
        <w:rPr>
          <w:spacing w:val="-1"/>
        </w:rPr>
        <w:t>в</w:t>
      </w:r>
      <w:r>
        <w:rPr>
          <w:spacing w:val="-2"/>
        </w:rPr>
        <w:t>е</w:t>
      </w:r>
      <w:r>
        <w:t>ще</w:t>
      </w:r>
      <w:r>
        <w:rPr>
          <w:spacing w:val="-2"/>
        </w:rPr>
        <w:t>с</w:t>
      </w:r>
      <w:r>
        <w:t>т</w:t>
      </w:r>
      <w:r>
        <w:rPr>
          <w:spacing w:val="-1"/>
        </w:rPr>
        <w:t>в</w:t>
      </w:r>
      <w:r>
        <w:t>а:</w:t>
      </w:r>
      <w:r>
        <w:rPr>
          <w:spacing w:val="1"/>
        </w:rPr>
        <w:t xml:space="preserve"> </w:t>
      </w:r>
      <w:r>
        <w:t>к</w:t>
      </w:r>
      <w:r>
        <w:rPr>
          <w:spacing w:val="-2"/>
        </w:rPr>
        <w:t>и</w:t>
      </w:r>
      <w:r>
        <w:t>сл</w:t>
      </w:r>
      <w:r>
        <w:rPr>
          <w:spacing w:val="-2"/>
        </w:rPr>
        <w:t>о</w:t>
      </w:r>
      <w:r>
        <w:rPr>
          <w:spacing w:val="1"/>
        </w:rPr>
        <w:t>р</w:t>
      </w:r>
      <w:r>
        <w:rPr>
          <w:spacing w:val="-1"/>
        </w:rPr>
        <w:t>о</w:t>
      </w:r>
      <w:r>
        <w:rPr>
          <w:spacing w:val="1"/>
        </w:rPr>
        <w:t>д</w:t>
      </w:r>
      <w:r>
        <w:t>, вод</w:t>
      </w:r>
      <w:r>
        <w:rPr>
          <w:spacing w:val="-2"/>
        </w:rPr>
        <w:t>о</w:t>
      </w:r>
      <w:r>
        <w:rPr>
          <w:spacing w:val="1"/>
        </w:rPr>
        <w:t>р</w:t>
      </w:r>
      <w:r>
        <w:rPr>
          <w:spacing w:val="-1"/>
        </w:rPr>
        <w:t>о</w:t>
      </w:r>
      <w:r>
        <w:t>д;</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rPr>
          <w:lang w:val="en-US"/>
        </w:rPr>
      </w:pPr>
      <w:r>
        <w:t>рас</w:t>
      </w:r>
      <w:r>
        <w:rPr>
          <w:spacing w:val="-2"/>
        </w:rPr>
        <w:t>к</w:t>
      </w:r>
      <w:r>
        <w:rPr>
          <w:spacing w:val="1"/>
        </w:rPr>
        <w:t>ры</w:t>
      </w:r>
      <w:r>
        <w:t>вать</w:t>
      </w:r>
      <w:r>
        <w:rPr>
          <w:spacing w:val="-1"/>
        </w:rPr>
        <w:t xml:space="preserve"> </w:t>
      </w:r>
      <w:r>
        <w:t>с</w:t>
      </w:r>
      <w:r>
        <w:rPr>
          <w:spacing w:val="-3"/>
        </w:rPr>
        <w:t>м</w:t>
      </w:r>
      <w:r>
        <w:rPr>
          <w:spacing w:val="1"/>
        </w:rPr>
        <w:t>ы</w:t>
      </w:r>
      <w:r>
        <w:t>сл</w:t>
      </w:r>
      <w:r>
        <w:rPr>
          <w:spacing w:val="-1"/>
        </w:rPr>
        <w:t xml:space="preserve"> </w:t>
      </w:r>
      <w:r>
        <w:rPr>
          <w:spacing w:val="-3"/>
        </w:rPr>
        <w:t>з</w:t>
      </w:r>
      <w:r>
        <w:t xml:space="preserve">акона </w:t>
      </w:r>
      <w:r>
        <w:rPr>
          <w:spacing w:val="-1"/>
        </w:rPr>
        <w:t>А</w:t>
      </w:r>
      <w:r>
        <w:t>вог</w:t>
      </w:r>
      <w:r>
        <w:rPr>
          <w:spacing w:val="1"/>
        </w:rPr>
        <w:t>а</w:t>
      </w:r>
      <w:r>
        <w:rPr>
          <w:spacing w:val="-1"/>
        </w:rPr>
        <w:t>др</w:t>
      </w:r>
      <w:r>
        <w:t>о;</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t>рас</w:t>
      </w:r>
      <w:r>
        <w:rPr>
          <w:spacing w:val="-2"/>
        </w:rPr>
        <w:t>к</w:t>
      </w:r>
      <w:r>
        <w:rPr>
          <w:spacing w:val="1"/>
        </w:rPr>
        <w:t>ры</w:t>
      </w:r>
      <w:r>
        <w:t>вать</w:t>
      </w:r>
      <w:r>
        <w:rPr>
          <w:spacing w:val="-1"/>
        </w:rPr>
        <w:t xml:space="preserve"> </w:t>
      </w:r>
      <w:r>
        <w:t>с</w:t>
      </w:r>
      <w:r>
        <w:rPr>
          <w:spacing w:val="-3"/>
        </w:rPr>
        <w:t>м</w:t>
      </w:r>
      <w:r>
        <w:rPr>
          <w:spacing w:val="1"/>
        </w:rPr>
        <w:t>ы</w:t>
      </w:r>
      <w:r>
        <w:t>сл</w:t>
      </w:r>
      <w:r>
        <w:rPr>
          <w:spacing w:val="-1"/>
        </w:rPr>
        <w:t xml:space="preserve"> п</w:t>
      </w:r>
      <w:r>
        <w:rPr>
          <w:spacing w:val="1"/>
        </w:rPr>
        <w:t>о</w:t>
      </w:r>
      <w:r>
        <w:rPr>
          <w:spacing w:val="-1"/>
        </w:rPr>
        <w:t>н</w:t>
      </w:r>
      <w:r>
        <w:t>ят</w:t>
      </w:r>
      <w:r>
        <w:rPr>
          <w:spacing w:val="-1"/>
        </w:rPr>
        <w:t>и</w:t>
      </w:r>
      <w:r>
        <w:t xml:space="preserve">й </w:t>
      </w:r>
      <w:r>
        <w:rPr>
          <w:spacing w:val="-1"/>
        </w:rPr>
        <w:t>«</w:t>
      </w:r>
      <w:r>
        <w:t>тепл</w:t>
      </w:r>
      <w:r>
        <w:rPr>
          <w:spacing w:val="1"/>
        </w:rPr>
        <w:t>о</w:t>
      </w:r>
      <w:r>
        <w:t>в</w:t>
      </w:r>
      <w:r>
        <w:rPr>
          <w:spacing w:val="-2"/>
        </w:rPr>
        <w:t>о</w:t>
      </w:r>
      <w:r>
        <w:t>й</w:t>
      </w:r>
      <w:r>
        <w:rPr>
          <w:spacing w:val="1"/>
        </w:rPr>
        <w:t xml:space="preserve"> </w:t>
      </w:r>
      <w:r>
        <w:rPr>
          <w:spacing w:val="-1"/>
        </w:rPr>
        <w:t>э</w:t>
      </w:r>
      <w:r>
        <w:rPr>
          <w:spacing w:val="-2"/>
        </w:rPr>
        <w:t>ф</w:t>
      </w:r>
      <w:r>
        <w:t>фе</w:t>
      </w:r>
      <w:r>
        <w:rPr>
          <w:spacing w:val="1"/>
        </w:rPr>
        <w:t>к</w:t>
      </w:r>
      <w:r>
        <w:t>т</w:t>
      </w:r>
      <w:r>
        <w:rPr>
          <w:spacing w:val="-3"/>
        </w:rPr>
        <w:t xml:space="preserve"> </w:t>
      </w:r>
      <w:r>
        <w:rPr>
          <w:spacing w:val="-1"/>
        </w:rPr>
        <w:t>р</w:t>
      </w:r>
      <w:r>
        <w:t>еак</w:t>
      </w:r>
      <w:r>
        <w:rPr>
          <w:spacing w:val="-1"/>
        </w:rPr>
        <w:t>ц</w:t>
      </w:r>
      <w:r>
        <w:rPr>
          <w:spacing w:val="1"/>
        </w:rPr>
        <w:t>ии</w:t>
      </w:r>
      <w:r>
        <w:rPr>
          <w:spacing w:val="-1"/>
        </w:rPr>
        <w:t>»</w:t>
      </w:r>
      <w:r>
        <w:t xml:space="preserve">, </w:t>
      </w:r>
      <w:r>
        <w:rPr>
          <w:spacing w:val="-1"/>
        </w:rPr>
        <w:t>«</w:t>
      </w:r>
      <w:r>
        <w:t>м</w:t>
      </w:r>
      <w:r>
        <w:rPr>
          <w:spacing w:val="1"/>
        </w:rPr>
        <w:t>о</w:t>
      </w:r>
      <w:r>
        <w:rPr>
          <w:spacing w:val="-1"/>
        </w:rPr>
        <w:t>л</w:t>
      </w:r>
      <w:r>
        <w:t>ярн</w:t>
      </w:r>
      <w:r>
        <w:rPr>
          <w:spacing w:val="-1"/>
        </w:rPr>
        <w:t>ы</w:t>
      </w:r>
      <w:r>
        <w:t>й</w:t>
      </w:r>
      <w:r>
        <w:rPr>
          <w:spacing w:val="1"/>
        </w:rPr>
        <w:t xml:space="preserve"> </w:t>
      </w:r>
      <w:r>
        <w:rPr>
          <w:spacing w:val="-2"/>
        </w:rPr>
        <w:t>о</w:t>
      </w:r>
      <w:r>
        <w:rPr>
          <w:spacing w:val="1"/>
        </w:rPr>
        <w:t>б</w:t>
      </w:r>
      <w:r>
        <w:rPr>
          <w:spacing w:val="-1"/>
        </w:rPr>
        <w:t>ъ</w:t>
      </w:r>
      <w:r>
        <w:t>ем»;</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rPr>
          <w:spacing w:val="-1"/>
        </w:rPr>
        <w:lastRenderedPageBreak/>
        <w:t>х</w:t>
      </w:r>
      <w:r>
        <w:t>а</w:t>
      </w:r>
      <w:r>
        <w:rPr>
          <w:spacing w:val="1"/>
        </w:rPr>
        <w:t>р</w:t>
      </w:r>
      <w:r>
        <w:t>акт</w:t>
      </w:r>
      <w:r>
        <w:rPr>
          <w:spacing w:val="-2"/>
        </w:rPr>
        <w:t>е</w:t>
      </w:r>
      <w:r>
        <w:rPr>
          <w:spacing w:val="-1"/>
        </w:rPr>
        <w:t>р</w:t>
      </w:r>
      <w:r>
        <w:rPr>
          <w:spacing w:val="1"/>
        </w:rPr>
        <w:t>и</w:t>
      </w:r>
      <w:r>
        <w:t xml:space="preserve">зовать </w:t>
      </w:r>
      <w:r>
        <w:rPr>
          <w:spacing w:val="-3"/>
        </w:rPr>
        <w:t>ф</w:t>
      </w:r>
      <w:r>
        <w:rPr>
          <w:spacing w:val="-1"/>
        </w:rPr>
        <w:t>и</w:t>
      </w:r>
      <w:r>
        <w:t>зич</w:t>
      </w:r>
      <w:r>
        <w:rPr>
          <w:spacing w:val="1"/>
        </w:rPr>
        <w:t>е</w:t>
      </w:r>
      <w:r>
        <w:rPr>
          <w:spacing w:val="-2"/>
        </w:rPr>
        <w:t>с</w:t>
      </w:r>
      <w:r>
        <w:t>к</w:t>
      </w:r>
      <w:r>
        <w:rPr>
          <w:spacing w:val="1"/>
        </w:rPr>
        <w:t>и</w:t>
      </w:r>
      <w:r>
        <w:t>е</w:t>
      </w:r>
      <w:r>
        <w:rPr>
          <w:spacing w:val="-3"/>
        </w:rPr>
        <w:t xml:space="preserve"> </w:t>
      </w:r>
      <w:r>
        <w:t xml:space="preserve">и </w:t>
      </w:r>
      <w:r>
        <w:rPr>
          <w:spacing w:val="1"/>
        </w:rPr>
        <w:t>хи</w:t>
      </w:r>
      <w:r>
        <w:rPr>
          <w:spacing w:val="-3"/>
        </w:rPr>
        <w:t>м</w:t>
      </w:r>
      <w:r>
        <w:rPr>
          <w:spacing w:val="1"/>
        </w:rPr>
        <w:t>и</w:t>
      </w:r>
      <w:r>
        <w:t>ч</w:t>
      </w:r>
      <w:r>
        <w:rPr>
          <w:spacing w:val="-2"/>
        </w:rPr>
        <w:t>е</w:t>
      </w:r>
      <w:r>
        <w:t>с</w:t>
      </w:r>
      <w:r>
        <w:rPr>
          <w:spacing w:val="-2"/>
        </w:rPr>
        <w:t>к</w:t>
      </w:r>
      <w:r>
        <w:rPr>
          <w:spacing w:val="1"/>
        </w:rPr>
        <w:t>и</w:t>
      </w:r>
      <w:r>
        <w:t>е с</w:t>
      </w:r>
      <w:r>
        <w:rPr>
          <w:spacing w:val="-1"/>
        </w:rPr>
        <w:t>во</w:t>
      </w:r>
      <w:r>
        <w:rPr>
          <w:spacing w:val="1"/>
        </w:rPr>
        <w:t>й</w:t>
      </w:r>
      <w:r>
        <w:t>ст</w:t>
      </w:r>
      <w:r>
        <w:rPr>
          <w:spacing w:val="-3"/>
        </w:rPr>
        <w:t>в</w:t>
      </w:r>
      <w:r>
        <w:t xml:space="preserve">а </w:t>
      </w:r>
      <w:r>
        <w:rPr>
          <w:spacing w:val="-1"/>
        </w:rPr>
        <w:t>в</w:t>
      </w:r>
      <w:r>
        <w:rPr>
          <w:spacing w:val="1"/>
        </w:rPr>
        <w:t>о</w:t>
      </w:r>
      <w:r>
        <w:rPr>
          <w:spacing w:val="-1"/>
        </w:rPr>
        <w:t>д</w:t>
      </w:r>
      <w:r>
        <w:t>ы;</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rPr>
          <w:lang w:val="en-US"/>
        </w:rPr>
      </w:pPr>
      <w:r>
        <w:t>рас</w:t>
      </w:r>
      <w:r>
        <w:rPr>
          <w:spacing w:val="-2"/>
        </w:rPr>
        <w:t>к</w:t>
      </w:r>
      <w:r>
        <w:rPr>
          <w:spacing w:val="1"/>
        </w:rPr>
        <w:t>ры</w:t>
      </w:r>
      <w:r>
        <w:t>вать</w:t>
      </w:r>
      <w:r>
        <w:rPr>
          <w:spacing w:val="-1"/>
        </w:rPr>
        <w:t xml:space="preserve"> </w:t>
      </w:r>
      <w:r>
        <w:t>с</w:t>
      </w:r>
      <w:r>
        <w:rPr>
          <w:spacing w:val="-3"/>
        </w:rPr>
        <w:t>м</w:t>
      </w:r>
      <w:r>
        <w:rPr>
          <w:spacing w:val="1"/>
        </w:rPr>
        <w:t>ы</w:t>
      </w:r>
      <w:r>
        <w:t>сл</w:t>
      </w:r>
      <w:r>
        <w:rPr>
          <w:spacing w:val="-1"/>
        </w:rPr>
        <w:t xml:space="preserve"> п</w:t>
      </w:r>
      <w:r>
        <w:rPr>
          <w:spacing w:val="1"/>
        </w:rPr>
        <w:t>о</w:t>
      </w:r>
      <w:r>
        <w:rPr>
          <w:spacing w:val="-1"/>
        </w:rPr>
        <w:t>н</w:t>
      </w:r>
      <w:r>
        <w:t>ят</w:t>
      </w:r>
      <w:r>
        <w:rPr>
          <w:spacing w:val="1"/>
        </w:rPr>
        <w:t>и</w:t>
      </w:r>
      <w:r>
        <w:t xml:space="preserve">я </w:t>
      </w:r>
      <w:r>
        <w:rPr>
          <w:spacing w:val="-1"/>
        </w:rPr>
        <w:t>«</w:t>
      </w:r>
      <w:r>
        <w:rPr>
          <w:spacing w:val="1"/>
        </w:rPr>
        <w:t>р</w:t>
      </w:r>
      <w:r>
        <w:t>аств</w:t>
      </w:r>
      <w:r>
        <w:rPr>
          <w:spacing w:val="-2"/>
        </w:rPr>
        <w:t>о</w:t>
      </w:r>
      <w:r>
        <w:rPr>
          <w:spacing w:val="1"/>
        </w:rPr>
        <w:t>р</w:t>
      </w:r>
      <w:r>
        <w:t>»;</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t>вы</w:t>
      </w:r>
      <w:r>
        <w:rPr>
          <w:spacing w:val="-1"/>
        </w:rPr>
        <w:t>ч</w:t>
      </w:r>
      <w:r>
        <w:rPr>
          <w:spacing w:val="1"/>
        </w:rPr>
        <w:t>и</w:t>
      </w:r>
      <w:r>
        <w:t>слять</w:t>
      </w:r>
      <w:r>
        <w:rPr>
          <w:spacing w:val="-1"/>
        </w:rPr>
        <w:t xml:space="preserve"> </w:t>
      </w:r>
      <w:r>
        <w:t>мас</w:t>
      </w:r>
      <w:r>
        <w:rPr>
          <w:spacing w:val="-3"/>
        </w:rPr>
        <w:t>с</w:t>
      </w:r>
      <w:r>
        <w:rPr>
          <w:spacing w:val="1"/>
        </w:rPr>
        <w:t>о</w:t>
      </w:r>
      <w:r>
        <w:t>в</w:t>
      </w:r>
      <w:r>
        <w:rPr>
          <w:spacing w:val="-4"/>
        </w:rPr>
        <w:t>у</w:t>
      </w:r>
      <w:r>
        <w:t>ю д</w:t>
      </w:r>
      <w:r>
        <w:rPr>
          <w:spacing w:val="1"/>
        </w:rPr>
        <w:t>о</w:t>
      </w:r>
      <w:r>
        <w:rPr>
          <w:spacing w:val="-1"/>
        </w:rPr>
        <w:t>л</w:t>
      </w:r>
      <w:r>
        <w:t>ю растворенного вещест</w:t>
      </w:r>
      <w:r>
        <w:rPr>
          <w:spacing w:val="-1"/>
        </w:rPr>
        <w:t>в</w:t>
      </w:r>
      <w:r>
        <w:t>а в</w:t>
      </w:r>
      <w:r>
        <w:rPr>
          <w:spacing w:val="-1"/>
        </w:rPr>
        <w:t xml:space="preserve"> </w:t>
      </w:r>
      <w:r>
        <w:t>р</w:t>
      </w:r>
      <w:r>
        <w:rPr>
          <w:spacing w:val="-2"/>
        </w:rPr>
        <w:t>а</w:t>
      </w:r>
      <w:r>
        <w:t>ств</w:t>
      </w:r>
      <w:r>
        <w:rPr>
          <w:spacing w:val="-2"/>
        </w:rPr>
        <w:t>о</w:t>
      </w:r>
      <w:r>
        <w:rPr>
          <w:spacing w:val="1"/>
        </w:rPr>
        <w:t>р</w:t>
      </w:r>
      <w:r>
        <w:t>е;</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rPr>
          <w:spacing w:val="1"/>
        </w:rPr>
        <w:t>приготовлять</w:t>
      </w:r>
      <w:r>
        <w:rPr>
          <w:spacing w:val="-3"/>
        </w:rPr>
        <w:t xml:space="preserve"> </w:t>
      </w:r>
      <w:r>
        <w:rPr>
          <w:spacing w:val="1"/>
        </w:rPr>
        <w:t>р</w:t>
      </w:r>
      <w:r>
        <w:t>аст</w:t>
      </w:r>
      <w:r>
        <w:rPr>
          <w:spacing w:val="-3"/>
        </w:rPr>
        <w:t>в</w:t>
      </w:r>
      <w:r>
        <w:rPr>
          <w:spacing w:val="1"/>
        </w:rPr>
        <w:t>о</w:t>
      </w:r>
      <w:r>
        <w:rPr>
          <w:spacing w:val="-1"/>
        </w:rPr>
        <w:t>р</w:t>
      </w:r>
      <w:r>
        <w:t>ы</w:t>
      </w:r>
      <w:r>
        <w:rPr>
          <w:spacing w:val="-2"/>
        </w:rPr>
        <w:t xml:space="preserve"> </w:t>
      </w:r>
      <w:r>
        <w:t xml:space="preserve">с </w:t>
      </w:r>
      <w:r>
        <w:rPr>
          <w:spacing w:val="1"/>
        </w:rPr>
        <w:t>о</w:t>
      </w:r>
      <w:r>
        <w:rPr>
          <w:spacing w:val="-1"/>
        </w:rPr>
        <w:t>п</w:t>
      </w:r>
      <w:r>
        <w:rPr>
          <w:spacing w:val="1"/>
        </w:rPr>
        <w:t>р</w:t>
      </w:r>
      <w:r>
        <w:rPr>
          <w:spacing w:val="-2"/>
        </w:rPr>
        <w:t>е</w:t>
      </w:r>
      <w:r>
        <w:rPr>
          <w:spacing w:val="1"/>
        </w:rPr>
        <w:t>д</w:t>
      </w:r>
      <w:r>
        <w:t>еле</w:t>
      </w:r>
      <w:r>
        <w:rPr>
          <w:spacing w:val="-2"/>
        </w:rPr>
        <w:t>н</w:t>
      </w:r>
      <w:r>
        <w:rPr>
          <w:spacing w:val="-1"/>
        </w:rPr>
        <w:t>н</w:t>
      </w:r>
      <w:r>
        <w:rPr>
          <w:spacing w:val="1"/>
        </w:rPr>
        <w:t>о</w:t>
      </w:r>
      <w:r>
        <w:t>й</w:t>
      </w:r>
      <w:r>
        <w:rPr>
          <w:spacing w:val="1"/>
        </w:rPr>
        <w:t xml:space="preserve"> </w:t>
      </w:r>
      <w:r>
        <w:t>м</w:t>
      </w:r>
      <w:r>
        <w:rPr>
          <w:spacing w:val="-3"/>
        </w:rPr>
        <w:t>а</w:t>
      </w:r>
      <w:r>
        <w:t>с</w:t>
      </w:r>
      <w:r>
        <w:rPr>
          <w:spacing w:val="-2"/>
        </w:rPr>
        <w:t>с</w:t>
      </w:r>
      <w:r>
        <w:rPr>
          <w:spacing w:val="-1"/>
        </w:rPr>
        <w:t>о</w:t>
      </w:r>
      <w:r>
        <w:t>вой</w:t>
      </w:r>
      <w:r>
        <w:rPr>
          <w:spacing w:val="-1"/>
        </w:rPr>
        <w:t xml:space="preserve"> </w:t>
      </w:r>
      <w:r>
        <w:rPr>
          <w:spacing w:val="1"/>
        </w:rPr>
        <w:t>до</w:t>
      </w:r>
      <w:r>
        <w:rPr>
          <w:spacing w:val="-1"/>
        </w:rPr>
        <w:t>л</w:t>
      </w:r>
      <w:r>
        <w:rPr>
          <w:spacing w:val="-2"/>
        </w:rPr>
        <w:t>е</w:t>
      </w:r>
      <w:r>
        <w:t xml:space="preserve">й </w:t>
      </w:r>
      <w:r>
        <w:rPr>
          <w:spacing w:val="1"/>
        </w:rPr>
        <w:t>р</w:t>
      </w:r>
      <w:r>
        <w:t>аст</w:t>
      </w:r>
      <w:r>
        <w:rPr>
          <w:spacing w:val="-3"/>
        </w:rPr>
        <w:t>в</w:t>
      </w:r>
      <w:r>
        <w:rPr>
          <w:spacing w:val="1"/>
        </w:rPr>
        <w:t>о</w:t>
      </w:r>
      <w:r>
        <w:rPr>
          <w:spacing w:val="-1"/>
        </w:rPr>
        <w:t>р</w:t>
      </w:r>
      <w:r>
        <w:t>е</w:t>
      </w:r>
      <w:r>
        <w:rPr>
          <w:spacing w:val="-1"/>
        </w:rPr>
        <w:t>н</w:t>
      </w:r>
      <w:r>
        <w:rPr>
          <w:spacing w:val="1"/>
        </w:rPr>
        <w:t>но</w:t>
      </w:r>
      <w:r>
        <w:rPr>
          <w:spacing w:val="-2"/>
        </w:rPr>
        <w:t>г</w:t>
      </w:r>
      <w:r>
        <w:t>о</w:t>
      </w:r>
      <w:r>
        <w:rPr>
          <w:spacing w:val="1"/>
        </w:rPr>
        <w:t xml:space="preserve"> </w:t>
      </w:r>
      <w:r>
        <w:rPr>
          <w:spacing w:val="-1"/>
        </w:rPr>
        <w:t>в</w:t>
      </w:r>
      <w:r>
        <w:t>ещ</w:t>
      </w:r>
      <w:r>
        <w:rPr>
          <w:spacing w:val="-2"/>
        </w:rPr>
        <w:t>е</w:t>
      </w:r>
      <w:r>
        <w:t>ства;</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rPr>
          <w:spacing w:val="-1"/>
        </w:rPr>
        <w:t>н</w:t>
      </w:r>
      <w:r>
        <w:t>азывать</w:t>
      </w:r>
      <w:r>
        <w:rPr>
          <w:spacing w:val="-1"/>
        </w:rPr>
        <w:t xml:space="preserve"> </w:t>
      </w:r>
      <w:r>
        <w:t>со</w:t>
      </w:r>
      <w:r>
        <w:rPr>
          <w:spacing w:val="-2"/>
        </w:rPr>
        <w:t>е</w:t>
      </w:r>
      <w:r>
        <w:rPr>
          <w:spacing w:val="-1"/>
        </w:rPr>
        <w:t>д</w:t>
      </w:r>
      <w:r>
        <w:rPr>
          <w:spacing w:val="1"/>
        </w:rPr>
        <w:t>ин</w:t>
      </w:r>
      <w:r>
        <w:rPr>
          <w:spacing w:val="-2"/>
        </w:rPr>
        <w:t>е</w:t>
      </w:r>
      <w:r>
        <w:rPr>
          <w:spacing w:val="-1"/>
        </w:rPr>
        <w:t>н</w:t>
      </w:r>
      <w:r>
        <w:rPr>
          <w:spacing w:val="1"/>
        </w:rPr>
        <w:t>и</w:t>
      </w:r>
      <w:r>
        <w:t>я из</w:t>
      </w:r>
      <w:r>
        <w:rPr>
          <w:spacing w:val="-3"/>
        </w:rPr>
        <w:t>у</w:t>
      </w:r>
      <w:r>
        <w:t>че</w:t>
      </w:r>
      <w:r>
        <w:rPr>
          <w:spacing w:val="-1"/>
        </w:rPr>
        <w:t>н</w:t>
      </w:r>
      <w:r>
        <w:rPr>
          <w:spacing w:val="1"/>
        </w:rPr>
        <w:t>н</w:t>
      </w:r>
      <w:r>
        <w:rPr>
          <w:spacing w:val="-1"/>
        </w:rPr>
        <w:t>ы</w:t>
      </w:r>
      <w:r>
        <w:t>х класс</w:t>
      </w:r>
      <w:r>
        <w:rPr>
          <w:spacing w:val="1"/>
        </w:rPr>
        <w:t>о</w:t>
      </w:r>
      <w:r>
        <w:t>в</w:t>
      </w:r>
      <w:r>
        <w:rPr>
          <w:spacing w:val="-3"/>
        </w:rPr>
        <w:t xml:space="preserve"> </w:t>
      </w:r>
      <w:r>
        <w:rPr>
          <w:spacing w:val="1"/>
        </w:rPr>
        <w:t>н</w:t>
      </w:r>
      <w:r>
        <w:rPr>
          <w:spacing w:val="-2"/>
        </w:rPr>
        <w:t>е</w:t>
      </w:r>
      <w:r>
        <w:rPr>
          <w:spacing w:val="1"/>
        </w:rPr>
        <w:t>ор</w:t>
      </w:r>
      <w:r>
        <w:rPr>
          <w:spacing w:val="-2"/>
        </w:rPr>
        <w:t>г</w:t>
      </w:r>
      <w:r>
        <w:t>а</w:t>
      </w:r>
      <w:r>
        <w:rPr>
          <w:spacing w:val="-1"/>
        </w:rPr>
        <w:t>н</w:t>
      </w:r>
      <w:r>
        <w:rPr>
          <w:spacing w:val="1"/>
        </w:rPr>
        <w:t>и</w:t>
      </w:r>
      <w:r>
        <w:t>ч</w:t>
      </w:r>
      <w:r>
        <w:rPr>
          <w:spacing w:val="-2"/>
        </w:rPr>
        <w:t>е</w:t>
      </w:r>
      <w:r>
        <w:t>ск</w:t>
      </w:r>
      <w:r>
        <w:rPr>
          <w:spacing w:val="-1"/>
        </w:rPr>
        <w:t>и</w:t>
      </w:r>
      <w:r>
        <w:t>х</w:t>
      </w:r>
      <w:r>
        <w:rPr>
          <w:spacing w:val="1"/>
        </w:rPr>
        <w:t xml:space="preserve"> </w:t>
      </w:r>
      <w:r>
        <w:rPr>
          <w:spacing w:val="-1"/>
        </w:rPr>
        <w:t>в</w:t>
      </w:r>
      <w:r>
        <w:t>еществ;</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rPr>
          <w:spacing w:val="-1"/>
        </w:rPr>
        <w:t>х</w:t>
      </w:r>
      <w:r>
        <w:t>а</w:t>
      </w:r>
      <w:r>
        <w:rPr>
          <w:spacing w:val="1"/>
        </w:rPr>
        <w:t>р</w:t>
      </w:r>
      <w:r>
        <w:t>акт</w:t>
      </w:r>
      <w:r>
        <w:rPr>
          <w:spacing w:val="-2"/>
        </w:rPr>
        <w:t>е</w:t>
      </w:r>
      <w:r>
        <w:rPr>
          <w:spacing w:val="-1"/>
        </w:rPr>
        <w:t>р</w:t>
      </w:r>
      <w:r>
        <w:rPr>
          <w:spacing w:val="1"/>
        </w:rPr>
        <w:t>и</w:t>
      </w:r>
      <w:r>
        <w:t xml:space="preserve">зовать </w:t>
      </w:r>
      <w:r>
        <w:rPr>
          <w:spacing w:val="-3"/>
        </w:rPr>
        <w:t>ф</w:t>
      </w:r>
      <w:r>
        <w:rPr>
          <w:spacing w:val="-1"/>
        </w:rPr>
        <w:t>и</w:t>
      </w:r>
      <w:r>
        <w:t>зич</w:t>
      </w:r>
      <w:r>
        <w:rPr>
          <w:spacing w:val="1"/>
        </w:rPr>
        <w:t>е</w:t>
      </w:r>
      <w:r>
        <w:rPr>
          <w:spacing w:val="-2"/>
        </w:rPr>
        <w:t>с</w:t>
      </w:r>
      <w:r>
        <w:t>к</w:t>
      </w:r>
      <w:r>
        <w:rPr>
          <w:spacing w:val="1"/>
        </w:rPr>
        <w:t>и</w:t>
      </w:r>
      <w:r>
        <w:t>е</w:t>
      </w:r>
      <w:r>
        <w:rPr>
          <w:spacing w:val="-3"/>
        </w:rPr>
        <w:t xml:space="preserve"> </w:t>
      </w:r>
      <w:r>
        <w:t xml:space="preserve">и </w:t>
      </w:r>
      <w:r>
        <w:rPr>
          <w:spacing w:val="1"/>
        </w:rPr>
        <w:t>хи</w:t>
      </w:r>
      <w:r>
        <w:rPr>
          <w:spacing w:val="-3"/>
        </w:rPr>
        <w:t>м</w:t>
      </w:r>
      <w:r>
        <w:rPr>
          <w:spacing w:val="1"/>
        </w:rPr>
        <w:t>и</w:t>
      </w:r>
      <w:r>
        <w:t>ч</w:t>
      </w:r>
      <w:r>
        <w:rPr>
          <w:spacing w:val="-2"/>
        </w:rPr>
        <w:t>е</w:t>
      </w:r>
      <w:r>
        <w:t>с</w:t>
      </w:r>
      <w:r>
        <w:rPr>
          <w:spacing w:val="-2"/>
        </w:rPr>
        <w:t>к</w:t>
      </w:r>
      <w:r>
        <w:rPr>
          <w:spacing w:val="1"/>
        </w:rPr>
        <w:t>и</w:t>
      </w:r>
      <w:r>
        <w:t>е с</w:t>
      </w:r>
      <w:r>
        <w:rPr>
          <w:spacing w:val="-1"/>
        </w:rPr>
        <w:t>во</w:t>
      </w:r>
      <w:r>
        <w:rPr>
          <w:spacing w:val="1"/>
        </w:rPr>
        <w:t>й</w:t>
      </w:r>
      <w:r>
        <w:t>ст</w:t>
      </w:r>
      <w:r>
        <w:rPr>
          <w:spacing w:val="-3"/>
        </w:rPr>
        <w:t>в</w:t>
      </w:r>
      <w:r>
        <w:t>а о</w:t>
      </w:r>
      <w:r>
        <w:rPr>
          <w:spacing w:val="1"/>
        </w:rPr>
        <w:t>с</w:t>
      </w:r>
      <w:r>
        <w:rPr>
          <w:spacing w:val="-1"/>
        </w:rPr>
        <w:t>н</w:t>
      </w:r>
      <w:r>
        <w:rPr>
          <w:spacing w:val="1"/>
        </w:rPr>
        <w:t>о</w:t>
      </w:r>
      <w:r>
        <w:rPr>
          <w:spacing w:val="-3"/>
        </w:rPr>
        <w:t>в</w:t>
      </w:r>
      <w:r>
        <w:rPr>
          <w:spacing w:val="1"/>
        </w:rPr>
        <w:t>н</w:t>
      </w:r>
      <w:r>
        <w:rPr>
          <w:spacing w:val="-1"/>
        </w:rPr>
        <w:t>ы</w:t>
      </w:r>
      <w:r>
        <w:t>х класс</w:t>
      </w:r>
      <w:r>
        <w:rPr>
          <w:spacing w:val="1"/>
        </w:rPr>
        <w:t>о</w:t>
      </w:r>
      <w:r>
        <w:t>в</w:t>
      </w:r>
      <w:r>
        <w:rPr>
          <w:spacing w:val="-3"/>
        </w:rPr>
        <w:t xml:space="preserve"> </w:t>
      </w:r>
      <w:r>
        <w:rPr>
          <w:spacing w:val="1"/>
        </w:rPr>
        <w:t>н</w:t>
      </w:r>
      <w:r>
        <w:rPr>
          <w:spacing w:val="-2"/>
        </w:rPr>
        <w:t>е</w:t>
      </w:r>
      <w:r>
        <w:rPr>
          <w:spacing w:val="1"/>
        </w:rPr>
        <w:t>ор</w:t>
      </w:r>
      <w:r>
        <w:rPr>
          <w:spacing w:val="-2"/>
        </w:rPr>
        <w:t>г</w:t>
      </w:r>
      <w:r>
        <w:t>а</w:t>
      </w:r>
      <w:r>
        <w:rPr>
          <w:spacing w:val="-1"/>
        </w:rPr>
        <w:t>н</w:t>
      </w:r>
      <w:r>
        <w:rPr>
          <w:spacing w:val="1"/>
        </w:rPr>
        <w:t>и</w:t>
      </w:r>
      <w:r>
        <w:t>ч</w:t>
      </w:r>
      <w:r>
        <w:rPr>
          <w:spacing w:val="-2"/>
        </w:rPr>
        <w:t>е</w:t>
      </w:r>
      <w:r>
        <w:t>ск</w:t>
      </w:r>
      <w:r>
        <w:rPr>
          <w:spacing w:val="-1"/>
        </w:rPr>
        <w:t>и</w:t>
      </w:r>
      <w:r>
        <w:t>х</w:t>
      </w:r>
      <w:r>
        <w:rPr>
          <w:spacing w:val="1"/>
        </w:rPr>
        <w:t xml:space="preserve"> </w:t>
      </w:r>
      <w:r>
        <w:rPr>
          <w:spacing w:val="-1"/>
        </w:rPr>
        <w:t>в</w:t>
      </w:r>
      <w:r>
        <w:t>ещест</w:t>
      </w:r>
      <w:r>
        <w:rPr>
          <w:spacing w:val="-3"/>
        </w:rPr>
        <w:t>в</w:t>
      </w:r>
      <w:r>
        <w:t xml:space="preserve">: </w:t>
      </w:r>
      <w:r>
        <w:rPr>
          <w:spacing w:val="1"/>
        </w:rPr>
        <w:t>о</w:t>
      </w:r>
      <w:r>
        <w:t>к</w:t>
      </w:r>
      <w:r>
        <w:rPr>
          <w:spacing w:val="-2"/>
        </w:rPr>
        <w:t>с</w:t>
      </w:r>
      <w:r>
        <w:rPr>
          <w:spacing w:val="1"/>
        </w:rPr>
        <w:t>и</w:t>
      </w:r>
      <w:r>
        <w:rPr>
          <w:spacing w:val="-1"/>
        </w:rPr>
        <w:t>д</w:t>
      </w:r>
      <w:r>
        <w:rPr>
          <w:spacing w:val="1"/>
        </w:rPr>
        <w:t>о</w:t>
      </w:r>
      <w:r>
        <w:t>в,</w:t>
      </w:r>
      <w:r>
        <w:rPr>
          <w:spacing w:val="-1"/>
        </w:rPr>
        <w:t xml:space="preserve"> </w:t>
      </w:r>
      <w:r>
        <w:t>к</w:t>
      </w:r>
      <w:r>
        <w:rPr>
          <w:spacing w:val="-2"/>
        </w:rPr>
        <w:t>и</w:t>
      </w:r>
      <w:r>
        <w:t>слот,</w:t>
      </w:r>
      <w:r>
        <w:rPr>
          <w:spacing w:val="-1"/>
        </w:rPr>
        <w:t xml:space="preserve"> о</w:t>
      </w:r>
      <w:r>
        <w:rPr>
          <w:spacing w:val="-2"/>
        </w:rPr>
        <w:t>с</w:t>
      </w:r>
      <w:r>
        <w:rPr>
          <w:spacing w:val="1"/>
        </w:rPr>
        <w:t>но</w:t>
      </w:r>
      <w:r>
        <w:t>в</w:t>
      </w:r>
      <w:r>
        <w:rPr>
          <w:spacing w:val="-3"/>
        </w:rPr>
        <w:t>а</w:t>
      </w:r>
      <w:r>
        <w:rPr>
          <w:spacing w:val="1"/>
        </w:rPr>
        <w:t>н</w:t>
      </w:r>
      <w:r>
        <w:rPr>
          <w:spacing w:val="-1"/>
        </w:rPr>
        <w:t>и</w:t>
      </w:r>
      <w:r>
        <w:rPr>
          <w:spacing w:val="1"/>
        </w:rPr>
        <w:t>й</w:t>
      </w:r>
      <w:r>
        <w:t>, с</w:t>
      </w:r>
      <w:r>
        <w:rPr>
          <w:spacing w:val="1"/>
        </w:rPr>
        <w:t>о</w:t>
      </w:r>
      <w:r>
        <w:rPr>
          <w:spacing w:val="-1"/>
        </w:rPr>
        <w:t>л</w:t>
      </w:r>
      <w:r>
        <w:t>ей;</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rPr>
          <w:spacing w:val="-1"/>
        </w:rPr>
        <w:t>о</w:t>
      </w:r>
      <w:r>
        <w:rPr>
          <w:spacing w:val="1"/>
        </w:rPr>
        <w:t>пр</w:t>
      </w:r>
      <w:r>
        <w:rPr>
          <w:spacing w:val="-2"/>
        </w:rPr>
        <w:t>е</w:t>
      </w:r>
      <w:r>
        <w:rPr>
          <w:spacing w:val="1"/>
        </w:rPr>
        <w:t>д</w:t>
      </w:r>
      <w:r>
        <w:t>елять</w:t>
      </w:r>
      <w:r>
        <w:rPr>
          <w:spacing w:val="-1"/>
        </w:rPr>
        <w:t xml:space="preserve"> </w:t>
      </w:r>
      <w:r>
        <w:rPr>
          <w:spacing w:val="-2"/>
        </w:rPr>
        <w:t>п</w:t>
      </w:r>
      <w:r>
        <w:rPr>
          <w:spacing w:val="-1"/>
        </w:rPr>
        <w:t>р</w:t>
      </w:r>
      <w:r>
        <w:rPr>
          <w:spacing w:val="1"/>
        </w:rPr>
        <w:t>ин</w:t>
      </w:r>
      <w:r>
        <w:rPr>
          <w:spacing w:val="-2"/>
        </w:rPr>
        <w:t>а</w:t>
      </w:r>
      <w:r>
        <w:rPr>
          <w:spacing w:val="-1"/>
        </w:rPr>
        <w:t>дл</w:t>
      </w:r>
      <w:r>
        <w:t>еж</w:t>
      </w:r>
      <w:r>
        <w:rPr>
          <w:spacing w:val="-1"/>
        </w:rPr>
        <w:t>н</w:t>
      </w:r>
      <w:r>
        <w:rPr>
          <w:spacing w:val="1"/>
        </w:rPr>
        <w:t>о</w:t>
      </w:r>
      <w:r>
        <w:t>сть веществ</w:t>
      </w:r>
      <w:r>
        <w:rPr>
          <w:spacing w:val="-1"/>
        </w:rPr>
        <w:t xml:space="preserve"> </w:t>
      </w:r>
      <w:r>
        <w:t xml:space="preserve">к </w:t>
      </w:r>
      <w:r>
        <w:rPr>
          <w:spacing w:val="-1"/>
        </w:rPr>
        <w:t>о</w:t>
      </w:r>
      <w:r>
        <w:rPr>
          <w:spacing w:val="1"/>
        </w:rPr>
        <w:t>п</w:t>
      </w:r>
      <w:r>
        <w:rPr>
          <w:spacing w:val="-1"/>
        </w:rPr>
        <w:t>р</w:t>
      </w:r>
      <w:r>
        <w:t>е</w:t>
      </w:r>
      <w:r>
        <w:rPr>
          <w:spacing w:val="-1"/>
        </w:rPr>
        <w:t>д</w:t>
      </w:r>
      <w:r>
        <w:t>ел</w:t>
      </w:r>
      <w:r>
        <w:rPr>
          <w:spacing w:val="-3"/>
        </w:rPr>
        <w:t>е</w:t>
      </w:r>
      <w:r>
        <w:rPr>
          <w:spacing w:val="1"/>
        </w:rPr>
        <w:t>н</w:t>
      </w:r>
      <w:r>
        <w:rPr>
          <w:spacing w:val="-1"/>
        </w:rPr>
        <w:t>н</w:t>
      </w:r>
      <w:r>
        <w:rPr>
          <w:spacing w:val="1"/>
        </w:rPr>
        <w:t>о</w:t>
      </w:r>
      <w:r>
        <w:t>му</w:t>
      </w:r>
      <w:r>
        <w:rPr>
          <w:spacing w:val="-3"/>
        </w:rPr>
        <w:t xml:space="preserve"> </w:t>
      </w:r>
      <w:r>
        <w:t>к</w:t>
      </w:r>
      <w:r>
        <w:rPr>
          <w:spacing w:val="-1"/>
        </w:rPr>
        <w:t>л</w:t>
      </w:r>
      <w:r>
        <w:t>ассу с</w:t>
      </w:r>
      <w:r>
        <w:rPr>
          <w:spacing w:val="1"/>
        </w:rPr>
        <w:t>о</w:t>
      </w:r>
      <w:r>
        <w:rPr>
          <w:spacing w:val="-2"/>
        </w:rPr>
        <w:t>е</w:t>
      </w:r>
      <w:r>
        <w:rPr>
          <w:spacing w:val="1"/>
        </w:rPr>
        <w:t>д</w:t>
      </w:r>
      <w:r>
        <w:rPr>
          <w:spacing w:val="-1"/>
        </w:rPr>
        <w:t>и</w:t>
      </w:r>
      <w:r>
        <w:rPr>
          <w:spacing w:val="1"/>
        </w:rPr>
        <w:t>н</w:t>
      </w:r>
      <w:r>
        <w:rPr>
          <w:spacing w:val="-2"/>
        </w:rPr>
        <w:t>е</w:t>
      </w:r>
      <w:r>
        <w:rPr>
          <w:spacing w:val="1"/>
        </w:rPr>
        <w:t>н</w:t>
      </w:r>
      <w:r>
        <w:rPr>
          <w:spacing w:val="-1"/>
        </w:rPr>
        <w:t>и</w:t>
      </w:r>
      <w:r>
        <w:t>й;</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t>с</w:t>
      </w:r>
      <w:r>
        <w:rPr>
          <w:spacing w:val="1"/>
        </w:rPr>
        <w:t>о</w:t>
      </w:r>
      <w:r>
        <w:t>став</w:t>
      </w:r>
      <w:r>
        <w:rPr>
          <w:spacing w:val="-1"/>
        </w:rPr>
        <w:t>л</w:t>
      </w:r>
      <w:r>
        <w:t>ять</w:t>
      </w:r>
      <w:r>
        <w:rPr>
          <w:spacing w:val="-1"/>
        </w:rPr>
        <w:t xml:space="preserve"> </w:t>
      </w:r>
      <w:r>
        <w:rPr>
          <w:spacing w:val="-2"/>
        </w:rPr>
        <w:t>ф</w:t>
      </w:r>
      <w:r>
        <w:rPr>
          <w:spacing w:val="-1"/>
        </w:rPr>
        <w:t>о</w:t>
      </w:r>
      <w:r>
        <w:rPr>
          <w:spacing w:val="1"/>
        </w:rPr>
        <w:t>р</w:t>
      </w:r>
      <w:r>
        <w:t>м</w:t>
      </w:r>
      <w:r>
        <w:rPr>
          <w:spacing w:val="-4"/>
        </w:rPr>
        <w:t>у</w:t>
      </w:r>
      <w:r>
        <w:rPr>
          <w:spacing w:val="1"/>
        </w:rPr>
        <w:t>л</w:t>
      </w:r>
      <w:r>
        <w:t xml:space="preserve">ы </w:t>
      </w:r>
      <w:r>
        <w:rPr>
          <w:spacing w:val="1"/>
        </w:rPr>
        <w:t>н</w:t>
      </w:r>
      <w:r>
        <w:t>е</w:t>
      </w:r>
      <w:r>
        <w:rPr>
          <w:spacing w:val="-1"/>
        </w:rPr>
        <w:t>о</w:t>
      </w:r>
      <w:r>
        <w:rPr>
          <w:spacing w:val="1"/>
        </w:rPr>
        <w:t>р</w:t>
      </w:r>
      <w:r>
        <w:t>г</w:t>
      </w:r>
      <w:r>
        <w:rPr>
          <w:spacing w:val="-2"/>
        </w:rPr>
        <w:t>а</w:t>
      </w:r>
      <w:r>
        <w:rPr>
          <w:spacing w:val="-1"/>
        </w:rPr>
        <w:t>н</w:t>
      </w:r>
      <w:r>
        <w:rPr>
          <w:spacing w:val="1"/>
        </w:rPr>
        <w:t>и</w:t>
      </w:r>
      <w:r>
        <w:t>че</w:t>
      </w:r>
      <w:r>
        <w:rPr>
          <w:spacing w:val="-2"/>
        </w:rPr>
        <w:t>с</w:t>
      </w:r>
      <w:r>
        <w:t>к</w:t>
      </w:r>
      <w:r>
        <w:rPr>
          <w:spacing w:val="-1"/>
        </w:rPr>
        <w:t>и</w:t>
      </w:r>
      <w:r>
        <w:t>х</w:t>
      </w:r>
      <w:r>
        <w:rPr>
          <w:spacing w:val="1"/>
        </w:rPr>
        <w:t xml:space="preserve"> </w:t>
      </w:r>
      <w:r>
        <w:rPr>
          <w:spacing w:val="-3"/>
        </w:rPr>
        <w:t>с</w:t>
      </w:r>
      <w:r>
        <w:rPr>
          <w:spacing w:val="1"/>
        </w:rPr>
        <w:t>о</w:t>
      </w:r>
      <w:r>
        <w:rPr>
          <w:spacing w:val="-2"/>
        </w:rPr>
        <w:t>е</w:t>
      </w:r>
      <w:r>
        <w:rPr>
          <w:spacing w:val="1"/>
        </w:rPr>
        <w:t>д</w:t>
      </w:r>
      <w:r>
        <w:rPr>
          <w:spacing w:val="-1"/>
        </w:rPr>
        <w:t>и</w:t>
      </w:r>
      <w:r>
        <w:rPr>
          <w:spacing w:val="1"/>
        </w:rPr>
        <w:t>н</w:t>
      </w:r>
      <w:r>
        <w:rPr>
          <w:spacing w:val="-2"/>
        </w:rPr>
        <w:t>е</w:t>
      </w:r>
      <w:r>
        <w:rPr>
          <w:spacing w:val="1"/>
        </w:rPr>
        <w:t>н</w:t>
      </w:r>
      <w:r>
        <w:rPr>
          <w:spacing w:val="-1"/>
        </w:rPr>
        <w:t>и</w:t>
      </w:r>
      <w:r>
        <w:t xml:space="preserve">й </w:t>
      </w:r>
      <w:r>
        <w:rPr>
          <w:spacing w:val="1"/>
        </w:rPr>
        <w:t>и</w:t>
      </w:r>
      <w:r>
        <w:t>з</w:t>
      </w:r>
      <w:r>
        <w:rPr>
          <w:spacing w:val="-4"/>
        </w:rPr>
        <w:t>у</w:t>
      </w:r>
      <w:r>
        <w:t>че</w:t>
      </w:r>
      <w:r>
        <w:rPr>
          <w:spacing w:val="1"/>
        </w:rPr>
        <w:t>нн</w:t>
      </w:r>
      <w:r>
        <w:rPr>
          <w:spacing w:val="-1"/>
        </w:rPr>
        <w:t>ы</w:t>
      </w:r>
      <w:r>
        <w:t>х</w:t>
      </w:r>
      <w:r>
        <w:rPr>
          <w:spacing w:val="1"/>
        </w:rPr>
        <w:t xml:space="preserve"> </w:t>
      </w:r>
      <w:r>
        <w:t>к</w:t>
      </w:r>
      <w:r>
        <w:rPr>
          <w:spacing w:val="-1"/>
        </w:rPr>
        <w:t>л</w:t>
      </w:r>
      <w:r>
        <w:t>а</w:t>
      </w:r>
      <w:r>
        <w:rPr>
          <w:spacing w:val="-2"/>
        </w:rPr>
        <w:t>с</w:t>
      </w:r>
      <w:r>
        <w:t>с</w:t>
      </w:r>
      <w:r>
        <w:rPr>
          <w:spacing w:val="1"/>
        </w:rPr>
        <w:t>о</w:t>
      </w:r>
      <w:r>
        <w:t>в;</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rPr>
          <w:spacing w:val="-1"/>
        </w:rPr>
        <w:t>п</w:t>
      </w:r>
      <w:r>
        <w:rPr>
          <w:spacing w:val="1"/>
        </w:rPr>
        <w:t>ро</w:t>
      </w:r>
      <w:r>
        <w:rPr>
          <w:spacing w:val="-3"/>
        </w:rPr>
        <w:t>в</w:t>
      </w:r>
      <w:r>
        <w:rPr>
          <w:spacing w:val="1"/>
        </w:rPr>
        <w:t>о</w:t>
      </w:r>
      <w:r>
        <w:rPr>
          <w:spacing w:val="-1"/>
        </w:rPr>
        <w:t>д</w:t>
      </w:r>
      <w:r>
        <w:rPr>
          <w:spacing w:val="1"/>
        </w:rPr>
        <w:t>и</w:t>
      </w:r>
      <w:r>
        <w:t>ть</w:t>
      </w:r>
      <w:r>
        <w:rPr>
          <w:spacing w:val="-1"/>
        </w:rPr>
        <w:t xml:space="preserve"> </w:t>
      </w:r>
      <w:r>
        <w:rPr>
          <w:spacing w:val="-2"/>
        </w:rPr>
        <w:t>о</w:t>
      </w:r>
      <w:r>
        <w:rPr>
          <w:spacing w:val="1"/>
        </w:rPr>
        <w:t>пы</w:t>
      </w:r>
      <w:r>
        <w:rPr>
          <w:spacing w:val="-3"/>
        </w:rPr>
        <w:t>т</w:t>
      </w:r>
      <w:r>
        <w:rPr>
          <w:spacing w:val="1"/>
        </w:rPr>
        <w:t>ы</w:t>
      </w:r>
      <w:r>
        <w:t xml:space="preserve">, </w:t>
      </w:r>
      <w:r>
        <w:rPr>
          <w:spacing w:val="1"/>
        </w:rPr>
        <w:t>п</w:t>
      </w:r>
      <w:r>
        <w:rPr>
          <w:spacing w:val="-1"/>
        </w:rPr>
        <w:t>о</w:t>
      </w:r>
      <w:r>
        <w:rPr>
          <w:spacing w:val="1"/>
        </w:rPr>
        <w:t>д</w:t>
      </w:r>
      <w:r>
        <w:t>т</w:t>
      </w:r>
      <w:r>
        <w:rPr>
          <w:spacing w:val="-1"/>
        </w:rPr>
        <w:t>в</w:t>
      </w:r>
      <w:r>
        <w:rPr>
          <w:spacing w:val="-2"/>
        </w:rPr>
        <w:t>е</w:t>
      </w:r>
      <w:r>
        <w:rPr>
          <w:spacing w:val="1"/>
        </w:rPr>
        <w:t>р</w:t>
      </w:r>
      <w:r>
        <w:rPr>
          <w:spacing w:val="-2"/>
        </w:rPr>
        <w:t>ж</w:t>
      </w:r>
      <w:r>
        <w:rPr>
          <w:spacing w:val="1"/>
        </w:rPr>
        <w:t>д</w:t>
      </w:r>
      <w:r>
        <w:t>аю</w:t>
      </w:r>
      <w:r>
        <w:rPr>
          <w:spacing w:val="-1"/>
        </w:rPr>
        <w:t>щи</w:t>
      </w:r>
      <w:r>
        <w:t xml:space="preserve">е </w:t>
      </w:r>
      <w:r>
        <w:rPr>
          <w:spacing w:val="-2"/>
        </w:rPr>
        <w:t>х</w:t>
      </w:r>
      <w:r>
        <w:rPr>
          <w:spacing w:val="1"/>
        </w:rPr>
        <w:t>и</w:t>
      </w:r>
      <w:r>
        <w:t>м</w:t>
      </w:r>
      <w:r>
        <w:rPr>
          <w:spacing w:val="-2"/>
        </w:rPr>
        <w:t>и</w:t>
      </w:r>
      <w:r>
        <w:t>чес</w:t>
      </w:r>
      <w:r>
        <w:rPr>
          <w:spacing w:val="-1"/>
        </w:rPr>
        <w:t>к</w:t>
      </w:r>
      <w:r>
        <w:rPr>
          <w:spacing w:val="1"/>
        </w:rPr>
        <w:t>и</w:t>
      </w:r>
      <w:r>
        <w:t>е свойст</w:t>
      </w:r>
      <w:r>
        <w:rPr>
          <w:spacing w:val="-1"/>
        </w:rPr>
        <w:t>в</w:t>
      </w:r>
      <w:r>
        <w:t>а из</w:t>
      </w:r>
      <w:r>
        <w:rPr>
          <w:spacing w:val="-4"/>
        </w:rPr>
        <w:t>у</w:t>
      </w:r>
      <w:r>
        <w:t>че</w:t>
      </w:r>
      <w:r>
        <w:rPr>
          <w:spacing w:val="1"/>
        </w:rPr>
        <w:t>н</w:t>
      </w:r>
      <w:r>
        <w:rPr>
          <w:spacing w:val="-1"/>
        </w:rPr>
        <w:t>ны</w:t>
      </w:r>
      <w:r>
        <w:t>х</w:t>
      </w:r>
      <w:r>
        <w:rPr>
          <w:spacing w:val="-1"/>
        </w:rPr>
        <w:t xml:space="preserve"> </w:t>
      </w:r>
      <w:r>
        <w:t>к</w:t>
      </w:r>
      <w:r>
        <w:rPr>
          <w:spacing w:val="-1"/>
        </w:rPr>
        <w:t>л</w:t>
      </w:r>
      <w:r>
        <w:t>асс</w:t>
      </w:r>
      <w:r>
        <w:rPr>
          <w:spacing w:val="1"/>
        </w:rPr>
        <w:t>о</w:t>
      </w:r>
      <w:r>
        <w:t xml:space="preserve">в </w:t>
      </w:r>
      <w:r>
        <w:rPr>
          <w:spacing w:val="1"/>
        </w:rPr>
        <w:t>н</w:t>
      </w:r>
      <w:r>
        <w:t>е</w:t>
      </w:r>
      <w:r>
        <w:rPr>
          <w:spacing w:val="-1"/>
        </w:rPr>
        <w:t>о</w:t>
      </w:r>
      <w:r>
        <w:rPr>
          <w:spacing w:val="1"/>
        </w:rPr>
        <w:t>р</w:t>
      </w:r>
      <w:r>
        <w:t>г</w:t>
      </w:r>
      <w:r>
        <w:rPr>
          <w:spacing w:val="-2"/>
        </w:rPr>
        <w:t>а</w:t>
      </w:r>
      <w:r>
        <w:rPr>
          <w:spacing w:val="-1"/>
        </w:rPr>
        <w:t>н</w:t>
      </w:r>
      <w:r>
        <w:rPr>
          <w:spacing w:val="1"/>
        </w:rPr>
        <w:t>и</w:t>
      </w:r>
      <w:r>
        <w:t>че</w:t>
      </w:r>
      <w:r>
        <w:rPr>
          <w:spacing w:val="-2"/>
        </w:rPr>
        <w:t>с</w:t>
      </w:r>
      <w:r>
        <w:t>к</w:t>
      </w:r>
      <w:r>
        <w:rPr>
          <w:spacing w:val="-1"/>
        </w:rPr>
        <w:t>и</w:t>
      </w:r>
      <w:r>
        <w:t>х</w:t>
      </w:r>
      <w:r>
        <w:rPr>
          <w:spacing w:val="1"/>
        </w:rPr>
        <w:t xml:space="preserve"> </w:t>
      </w:r>
      <w:r>
        <w:rPr>
          <w:spacing w:val="-1"/>
        </w:rPr>
        <w:t>в</w:t>
      </w:r>
      <w:r>
        <w:t>е</w:t>
      </w:r>
      <w:r>
        <w:rPr>
          <w:spacing w:val="-3"/>
        </w:rPr>
        <w:t>щ</w:t>
      </w:r>
      <w:r>
        <w:t>еств;</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t>рас</w:t>
      </w:r>
      <w:r>
        <w:rPr>
          <w:spacing w:val="-1"/>
        </w:rPr>
        <w:t>п</w:t>
      </w:r>
      <w:r>
        <w:rPr>
          <w:spacing w:val="1"/>
        </w:rPr>
        <w:t>о</w:t>
      </w:r>
      <w:r>
        <w:t>зна</w:t>
      </w:r>
      <w:r>
        <w:rPr>
          <w:spacing w:val="-2"/>
        </w:rPr>
        <w:t>в</w:t>
      </w:r>
      <w:r>
        <w:t>ать</w:t>
      </w:r>
      <w:r>
        <w:rPr>
          <w:spacing w:val="-1"/>
        </w:rPr>
        <w:t xml:space="preserve"> </w:t>
      </w:r>
      <w:r>
        <w:t>опы</w:t>
      </w:r>
      <w:r>
        <w:rPr>
          <w:spacing w:val="-3"/>
        </w:rPr>
        <w:t>т</w:t>
      </w:r>
      <w:r>
        <w:rPr>
          <w:spacing w:val="-1"/>
        </w:rPr>
        <w:t>н</w:t>
      </w:r>
      <w:r>
        <w:rPr>
          <w:spacing w:val="1"/>
        </w:rPr>
        <w:t>ы</w:t>
      </w:r>
      <w:r>
        <w:t>м п</w:t>
      </w:r>
      <w:r>
        <w:rPr>
          <w:spacing w:val="-3"/>
        </w:rPr>
        <w:t>у</w:t>
      </w:r>
      <w:r>
        <w:t xml:space="preserve">тем </w:t>
      </w:r>
      <w:r>
        <w:rPr>
          <w:spacing w:val="1"/>
        </w:rPr>
        <w:t>р</w:t>
      </w:r>
      <w:r>
        <w:t>аст</w:t>
      </w:r>
      <w:r>
        <w:rPr>
          <w:spacing w:val="-3"/>
        </w:rPr>
        <w:t>в</w:t>
      </w:r>
      <w:r>
        <w:rPr>
          <w:spacing w:val="1"/>
        </w:rPr>
        <w:t>о</w:t>
      </w:r>
      <w:r>
        <w:rPr>
          <w:spacing w:val="-1"/>
        </w:rPr>
        <w:t>р</w:t>
      </w:r>
      <w:r>
        <w:t>ы</w:t>
      </w:r>
      <w:r>
        <w:rPr>
          <w:spacing w:val="1"/>
        </w:rPr>
        <w:t xml:space="preserve"> </w:t>
      </w:r>
      <w:r>
        <w:rPr>
          <w:spacing w:val="-3"/>
        </w:rPr>
        <w:t>к</w:t>
      </w:r>
      <w:r>
        <w:rPr>
          <w:spacing w:val="1"/>
        </w:rPr>
        <w:t>и</w:t>
      </w:r>
      <w:r>
        <w:t>слот</w:t>
      </w:r>
      <w:r>
        <w:rPr>
          <w:spacing w:val="-3"/>
        </w:rPr>
        <w:t xml:space="preserve"> </w:t>
      </w:r>
      <w:r>
        <w:t>и</w:t>
      </w:r>
      <w:r>
        <w:rPr>
          <w:spacing w:val="-2"/>
        </w:rPr>
        <w:t xml:space="preserve"> </w:t>
      </w:r>
      <w:r>
        <w:t>ще</w:t>
      </w:r>
      <w:r>
        <w:rPr>
          <w:spacing w:val="-1"/>
        </w:rPr>
        <w:t>л</w:t>
      </w:r>
      <w:r>
        <w:rPr>
          <w:spacing w:val="1"/>
        </w:rPr>
        <w:t>о</w:t>
      </w:r>
      <w:r>
        <w:t>ч</w:t>
      </w:r>
      <w:r>
        <w:rPr>
          <w:spacing w:val="-2"/>
        </w:rPr>
        <w:t>е</w:t>
      </w:r>
      <w:r>
        <w:t>й</w:t>
      </w:r>
      <w:r>
        <w:rPr>
          <w:spacing w:val="1"/>
        </w:rPr>
        <w:t xml:space="preserve"> </w:t>
      </w:r>
      <w:r>
        <w:rPr>
          <w:spacing w:val="-2"/>
        </w:rPr>
        <w:t>п</w:t>
      </w:r>
      <w:r>
        <w:t xml:space="preserve">о </w:t>
      </w:r>
      <w:r>
        <w:rPr>
          <w:spacing w:val="1"/>
        </w:rPr>
        <w:t>и</w:t>
      </w:r>
      <w:r>
        <w:t>зме</w:t>
      </w:r>
      <w:r>
        <w:rPr>
          <w:spacing w:val="-2"/>
        </w:rPr>
        <w:t>н</w:t>
      </w:r>
      <w:r>
        <w:t>е</w:t>
      </w:r>
      <w:r>
        <w:rPr>
          <w:spacing w:val="-1"/>
        </w:rPr>
        <w:t>н</w:t>
      </w:r>
      <w:r>
        <w:rPr>
          <w:spacing w:val="1"/>
        </w:rPr>
        <w:t>и</w:t>
      </w:r>
      <w:r>
        <w:t>ю о</w:t>
      </w:r>
      <w:r>
        <w:rPr>
          <w:spacing w:val="-1"/>
        </w:rPr>
        <w:t>к</w:t>
      </w:r>
      <w:r>
        <w:rPr>
          <w:spacing w:val="1"/>
        </w:rPr>
        <w:t>р</w:t>
      </w:r>
      <w:r>
        <w:t>а</w:t>
      </w:r>
      <w:r>
        <w:rPr>
          <w:spacing w:val="-2"/>
        </w:rPr>
        <w:t>с</w:t>
      </w:r>
      <w:r>
        <w:t>ки</w:t>
      </w:r>
      <w:r>
        <w:rPr>
          <w:spacing w:val="-2"/>
        </w:rPr>
        <w:t xml:space="preserve"> </w:t>
      </w:r>
      <w:r>
        <w:rPr>
          <w:spacing w:val="1"/>
        </w:rPr>
        <w:t>и</w:t>
      </w:r>
      <w:r>
        <w:rPr>
          <w:spacing w:val="-1"/>
        </w:rPr>
        <w:t>н</w:t>
      </w:r>
      <w:r>
        <w:rPr>
          <w:spacing w:val="1"/>
        </w:rPr>
        <w:t>д</w:t>
      </w:r>
      <w:r>
        <w:rPr>
          <w:spacing w:val="-1"/>
        </w:rPr>
        <w:t>и</w:t>
      </w:r>
      <w:r>
        <w:t>ка</w:t>
      </w:r>
      <w:r>
        <w:rPr>
          <w:spacing w:val="-2"/>
        </w:rPr>
        <w:t>т</w:t>
      </w:r>
      <w:r>
        <w:rPr>
          <w:spacing w:val="1"/>
        </w:rPr>
        <w:t>ор</w:t>
      </w:r>
      <w:r>
        <w:t>а;</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rPr>
          <w:spacing w:val="-1"/>
        </w:rPr>
        <w:t>х</w:t>
      </w:r>
      <w:r>
        <w:t>а</w:t>
      </w:r>
      <w:r>
        <w:rPr>
          <w:spacing w:val="1"/>
        </w:rPr>
        <w:t>р</w:t>
      </w:r>
      <w:r>
        <w:t>акт</w:t>
      </w:r>
      <w:r>
        <w:rPr>
          <w:spacing w:val="-2"/>
        </w:rPr>
        <w:t>е</w:t>
      </w:r>
      <w:r>
        <w:rPr>
          <w:spacing w:val="-1"/>
        </w:rPr>
        <w:t>р</w:t>
      </w:r>
      <w:r>
        <w:rPr>
          <w:spacing w:val="1"/>
        </w:rPr>
        <w:t>и</w:t>
      </w:r>
      <w:r>
        <w:t xml:space="preserve">зовать </w:t>
      </w:r>
      <w:r>
        <w:rPr>
          <w:spacing w:val="-1"/>
        </w:rPr>
        <w:t>в</w:t>
      </w:r>
      <w:r>
        <w:rPr>
          <w:spacing w:val="-3"/>
        </w:rPr>
        <w:t>з</w:t>
      </w:r>
      <w:r>
        <w:t>а</w:t>
      </w:r>
      <w:r>
        <w:rPr>
          <w:spacing w:val="1"/>
        </w:rPr>
        <w:t>и</w:t>
      </w:r>
      <w:r>
        <w:rPr>
          <w:spacing w:val="-3"/>
        </w:rPr>
        <w:t>м</w:t>
      </w:r>
      <w:r>
        <w:rPr>
          <w:spacing w:val="1"/>
        </w:rPr>
        <w:t>о</w:t>
      </w:r>
      <w:r>
        <w:t>связь меж</w:t>
      </w:r>
      <w:r>
        <w:rPr>
          <w:spacing w:val="1"/>
        </w:rPr>
        <w:t>д</w:t>
      </w:r>
      <w:r>
        <w:t>у</w:t>
      </w:r>
      <w:r>
        <w:rPr>
          <w:spacing w:val="-3"/>
        </w:rPr>
        <w:t xml:space="preserve"> </w:t>
      </w:r>
      <w:r>
        <w:t>к</w:t>
      </w:r>
      <w:r>
        <w:rPr>
          <w:spacing w:val="-1"/>
        </w:rPr>
        <w:t>л</w:t>
      </w:r>
      <w:r>
        <w:t>асса</w:t>
      </w:r>
      <w:r>
        <w:rPr>
          <w:spacing w:val="-2"/>
        </w:rPr>
        <w:t>м</w:t>
      </w:r>
      <w:r>
        <w:t>и</w:t>
      </w:r>
      <w:r>
        <w:rPr>
          <w:spacing w:val="1"/>
        </w:rPr>
        <w:t xml:space="preserve"> </w:t>
      </w:r>
      <w:r>
        <w:t>н</w:t>
      </w:r>
      <w:r>
        <w:rPr>
          <w:spacing w:val="-2"/>
        </w:rPr>
        <w:t>е</w:t>
      </w:r>
      <w:r>
        <w:rPr>
          <w:spacing w:val="-1"/>
        </w:rPr>
        <w:t>о</w:t>
      </w:r>
      <w:r>
        <w:rPr>
          <w:spacing w:val="1"/>
        </w:rPr>
        <w:t>р</w:t>
      </w:r>
      <w:r>
        <w:t>г</w:t>
      </w:r>
      <w:r>
        <w:rPr>
          <w:spacing w:val="-2"/>
        </w:rPr>
        <w:t>а</w:t>
      </w:r>
      <w:r>
        <w:rPr>
          <w:spacing w:val="1"/>
        </w:rPr>
        <w:t>ни</w:t>
      </w:r>
      <w:r>
        <w:rPr>
          <w:spacing w:val="-2"/>
        </w:rPr>
        <w:t>ч</w:t>
      </w:r>
      <w:r>
        <w:t>ес</w:t>
      </w:r>
      <w:r>
        <w:rPr>
          <w:spacing w:val="-2"/>
        </w:rPr>
        <w:t>к</w:t>
      </w:r>
      <w:r>
        <w:rPr>
          <w:spacing w:val="1"/>
        </w:rPr>
        <w:t>и</w:t>
      </w:r>
      <w:r>
        <w:t>х с</w:t>
      </w:r>
      <w:r>
        <w:rPr>
          <w:spacing w:val="1"/>
        </w:rPr>
        <w:t>о</w:t>
      </w:r>
      <w:r>
        <w:rPr>
          <w:spacing w:val="-2"/>
        </w:rPr>
        <w:t>е</w:t>
      </w:r>
      <w:r>
        <w:rPr>
          <w:spacing w:val="1"/>
        </w:rPr>
        <w:t>д</w:t>
      </w:r>
      <w:r>
        <w:rPr>
          <w:spacing w:val="-1"/>
        </w:rPr>
        <w:t>и</w:t>
      </w:r>
      <w:r>
        <w:rPr>
          <w:spacing w:val="1"/>
        </w:rPr>
        <w:t>н</w:t>
      </w:r>
      <w:r>
        <w:rPr>
          <w:spacing w:val="-2"/>
        </w:rPr>
        <w:t>е</w:t>
      </w:r>
      <w:r>
        <w:rPr>
          <w:spacing w:val="1"/>
        </w:rPr>
        <w:t>н</w:t>
      </w:r>
      <w:r>
        <w:rPr>
          <w:spacing w:val="-1"/>
        </w:rPr>
        <w:t>и</w:t>
      </w:r>
      <w:r>
        <w:t>й;</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t>рас</w:t>
      </w:r>
      <w:r>
        <w:rPr>
          <w:spacing w:val="-2"/>
        </w:rPr>
        <w:t>к</w:t>
      </w:r>
      <w:r>
        <w:rPr>
          <w:spacing w:val="1"/>
        </w:rPr>
        <w:t>ры</w:t>
      </w:r>
      <w:r>
        <w:t>вать</w:t>
      </w:r>
      <w:r>
        <w:rPr>
          <w:spacing w:val="-1"/>
        </w:rPr>
        <w:t xml:space="preserve"> </w:t>
      </w:r>
      <w:r>
        <w:t>с</w:t>
      </w:r>
      <w:r>
        <w:rPr>
          <w:spacing w:val="-3"/>
        </w:rPr>
        <w:t>м</w:t>
      </w:r>
      <w:r>
        <w:rPr>
          <w:spacing w:val="1"/>
        </w:rPr>
        <w:t>ы</w:t>
      </w:r>
      <w:r>
        <w:t xml:space="preserve">сл </w:t>
      </w:r>
      <w:r>
        <w:rPr>
          <w:spacing w:val="-1"/>
        </w:rPr>
        <w:t>П</w:t>
      </w:r>
      <w:r>
        <w:t>е</w:t>
      </w:r>
      <w:r>
        <w:rPr>
          <w:spacing w:val="1"/>
        </w:rPr>
        <w:t>р</w:t>
      </w:r>
      <w:r>
        <w:rPr>
          <w:spacing w:val="-1"/>
        </w:rPr>
        <w:t>и</w:t>
      </w:r>
      <w:r>
        <w:rPr>
          <w:spacing w:val="1"/>
        </w:rPr>
        <w:t>о</w:t>
      </w:r>
      <w:r>
        <w:rPr>
          <w:spacing w:val="-1"/>
        </w:rPr>
        <w:t>д</w:t>
      </w:r>
      <w:r>
        <w:rPr>
          <w:spacing w:val="1"/>
        </w:rPr>
        <w:t>и</w:t>
      </w:r>
      <w:r>
        <w:rPr>
          <w:spacing w:val="-2"/>
        </w:rPr>
        <w:t>ч</w:t>
      </w:r>
      <w:r>
        <w:t>ес</w:t>
      </w:r>
      <w:r>
        <w:rPr>
          <w:spacing w:val="-2"/>
        </w:rPr>
        <w:t>к</w:t>
      </w:r>
      <w:r>
        <w:rPr>
          <w:spacing w:val="1"/>
        </w:rPr>
        <w:t>о</w:t>
      </w:r>
      <w:r>
        <w:rPr>
          <w:spacing w:val="-2"/>
        </w:rPr>
        <w:t>г</w:t>
      </w:r>
      <w:r>
        <w:t>о</w:t>
      </w:r>
      <w:r>
        <w:rPr>
          <w:spacing w:val="1"/>
        </w:rPr>
        <w:t xml:space="preserve"> </w:t>
      </w:r>
      <w:r>
        <w:rPr>
          <w:spacing w:val="-1"/>
        </w:rPr>
        <w:t>з</w:t>
      </w:r>
      <w:r>
        <w:t>а</w:t>
      </w:r>
      <w:r>
        <w:rPr>
          <w:spacing w:val="-2"/>
        </w:rPr>
        <w:t>к</w:t>
      </w:r>
      <w:r>
        <w:rPr>
          <w:spacing w:val="1"/>
        </w:rPr>
        <w:t>он</w:t>
      </w:r>
      <w:r>
        <w:t>а Д.</w:t>
      </w:r>
      <w:r>
        <w:rPr>
          <w:spacing w:val="-1"/>
        </w:rPr>
        <w:t>И</w:t>
      </w:r>
      <w:r>
        <w:t>.</w:t>
      </w:r>
      <w:r>
        <w:rPr>
          <w:spacing w:val="-1"/>
        </w:rPr>
        <w:t xml:space="preserve"> </w:t>
      </w:r>
      <w:r>
        <w:t>Ме</w:t>
      </w:r>
      <w:r>
        <w:rPr>
          <w:spacing w:val="1"/>
        </w:rPr>
        <w:t>н</w:t>
      </w:r>
      <w:r>
        <w:rPr>
          <w:spacing w:val="-1"/>
        </w:rPr>
        <w:t>д</w:t>
      </w:r>
      <w:r>
        <w:t>елее</w:t>
      </w:r>
      <w:r>
        <w:rPr>
          <w:spacing w:val="-1"/>
        </w:rPr>
        <w:t>в</w:t>
      </w:r>
      <w:r>
        <w:t>а;</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rPr>
          <w:spacing w:val="-1"/>
        </w:rPr>
        <w:t>о</w:t>
      </w:r>
      <w:r>
        <w:rPr>
          <w:spacing w:val="1"/>
        </w:rPr>
        <w:t>б</w:t>
      </w:r>
      <w:r>
        <w:rPr>
          <w:spacing w:val="-1"/>
        </w:rPr>
        <w:t>ъ</w:t>
      </w:r>
      <w:r>
        <w:t>яс</w:t>
      </w:r>
      <w:r>
        <w:rPr>
          <w:spacing w:val="1"/>
        </w:rPr>
        <w:t>н</w:t>
      </w:r>
      <w:r>
        <w:t>ять</w:t>
      </w:r>
      <w:r>
        <w:rPr>
          <w:spacing w:val="-3"/>
        </w:rPr>
        <w:t xml:space="preserve"> </w:t>
      </w:r>
      <w:r>
        <w:t>ф</w:t>
      </w:r>
      <w:r>
        <w:rPr>
          <w:spacing w:val="1"/>
        </w:rPr>
        <w:t>и</w:t>
      </w:r>
      <w:r>
        <w:rPr>
          <w:spacing w:val="-3"/>
        </w:rPr>
        <w:t>з</w:t>
      </w:r>
      <w:r>
        <w:rPr>
          <w:spacing w:val="1"/>
        </w:rPr>
        <w:t>и</w:t>
      </w:r>
      <w:r>
        <w:t>че</w:t>
      </w:r>
      <w:r>
        <w:rPr>
          <w:spacing w:val="-2"/>
        </w:rPr>
        <w:t>с</w:t>
      </w:r>
      <w:r>
        <w:t>к</w:t>
      </w:r>
      <w:r>
        <w:rPr>
          <w:spacing w:val="1"/>
        </w:rPr>
        <w:t>и</w:t>
      </w:r>
      <w:r>
        <w:t>й</w:t>
      </w:r>
      <w:r>
        <w:rPr>
          <w:spacing w:val="1"/>
        </w:rPr>
        <w:t xml:space="preserve"> </w:t>
      </w:r>
      <w:r>
        <w:rPr>
          <w:spacing w:val="-3"/>
        </w:rPr>
        <w:t>с</w:t>
      </w:r>
      <w:r>
        <w:t>мы</w:t>
      </w:r>
      <w:r>
        <w:rPr>
          <w:spacing w:val="1"/>
        </w:rPr>
        <w:t>с</w:t>
      </w:r>
      <w:r>
        <w:t>л ат</w:t>
      </w:r>
      <w:r>
        <w:rPr>
          <w:spacing w:val="1"/>
        </w:rPr>
        <w:t>о</w:t>
      </w:r>
      <w:r>
        <w:rPr>
          <w:spacing w:val="-3"/>
        </w:rPr>
        <w:t>м</w:t>
      </w:r>
      <w:r>
        <w:rPr>
          <w:spacing w:val="1"/>
        </w:rPr>
        <w:t>но</w:t>
      </w:r>
      <w:r>
        <w:rPr>
          <w:spacing w:val="-2"/>
        </w:rPr>
        <w:t>г</w:t>
      </w:r>
      <w:r>
        <w:t>о</w:t>
      </w:r>
      <w:r>
        <w:rPr>
          <w:spacing w:val="1"/>
        </w:rPr>
        <w:t xml:space="preserve"> </w:t>
      </w:r>
      <w:r>
        <w:rPr>
          <w:spacing w:val="-3"/>
        </w:rPr>
        <w:t>(</w:t>
      </w:r>
      <w:r>
        <w:rPr>
          <w:spacing w:val="1"/>
        </w:rPr>
        <w:t>п</w:t>
      </w:r>
      <w:r>
        <w:rPr>
          <w:spacing w:val="-1"/>
        </w:rPr>
        <w:t>о</w:t>
      </w:r>
      <w:r>
        <w:rPr>
          <w:spacing w:val="1"/>
        </w:rPr>
        <w:t>р</w:t>
      </w:r>
      <w:r>
        <w:rPr>
          <w:spacing w:val="-2"/>
        </w:rPr>
        <w:t>я</w:t>
      </w:r>
      <w:r>
        <w:rPr>
          <w:spacing w:val="1"/>
        </w:rPr>
        <w:t>д</w:t>
      </w:r>
      <w:r>
        <w:rPr>
          <w:spacing w:val="-2"/>
        </w:rPr>
        <w:t>к</w:t>
      </w:r>
      <w:r>
        <w:rPr>
          <w:spacing w:val="1"/>
        </w:rPr>
        <w:t>о</w:t>
      </w:r>
      <w:r>
        <w:rPr>
          <w:spacing w:val="-3"/>
        </w:rPr>
        <w:t>в</w:t>
      </w:r>
      <w:r>
        <w:rPr>
          <w:spacing w:val="1"/>
        </w:rPr>
        <w:t>о</w:t>
      </w:r>
      <w:r>
        <w:t>г</w:t>
      </w:r>
      <w:r>
        <w:rPr>
          <w:spacing w:val="-1"/>
        </w:rPr>
        <w:t>о</w:t>
      </w:r>
      <w:r>
        <w:t xml:space="preserve">) </w:t>
      </w:r>
      <w:r>
        <w:rPr>
          <w:spacing w:val="-2"/>
        </w:rPr>
        <w:t>н</w:t>
      </w:r>
      <w:r>
        <w:rPr>
          <w:spacing w:val="1"/>
        </w:rPr>
        <w:t>о</w:t>
      </w:r>
      <w:r>
        <w:t>м</w:t>
      </w:r>
      <w:r>
        <w:rPr>
          <w:spacing w:val="-3"/>
        </w:rPr>
        <w:t>е</w:t>
      </w:r>
      <w:r>
        <w:rPr>
          <w:spacing w:val="1"/>
        </w:rPr>
        <w:t>р</w:t>
      </w:r>
      <w:r>
        <w:t xml:space="preserve">а </w:t>
      </w:r>
      <w:r>
        <w:rPr>
          <w:spacing w:val="1"/>
        </w:rPr>
        <w:t>хи</w:t>
      </w:r>
      <w:r>
        <w:rPr>
          <w:spacing w:val="-3"/>
        </w:rPr>
        <w:t>м</w:t>
      </w:r>
      <w:r>
        <w:rPr>
          <w:spacing w:val="1"/>
        </w:rPr>
        <w:t>и</w:t>
      </w:r>
      <w:r>
        <w:t>ч</w:t>
      </w:r>
      <w:r>
        <w:rPr>
          <w:spacing w:val="-2"/>
        </w:rPr>
        <w:t>е</w:t>
      </w:r>
      <w:r>
        <w:t>с</w:t>
      </w:r>
      <w:r>
        <w:rPr>
          <w:spacing w:val="-2"/>
        </w:rPr>
        <w:t>к</w:t>
      </w:r>
      <w:r>
        <w:rPr>
          <w:spacing w:val="1"/>
        </w:rPr>
        <w:t>о</w:t>
      </w:r>
      <w:r>
        <w:t>го</w:t>
      </w:r>
      <w:r>
        <w:rPr>
          <w:spacing w:val="1"/>
        </w:rPr>
        <w:t xml:space="preserve"> </w:t>
      </w:r>
      <w:r>
        <w:rPr>
          <w:spacing w:val="-1"/>
        </w:rPr>
        <w:t>эл</w:t>
      </w:r>
      <w:r>
        <w:t>е</w:t>
      </w:r>
      <w:r>
        <w:rPr>
          <w:spacing w:val="-3"/>
        </w:rPr>
        <w:t>м</w:t>
      </w:r>
      <w:r>
        <w:t>е</w:t>
      </w:r>
      <w:r>
        <w:rPr>
          <w:spacing w:val="-1"/>
        </w:rPr>
        <w:t>н</w:t>
      </w:r>
      <w:r>
        <w:t>та,</w:t>
      </w:r>
      <w:r>
        <w:rPr>
          <w:spacing w:val="-1"/>
        </w:rPr>
        <w:t xml:space="preserve"> </w:t>
      </w:r>
      <w:r>
        <w:rPr>
          <w:spacing w:val="1"/>
        </w:rPr>
        <w:t>но</w:t>
      </w:r>
      <w:r>
        <w:t>м</w:t>
      </w:r>
      <w:r>
        <w:rPr>
          <w:spacing w:val="-3"/>
        </w:rPr>
        <w:t>е</w:t>
      </w:r>
      <w:r>
        <w:rPr>
          <w:spacing w:val="-1"/>
        </w:rPr>
        <w:t>р</w:t>
      </w:r>
      <w:r>
        <w:rPr>
          <w:spacing w:val="1"/>
        </w:rPr>
        <w:t>о</w:t>
      </w:r>
      <w:r>
        <w:t>в г</w:t>
      </w:r>
      <w:r>
        <w:rPr>
          <w:spacing w:val="1"/>
        </w:rPr>
        <w:t>р</w:t>
      </w:r>
      <w:r>
        <w:rPr>
          <w:spacing w:val="-4"/>
        </w:rPr>
        <w:t>у</w:t>
      </w:r>
      <w:r>
        <w:rPr>
          <w:spacing w:val="1"/>
        </w:rPr>
        <w:t>пп</w:t>
      </w:r>
      <w:r>
        <w:t>ы</w:t>
      </w:r>
      <w:r>
        <w:rPr>
          <w:spacing w:val="-2"/>
        </w:rPr>
        <w:t xml:space="preserve"> </w:t>
      </w:r>
      <w:r>
        <w:t>и</w:t>
      </w:r>
      <w:r>
        <w:rPr>
          <w:spacing w:val="1"/>
        </w:rPr>
        <w:t xml:space="preserve"> </w:t>
      </w:r>
      <w:r>
        <w:t>п</w:t>
      </w:r>
      <w:r>
        <w:rPr>
          <w:spacing w:val="-2"/>
        </w:rPr>
        <w:t>е</w:t>
      </w:r>
      <w:r>
        <w:rPr>
          <w:spacing w:val="1"/>
        </w:rPr>
        <w:t>р</w:t>
      </w:r>
      <w:r>
        <w:rPr>
          <w:spacing w:val="-1"/>
        </w:rPr>
        <w:t>ио</w:t>
      </w:r>
      <w:r>
        <w:rPr>
          <w:spacing w:val="1"/>
        </w:rPr>
        <w:t>д</w:t>
      </w:r>
      <w:r>
        <w:t xml:space="preserve">а в </w:t>
      </w:r>
      <w:r>
        <w:rPr>
          <w:spacing w:val="1"/>
        </w:rPr>
        <w:t>п</w:t>
      </w:r>
      <w:r>
        <w:t>е</w:t>
      </w:r>
      <w:r>
        <w:rPr>
          <w:spacing w:val="-1"/>
        </w:rPr>
        <w:t>ри</w:t>
      </w:r>
      <w:r>
        <w:rPr>
          <w:spacing w:val="1"/>
        </w:rPr>
        <w:t>о</w:t>
      </w:r>
      <w:r>
        <w:rPr>
          <w:spacing w:val="-1"/>
        </w:rPr>
        <w:t>д</w:t>
      </w:r>
      <w:r>
        <w:rPr>
          <w:spacing w:val="1"/>
        </w:rPr>
        <w:t>и</w:t>
      </w:r>
      <w:r>
        <w:t>ч</w:t>
      </w:r>
      <w:r>
        <w:rPr>
          <w:spacing w:val="-2"/>
        </w:rPr>
        <w:t>е</w:t>
      </w:r>
      <w:r>
        <w:t>с</w:t>
      </w:r>
      <w:r>
        <w:rPr>
          <w:spacing w:val="-2"/>
        </w:rPr>
        <w:t>к</w:t>
      </w:r>
      <w:r>
        <w:rPr>
          <w:spacing w:val="1"/>
        </w:rPr>
        <w:t>о</w:t>
      </w:r>
      <w:r>
        <w:t>й</w:t>
      </w:r>
      <w:r>
        <w:rPr>
          <w:spacing w:val="1"/>
        </w:rPr>
        <w:t xml:space="preserve"> </w:t>
      </w:r>
      <w:r>
        <w:rPr>
          <w:spacing w:val="-3"/>
        </w:rPr>
        <w:t>с</w:t>
      </w:r>
      <w:r>
        <w:rPr>
          <w:spacing w:val="1"/>
        </w:rPr>
        <w:t>и</w:t>
      </w:r>
      <w:r>
        <w:t>с</w:t>
      </w:r>
      <w:r>
        <w:rPr>
          <w:spacing w:val="-3"/>
        </w:rPr>
        <w:t>т</w:t>
      </w:r>
      <w:r>
        <w:t>еме Д.</w:t>
      </w:r>
      <w:r>
        <w:rPr>
          <w:spacing w:val="-1"/>
        </w:rPr>
        <w:t>И</w:t>
      </w:r>
      <w:r>
        <w:t>. Ме</w:t>
      </w:r>
      <w:r>
        <w:rPr>
          <w:spacing w:val="1"/>
        </w:rPr>
        <w:t>н</w:t>
      </w:r>
      <w:r>
        <w:rPr>
          <w:spacing w:val="-1"/>
        </w:rPr>
        <w:t>д</w:t>
      </w:r>
      <w:r>
        <w:t>елее</w:t>
      </w:r>
      <w:r>
        <w:rPr>
          <w:spacing w:val="-1"/>
        </w:rPr>
        <w:t>в</w:t>
      </w:r>
      <w:r>
        <w:t>а;</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rPr>
          <w:spacing w:val="-1"/>
        </w:rPr>
        <w:t>о</w:t>
      </w:r>
      <w:r>
        <w:rPr>
          <w:spacing w:val="1"/>
        </w:rPr>
        <w:t>б</w:t>
      </w:r>
      <w:r>
        <w:rPr>
          <w:spacing w:val="-1"/>
        </w:rPr>
        <w:t>ъ</w:t>
      </w:r>
      <w:r>
        <w:t>яс</w:t>
      </w:r>
      <w:r>
        <w:rPr>
          <w:spacing w:val="1"/>
        </w:rPr>
        <w:t>н</w:t>
      </w:r>
      <w:r>
        <w:t>ять</w:t>
      </w:r>
      <w:r>
        <w:rPr>
          <w:spacing w:val="-1"/>
        </w:rPr>
        <w:t xml:space="preserve"> </w:t>
      </w:r>
      <w:r>
        <w:t>з</w:t>
      </w:r>
      <w:r>
        <w:rPr>
          <w:spacing w:val="-3"/>
        </w:rPr>
        <w:t>а</w:t>
      </w:r>
      <w:r>
        <w:t>к</w:t>
      </w:r>
      <w:r>
        <w:rPr>
          <w:spacing w:val="-1"/>
        </w:rPr>
        <w:t>о</w:t>
      </w:r>
      <w:r>
        <w:rPr>
          <w:spacing w:val="1"/>
        </w:rPr>
        <w:t>н</w:t>
      </w:r>
      <w:r>
        <w:rPr>
          <w:spacing w:val="-1"/>
        </w:rPr>
        <w:t>о</w:t>
      </w:r>
      <w:r>
        <w:t>м</w:t>
      </w:r>
      <w:r>
        <w:rPr>
          <w:spacing w:val="-3"/>
        </w:rPr>
        <w:t>е</w:t>
      </w:r>
      <w:r>
        <w:rPr>
          <w:spacing w:val="1"/>
        </w:rPr>
        <w:t>р</w:t>
      </w:r>
      <w:r>
        <w:rPr>
          <w:spacing w:val="-1"/>
        </w:rPr>
        <w:t>н</w:t>
      </w:r>
      <w:r>
        <w:rPr>
          <w:spacing w:val="1"/>
        </w:rPr>
        <w:t>о</w:t>
      </w:r>
      <w:r>
        <w:t>с</w:t>
      </w:r>
      <w:r>
        <w:rPr>
          <w:spacing w:val="-3"/>
        </w:rPr>
        <w:t>т</w:t>
      </w:r>
      <w:r>
        <w:t xml:space="preserve">и </w:t>
      </w:r>
      <w:r>
        <w:rPr>
          <w:spacing w:val="1"/>
        </w:rPr>
        <w:t>и</w:t>
      </w:r>
      <w:r>
        <w:t>зме</w:t>
      </w:r>
      <w:r>
        <w:rPr>
          <w:spacing w:val="-2"/>
        </w:rPr>
        <w:t>н</w:t>
      </w:r>
      <w:r>
        <w:t>е</w:t>
      </w:r>
      <w:r>
        <w:rPr>
          <w:spacing w:val="-1"/>
        </w:rPr>
        <w:t>н</w:t>
      </w:r>
      <w:r>
        <w:rPr>
          <w:spacing w:val="1"/>
        </w:rPr>
        <w:t>и</w:t>
      </w:r>
      <w:r>
        <w:t>я с</w:t>
      </w:r>
      <w:r>
        <w:rPr>
          <w:spacing w:val="-3"/>
        </w:rPr>
        <w:t>т</w:t>
      </w:r>
      <w:r>
        <w:rPr>
          <w:spacing w:val="1"/>
        </w:rPr>
        <w:t>р</w:t>
      </w:r>
      <w:r>
        <w:rPr>
          <w:spacing w:val="-1"/>
        </w:rPr>
        <w:t>о</w:t>
      </w:r>
      <w:r>
        <w:t>е</w:t>
      </w:r>
      <w:r>
        <w:rPr>
          <w:spacing w:val="-1"/>
        </w:rPr>
        <w:t>н</w:t>
      </w:r>
      <w:r>
        <w:rPr>
          <w:spacing w:val="1"/>
        </w:rPr>
        <w:t>и</w:t>
      </w:r>
      <w:r>
        <w:t>я</w:t>
      </w:r>
      <w:r>
        <w:rPr>
          <w:spacing w:val="-2"/>
        </w:rPr>
        <w:t xml:space="preserve"> </w:t>
      </w:r>
      <w:r>
        <w:t>ато</w:t>
      </w:r>
      <w:r>
        <w:rPr>
          <w:spacing w:val="-2"/>
        </w:rPr>
        <w:t>м</w:t>
      </w:r>
      <w:r>
        <w:rPr>
          <w:spacing w:val="1"/>
        </w:rPr>
        <w:t>о</w:t>
      </w:r>
      <w:r>
        <w:t>в, свойств</w:t>
      </w:r>
      <w:r>
        <w:rPr>
          <w:spacing w:val="-1"/>
        </w:rPr>
        <w:t xml:space="preserve"> эл</w:t>
      </w:r>
      <w:r>
        <w:t>еме</w:t>
      </w:r>
      <w:r>
        <w:rPr>
          <w:spacing w:val="1"/>
        </w:rPr>
        <w:t>н</w:t>
      </w:r>
      <w:r>
        <w:rPr>
          <w:spacing w:val="-3"/>
        </w:rPr>
        <w:t>т</w:t>
      </w:r>
      <w:r>
        <w:rPr>
          <w:spacing w:val="1"/>
        </w:rPr>
        <w:t>о</w:t>
      </w:r>
      <w:r>
        <w:t>в</w:t>
      </w:r>
      <w:r>
        <w:rPr>
          <w:spacing w:val="-1"/>
        </w:rPr>
        <w:t xml:space="preserve"> </w:t>
      </w:r>
      <w:r>
        <w:t>в</w:t>
      </w:r>
      <w:r>
        <w:rPr>
          <w:spacing w:val="-1"/>
        </w:rPr>
        <w:t xml:space="preserve"> </w:t>
      </w:r>
      <w:r>
        <w:rPr>
          <w:spacing w:val="1"/>
        </w:rPr>
        <w:t>пр</w:t>
      </w:r>
      <w:r>
        <w:rPr>
          <w:spacing w:val="-2"/>
        </w:rPr>
        <w:t>е</w:t>
      </w:r>
      <w:r>
        <w:rPr>
          <w:spacing w:val="1"/>
        </w:rPr>
        <w:t>д</w:t>
      </w:r>
      <w:r>
        <w:t>ел</w:t>
      </w:r>
      <w:r>
        <w:rPr>
          <w:spacing w:val="-3"/>
        </w:rPr>
        <w:t>а</w:t>
      </w:r>
      <w:r>
        <w:t>х ма</w:t>
      </w:r>
      <w:r>
        <w:rPr>
          <w:spacing w:val="-1"/>
        </w:rPr>
        <w:t>л</w:t>
      </w:r>
      <w:r>
        <w:rPr>
          <w:spacing w:val="1"/>
        </w:rPr>
        <w:t>ы</w:t>
      </w:r>
      <w:r>
        <w:t>х</w:t>
      </w:r>
      <w:r>
        <w:rPr>
          <w:spacing w:val="-2"/>
        </w:rPr>
        <w:t xml:space="preserve"> </w:t>
      </w:r>
      <w:r>
        <w:rPr>
          <w:spacing w:val="1"/>
        </w:rPr>
        <w:t>п</w:t>
      </w:r>
      <w:r>
        <w:rPr>
          <w:spacing w:val="-2"/>
        </w:rPr>
        <w:t>е</w:t>
      </w:r>
      <w:r>
        <w:rPr>
          <w:spacing w:val="1"/>
        </w:rPr>
        <w:t>р</w:t>
      </w:r>
      <w:r>
        <w:rPr>
          <w:spacing w:val="-1"/>
        </w:rPr>
        <w:t>ио</w:t>
      </w:r>
      <w:r>
        <w:rPr>
          <w:spacing w:val="1"/>
        </w:rPr>
        <w:t>до</w:t>
      </w:r>
      <w:r>
        <w:t>в</w:t>
      </w:r>
      <w:r>
        <w:rPr>
          <w:spacing w:val="-3"/>
        </w:rPr>
        <w:t xml:space="preserve"> </w:t>
      </w:r>
      <w:r>
        <w:t>и</w:t>
      </w:r>
      <w:r>
        <w:rPr>
          <w:spacing w:val="1"/>
        </w:rPr>
        <w:t xml:space="preserve"> </w:t>
      </w:r>
      <w:r>
        <w:t>г</w:t>
      </w:r>
      <w:r>
        <w:rPr>
          <w:spacing w:val="-1"/>
        </w:rPr>
        <w:t>л</w:t>
      </w:r>
      <w:r>
        <w:rPr>
          <w:spacing w:val="3"/>
        </w:rPr>
        <w:t>а</w:t>
      </w:r>
      <w:r>
        <w:t>вн</w:t>
      </w:r>
      <w:r>
        <w:rPr>
          <w:spacing w:val="-1"/>
        </w:rPr>
        <w:t>ы</w:t>
      </w:r>
      <w:r>
        <w:t xml:space="preserve">х </w:t>
      </w:r>
      <w:r>
        <w:rPr>
          <w:spacing w:val="1"/>
        </w:rPr>
        <w:t>п</w:t>
      </w:r>
      <w:r>
        <w:rPr>
          <w:spacing w:val="-1"/>
        </w:rPr>
        <w:t>о</w:t>
      </w:r>
      <w:r>
        <w:rPr>
          <w:spacing w:val="1"/>
        </w:rPr>
        <w:t>д</w:t>
      </w:r>
      <w:r>
        <w:rPr>
          <w:spacing w:val="-2"/>
        </w:rPr>
        <w:t>г</w:t>
      </w:r>
      <w:r>
        <w:rPr>
          <w:spacing w:val="1"/>
        </w:rPr>
        <w:t>р</w:t>
      </w:r>
      <w:r>
        <w:rPr>
          <w:spacing w:val="-4"/>
        </w:rPr>
        <w:t>у</w:t>
      </w:r>
      <w:r>
        <w:rPr>
          <w:spacing w:val="1"/>
        </w:rPr>
        <w:t>п</w:t>
      </w:r>
      <w:r>
        <w:t>п;</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rPr>
          <w:spacing w:val="-1"/>
        </w:rPr>
        <w:t>х</w:t>
      </w:r>
      <w:r>
        <w:t>а</w:t>
      </w:r>
      <w:r>
        <w:rPr>
          <w:spacing w:val="1"/>
        </w:rPr>
        <w:t>р</w:t>
      </w:r>
      <w:r>
        <w:t>акт</w:t>
      </w:r>
      <w:r>
        <w:rPr>
          <w:spacing w:val="-2"/>
        </w:rPr>
        <w:t>е</w:t>
      </w:r>
      <w:r>
        <w:rPr>
          <w:spacing w:val="-1"/>
        </w:rPr>
        <w:t>р</w:t>
      </w:r>
      <w:r>
        <w:rPr>
          <w:spacing w:val="1"/>
        </w:rPr>
        <w:t>и</w:t>
      </w:r>
      <w:r>
        <w:t>зовать</w:t>
      </w:r>
      <w:r>
        <w:rPr>
          <w:spacing w:val="-4"/>
        </w:rPr>
        <w:t xml:space="preserve"> </w:t>
      </w:r>
      <w:r>
        <w:rPr>
          <w:spacing w:val="1"/>
        </w:rPr>
        <w:t>х</w:t>
      </w:r>
      <w:r>
        <w:rPr>
          <w:spacing w:val="-1"/>
        </w:rPr>
        <w:t>и</w:t>
      </w:r>
      <w:r>
        <w:t>ми</w:t>
      </w:r>
      <w:r>
        <w:rPr>
          <w:spacing w:val="1"/>
        </w:rPr>
        <w:t>ч</w:t>
      </w:r>
      <w:r>
        <w:t>е</w:t>
      </w:r>
      <w:r>
        <w:rPr>
          <w:spacing w:val="-2"/>
        </w:rPr>
        <w:t>с</w:t>
      </w:r>
      <w:r>
        <w:t>к</w:t>
      </w:r>
      <w:r>
        <w:rPr>
          <w:spacing w:val="-1"/>
        </w:rPr>
        <w:t>и</w:t>
      </w:r>
      <w:r>
        <w:t>е э</w:t>
      </w:r>
      <w:r>
        <w:rPr>
          <w:spacing w:val="-1"/>
        </w:rPr>
        <w:t>л</w:t>
      </w:r>
      <w:r>
        <w:t>еме</w:t>
      </w:r>
      <w:r>
        <w:rPr>
          <w:spacing w:val="1"/>
        </w:rPr>
        <w:t>н</w:t>
      </w:r>
      <w:r>
        <w:t xml:space="preserve">ты </w:t>
      </w:r>
      <w:r>
        <w:rPr>
          <w:spacing w:val="-2"/>
        </w:rPr>
        <w:t>(</w:t>
      </w:r>
      <w:r>
        <w:rPr>
          <w:spacing w:val="1"/>
        </w:rPr>
        <w:t>от водорода до кальция</w:t>
      </w:r>
      <w:r>
        <w:t>) на</w:t>
      </w:r>
      <w:r>
        <w:rPr>
          <w:spacing w:val="-2"/>
        </w:rPr>
        <w:t xml:space="preserve"> </w:t>
      </w:r>
      <w:r>
        <w:rPr>
          <w:spacing w:val="1"/>
        </w:rPr>
        <w:t>о</w:t>
      </w:r>
      <w:r>
        <w:rPr>
          <w:spacing w:val="-2"/>
        </w:rPr>
        <w:t>с</w:t>
      </w:r>
      <w:r>
        <w:rPr>
          <w:spacing w:val="1"/>
        </w:rPr>
        <w:t>но</w:t>
      </w:r>
      <w:r>
        <w:t xml:space="preserve">ве </w:t>
      </w:r>
      <w:r>
        <w:rPr>
          <w:spacing w:val="1"/>
        </w:rPr>
        <w:t>и</w:t>
      </w:r>
      <w:r>
        <w:t>х</w:t>
      </w:r>
      <w:r>
        <w:rPr>
          <w:spacing w:val="-2"/>
        </w:rPr>
        <w:t xml:space="preserve"> </w:t>
      </w:r>
      <w:r>
        <w:rPr>
          <w:spacing w:val="1"/>
        </w:rPr>
        <w:t>по</w:t>
      </w:r>
      <w:r>
        <w:rPr>
          <w:spacing w:val="-3"/>
        </w:rPr>
        <w:t>л</w:t>
      </w:r>
      <w:r>
        <w:rPr>
          <w:spacing w:val="1"/>
        </w:rPr>
        <w:t>о</w:t>
      </w:r>
      <w:r>
        <w:t>ж</w:t>
      </w:r>
      <w:r>
        <w:rPr>
          <w:spacing w:val="-2"/>
        </w:rPr>
        <w:t>е</w:t>
      </w:r>
      <w:r>
        <w:rPr>
          <w:spacing w:val="1"/>
        </w:rPr>
        <w:t>н</w:t>
      </w:r>
      <w:r>
        <w:rPr>
          <w:spacing w:val="-1"/>
        </w:rPr>
        <w:t>и</w:t>
      </w:r>
      <w:r>
        <w:t>я в</w:t>
      </w:r>
      <w:r>
        <w:rPr>
          <w:spacing w:val="-1"/>
        </w:rPr>
        <w:t xml:space="preserve"> </w:t>
      </w:r>
      <w:r>
        <w:rPr>
          <w:spacing w:val="1"/>
        </w:rPr>
        <w:t>п</w:t>
      </w:r>
      <w:r>
        <w:rPr>
          <w:spacing w:val="-2"/>
        </w:rPr>
        <w:t>е</w:t>
      </w:r>
      <w:r>
        <w:rPr>
          <w:spacing w:val="-1"/>
        </w:rPr>
        <w:t>р</w:t>
      </w:r>
      <w:r>
        <w:rPr>
          <w:spacing w:val="1"/>
        </w:rPr>
        <w:t>и</w:t>
      </w:r>
      <w:r>
        <w:rPr>
          <w:spacing w:val="-1"/>
        </w:rPr>
        <w:t>о</w:t>
      </w:r>
      <w:r>
        <w:rPr>
          <w:spacing w:val="1"/>
        </w:rPr>
        <w:t>д</w:t>
      </w:r>
      <w:r>
        <w:rPr>
          <w:spacing w:val="-1"/>
        </w:rPr>
        <w:t>и</w:t>
      </w:r>
      <w:r>
        <w:t>чес</w:t>
      </w:r>
      <w:r>
        <w:rPr>
          <w:spacing w:val="-1"/>
        </w:rPr>
        <w:t>ко</w:t>
      </w:r>
      <w:r>
        <w:t>й с</w:t>
      </w:r>
      <w:r>
        <w:rPr>
          <w:spacing w:val="1"/>
        </w:rPr>
        <w:t>и</w:t>
      </w:r>
      <w:r>
        <w:t>сте</w:t>
      </w:r>
      <w:r>
        <w:rPr>
          <w:spacing w:val="-3"/>
        </w:rPr>
        <w:t>м</w:t>
      </w:r>
      <w:r>
        <w:t>е Д.</w:t>
      </w:r>
      <w:r>
        <w:rPr>
          <w:spacing w:val="-1"/>
        </w:rPr>
        <w:t>И</w:t>
      </w:r>
      <w:r>
        <w:t>.</w:t>
      </w:r>
      <w:r>
        <w:rPr>
          <w:spacing w:val="-1"/>
        </w:rPr>
        <w:t> </w:t>
      </w:r>
      <w:r>
        <w:t>Ме</w:t>
      </w:r>
      <w:r>
        <w:rPr>
          <w:spacing w:val="1"/>
        </w:rPr>
        <w:t>н</w:t>
      </w:r>
      <w:r>
        <w:rPr>
          <w:spacing w:val="-1"/>
        </w:rPr>
        <w:t>д</w:t>
      </w:r>
      <w:r>
        <w:t>елее</w:t>
      </w:r>
      <w:r>
        <w:rPr>
          <w:spacing w:val="-1"/>
        </w:rPr>
        <w:t>в</w:t>
      </w:r>
      <w:r>
        <w:t>а и</w:t>
      </w:r>
      <w:r>
        <w:rPr>
          <w:spacing w:val="-2"/>
        </w:rPr>
        <w:t xml:space="preserve"> </w:t>
      </w:r>
      <w:r>
        <w:rPr>
          <w:spacing w:val="1"/>
        </w:rPr>
        <w:t>о</w:t>
      </w:r>
      <w:r>
        <w:rPr>
          <w:spacing w:val="-2"/>
        </w:rPr>
        <w:t>с</w:t>
      </w:r>
      <w:r>
        <w:rPr>
          <w:spacing w:val="1"/>
        </w:rPr>
        <w:t>об</w:t>
      </w:r>
      <w:r>
        <w:rPr>
          <w:spacing w:val="-2"/>
        </w:rPr>
        <w:t>е</w:t>
      </w:r>
      <w:r>
        <w:rPr>
          <w:spacing w:val="-1"/>
        </w:rPr>
        <w:t>н</w:t>
      </w:r>
      <w:r>
        <w:rPr>
          <w:spacing w:val="1"/>
        </w:rPr>
        <w:t>но</w:t>
      </w:r>
      <w:r>
        <w:t>с</w:t>
      </w:r>
      <w:r>
        <w:rPr>
          <w:spacing w:val="-3"/>
        </w:rPr>
        <w:t>т</w:t>
      </w:r>
      <w:r>
        <w:t>ей ст</w:t>
      </w:r>
      <w:r>
        <w:rPr>
          <w:spacing w:val="-1"/>
        </w:rPr>
        <w:t>р</w:t>
      </w:r>
      <w:r>
        <w:rPr>
          <w:spacing w:val="1"/>
        </w:rPr>
        <w:t>о</w:t>
      </w:r>
      <w:r>
        <w:t>е</w:t>
      </w:r>
      <w:r>
        <w:rPr>
          <w:spacing w:val="-1"/>
        </w:rPr>
        <w:t>н</w:t>
      </w:r>
      <w:r>
        <w:rPr>
          <w:spacing w:val="1"/>
        </w:rPr>
        <w:t>и</w:t>
      </w:r>
      <w:r>
        <w:t>я</w:t>
      </w:r>
      <w:r>
        <w:rPr>
          <w:spacing w:val="-2"/>
        </w:rPr>
        <w:t xml:space="preserve"> </w:t>
      </w:r>
      <w:r>
        <w:rPr>
          <w:spacing w:val="1"/>
        </w:rPr>
        <w:t>и</w:t>
      </w:r>
      <w:r>
        <w:t>х</w:t>
      </w:r>
      <w:r>
        <w:rPr>
          <w:spacing w:val="1"/>
        </w:rPr>
        <w:t xml:space="preserve"> </w:t>
      </w:r>
      <w:r>
        <w:t>а</w:t>
      </w:r>
      <w:r>
        <w:rPr>
          <w:spacing w:val="-3"/>
        </w:rPr>
        <w:t>т</w:t>
      </w:r>
      <w:r>
        <w:rPr>
          <w:spacing w:val="1"/>
        </w:rPr>
        <w:t>о</w:t>
      </w:r>
      <w:r>
        <w:rPr>
          <w:spacing w:val="-3"/>
        </w:rPr>
        <w:t>м</w:t>
      </w:r>
      <w:r>
        <w:rPr>
          <w:spacing w:val="1"/>
        </w:rPr>
        <w:t>о</w:t>
      </w:r>
      <w:r>
        <w:t>в;</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t>с</w:t>
      </w:r>
      <w:r>
        <w:rPr>
          <w:spacing w:val="1"/>
        </w:rPr>
        <w:t>о</w:t>
      </w:r>
      <w:r>
        <w:t>став</w:t>
      </w:r>
      <w:r>
        <w:rPr>
          <w:spacing w:val="-1"/>
        </w:rPr>
        <w:t>л</w:t>
      </w:r>
      <w:r>
        <w:t>ять</w:t>
      </w:r>
      <w:r>
        <w:rPr>
          <w:spacing w:val="-1"/>
        </w:rPr>
        <w:t xml:space="preserve"> </w:t>
      </w:r>
      <w:r>
        <w:rPr>
          <w:spacing w:val="-2"/>
        </w:rPr>
        <w:t>с</w:t>
      </w:r>
      <w:r>
        <w:rPr>
          <w:spacing w:val="1"/>
        </w:rPr>
        <w:t>х</w:t>
      </w:r>
      <w:r>
        <w:t>е</w:t>
      </w:r>
      <w:r>
        <w:rPr>
          <w:spacing w:val="-3"/>
        </w:rPr>
        <w:t>м</w:t>
      </w:r>
      <w:r>
        <w:t>ы</w:t>
      </w:r>
      <w:r>
        <w:rPr>
          <w:spacing w:val="1"/>
        </w:rPr>
        <w:t xml:space="preserve"> </w:t>
      </w:r>
      <w:r>
        <w:rPr>
          <w:spacing w:val="-3"/>
        </w:rPr>
        <w:t>с</w:t>
      </w:r>
      <w:r>
        <w:t>т</w:t>
      </w:r>
      <w:r>
        <w:rPr>
          <w:spacing w:val="1"/>
        </w:rPr>
        <w:t>р</w:t>
      </w:r>
      <w:r>
        <w:rPr>
          <w:spacing w:val="-1"/>
        </w:rPr>
        <w:t>о</w:t>
      </w:r>
      <w:r>
        <w:t>е</w:t>
      </w:r>
      <w:r>
        <w:rPr>
          <w:spacing w:val="-1"/>
        </w:rPr>
        <w:t>н</w:t>
      </w:r>
      <w:r>
        <w:rPr>
          <w:spacing w:val="1"/>
        </w:rPr>
        <w:t>и</w:t>
      </w:r>
      <w:r>
        <w:t>я ат</w:t>
      </w:r>
      <w:r>
        <w:rPr>
          <w:spacing w:val="1"/>
        </w:rPr>
        <w:t>о</w:t>
      </w:r>
      <w:r>
        <w:rPr>
          <w:spacing w:val="-3"/>
        </w:rPr>
        <w:t>м</w:t>
      </w:r>
      <w:r>
        <w:rPr>
          <w:spacing w:val="1"/>
        </w:rPr>
        <w:t>о</w:t>
      </w:r>
      <w:r>
        <w:t>в</w:t>
      </w:r>
      <w:r>
        <w:rPr>
          <w:spacing w:val="-1"/>
        </w:rPr>
        <w:t xml:space="preserve"> </w:t>
      </w:r>
      <w:r>
        <w:rPr>
          <w:spacing w:val="1"/>
        </w:rPr>
        <w:t>п</w:t>
      </w:r>
      <w:r>
        <w:rPr>
          <w:spacing w:val="-2"/>
        </w:rPr>
        <w:t>е</w:t>
      </w:r>
      <w:r>
        <w:rPr>
          <w:spacing w:val="1"/>
        </w:rPr>
        <w:t>р</w:t>
      </w:r>
      <w:r>
        <w:t>в</w:t>
      </w:r>
      <w:r>
        <w:rPr>
          <w:spacing w:val="-2"/>
        </w:rPr>
        <w:t>ы</w:t>
      </w:r>
      <w:r>
        <w:t>х</w:t>
      </w:r>
      <w:r>
        <w:rPr>
          <w:spacing w:val="-2"/>
        </w:rPr>
        <w:t xml:space="preserve"> </w:t>
      </w:r>
      <w:r>
        <w:rPr>
          <w:spacing w:val="1"/>
        </w:rPr>
        <w:t>2</w:t>
      </w:r>
      <w:r>
        <w:t>0</w:t>
      </w:r>
      <w:r>
        <w:rPr>
          <w:spacing w:val="1"/>
        </w:rPr>
        <w:t xml:space="preserve"> </w:t>
      </w:r>
      <w:r>
        <w:rPr>
          <w:spacing w:val="-3"/>
        </w:rPr>
        <w:t>э</w:t>
      </w:r>
      <w:r>
        <w:rPr>
          <w:spacing w:val="-1"/>
        </w:rPr>
        <w:t>л</w:t>
      </w:r>
      <w:r>
        <w:t>еме</w:t>
      </w:r>
      <w:r>
        <w:rPr>
          <w:spacing w:val="1"/>
        </w:rPr>
        <w:t>н</w:t>
      </w:r>
      <w:r>
        <w:rPr>
          <w:spacing w:val="-3"/>
        </w:rPr>
        <w:t>т</w:t>
      </w:r>
      <w:r>
        <w:rPr>
          <w:spacing w:val="1"/>
        </w:rPr>
        <w:t>о</w:t>
      </w:r>
      <w:r>
        <w:t xml:space="preserve">в </w:t>
      </w:r>
      <w:r>
        <w:rPr>
          <w:spacing w:val="1"/>
        </w:rPr>
        <w:t>п</w:t>
      </w:r>
      <w:r>
        <w:t>е</w:t>
      </w:r>
      <w:r>
        <w:rPr>
          <w:spacing w:val="-1"/>
        </w:rPr>
        <w:t>ри</w:t>
      </w:r>
      <w:r>
        <w:rPr>
          <w:spacing w:val="1"/>
        </w:rPr>
        <w:t>о</w:t>
      </w:r>
      <w:r>
        <w:rPr>
          <w:spacing w:val="-1"/>
        </w:rPr>
        <w:t>д</w:t>
      </w:r>
      <w:r>
        <w:rPr>
          <w:spacing w:val="1"/>
        </w:rPr>
        <w:t>и</w:t>
      </w:r>
      <w:r>
        <w:t>ч</w:t>
      </w:r>
      <w:r>
        <w:rPr>
          <w:spacing w:val="-2"/>
        </w:rPr>
        <w:t>е</w:t>
      </w:r>
      <w:r>
        <w:t>с</w:t>
      </w:r>
      <w:r>
        <w:rPr>
          <w:spacing w:val="-2"/>
        </w:rPr>
        <w:t>к</w:t>
      </w:r>
      <w:r>
        <w:rPr>
          <w:spacing w:val="1"/>
        </w:rPr>
        <w:t>о</w:t>
      </w:r>
      <w:r>
        <w:t>й</w:t>
      </w:r>
      <w:r>
        <w:rPr>
          <w:spacing w:val="1"/>
        </w:rPr>
        <w:t xml:space="preserve"> </w:t>
      </w:r>
      <w:r>
        <w:rPr>
          <w:spacing w:val="-3"/>
        </w:rPr>
        <w:t>с</w:t>
      </w:r>
      <w:r>
        <w:rPr>
          <w:spacing w:val="1"/>
        </w:rPr>
        <w:t>и</w:t>
      </w:r>
      <w:r>
        <w:t>с</w:t>
      </w:r>
      <w:r>
        <w:rPr>
          <w:spacing w:val="-3"/>
        </w:rPr>
        <w:t>т</w:t>
      </w:r>
      <w:r>
        <w:t>емы Д.</w:t>
      </w:r>
      <w:r>
        <w:rPr>
          <w:spacing w:val="-1"/>
        </w:rPr>
        <w:t>И</w:t>
      </w:r>
      <w:r>
        <w:t>.</w:t>
      </w:r>
      <w:r>
        <w:rPr>
          <w:spacing w:val="-1"/>
        </w:rPr>
        <w:t xml:space="preserve"> </w:t>
      </w:r>
      <w:r>
        <w:t>Ме</w:t>
      </w:r>
      <w:r>
        <w:rPr>
          <w:spacing w:val="1"/>
        </w:rPr>
        <w:t>н</w:t>
      </w:r>
      <w:r>
        <w:rPr>
          <w:spacing w:val="-1"/>
        </w:rPr>
        <w:t>д</w:t>
      </w:r>
      <w:r>
        <w:t>елее</w:t>
      </w:r>
      <w:r>
        <w:rPr>
          <w:spacing w:val="-1"/>
        </w:rPr>
        <w:t>в</w:t>
      </w:r>
      <w:r>
        <w:t>а;</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t>рас</w:t>
      </w:r>
      <w:r>
        <w:rPr>
          <w:spacing w:val="-2"/>
        </w:rPr>
        <w:t>к</w:t>
      </w:r>
      <w:r>
        <w:rPr>
          <w:spacing w:val="1"/>
        </w:rPr>
        <w:t>ры</w:t>
      </w:r>
      <w:r>
        <w:t>вать</w:t>
      </w:r>
      <w:r>
        <w:rPr>
          <w:spacing w:val="-1"/>
        </w:rPr>
        <w:t xml:space="preserve"> </w:t>
      </w:r>
      <w:r>
        <w:t>с</w:t>
      </w:r>
      <w:r>
        <w:rPr>
          <w:spacing w:val="-3"/>
        </w:rPr>
        <w:t>м</w:t>
      </w:r>
      <w:r>
        <w:rPr>
          <w:spacing w:val="1"/>
        </w:rPr>
        <w:t>ы</w:t>
      </w:r>
      <w:r>
        <w:t>сл</w:t>
      </w:r>
      <w:r>
        <w:rPr>
          <w:spacing w:val="-1"/>
        </w:rPr>
        <w:t xml:space="preserve"> п</w:t>
      </w:r>
      <w:r>
        <w:rPr>
          <w:spacing w:val="1"/>
        </w:rPr>
        <w:t>о</w:t>
      </w:r>
      <w:r>
        <w:rPr>
          <w:spacing w:val="-1"/>
        </w:rPr>
        <w:t>н</w:t>
      </w:r>
      <w:r>
        <w:t>ят</w:t>
      </w:r>
      <w:r>
        <w:rPr>
          <w:spacing w:val="-1"/>
        </w:rPr>
        <w:t>и</w:t>
      </w:r>
      <w:r>
        <w:rPr>
          <w:spacing w:val="1"/>
        </w:rPr>
        <w:t>й</w:t>
      </w:r>
      <w:r>
        <w:t xml:space="preserve">: </w:t>
      </w:r>
      <w:r>
        <w:rPr>
          <w:spacing w:val="-1"/>
        </w:rPr>
        <w:t>«</w:t>
      </w:r>
      <w:r>
        <w:rPr>
          <w:spacing w:val="1"/>
        </w:rPr>
        <w:t>хи</w:t>
      </w:r>
      <w:r>
        <w:rPr>
          <w:spacing w:val="-3"/>
        </w:rPr>
        <w:t>м</w:t>
      </w:r>
      <w:r>
        <w:rPr>
          <w:spacing w:val="1"/>
        </w:rPr>
        <w:t>и</w:t>
      </w:r>
      <w:r>
        <w:t>че</w:t>
      </w:r>
      <w:r>
        <w:rPr>
          <w:spacing w:val="-2"/>
        </w:rPr>
        <w:t>с</w:t>
      </w:r>
      <w:r>
        <w:t>кая</w:t>
      </w:r>
      <w:r>
        <w:rPr>
          <w:spacing w:val="1"/>
        </w:rPr>
        <w:t xml:space="preserve"> </w:t>
      </w:r>
      <w:r>
        <w:t>с</w:t>
      </w:r>
      <w:r>
        <w:rPr>
          <w:spacing w:val="-3"/>
        </w:rPr>
        <w:t>в</w:t>
      </w:r>
      <w:r>
        <w:t>яз</w:t>
      </w:r>
      <w:r>
        <w:rPr>
          <w:spacing w:val="-1"/>
        </w:rPr>
        <w:t>ь»</w:t>
      </w:r>
      <w:r>
        <w:t xml:space="preserve">, </w:t>
      </w:r>
      <w:r>
        <w:rPr>
          <w:spacing w:val="-1"/>
        </w:rPr>
        <w:t>«</w:t>
      </w:r>
      <w:r>
        <w:t>э</w:t>
      </w:r>
      <w:r>
        <w:rPr>
          <w:spacing w:val="-1"/>
        </w:rPr>
        <w:t>л</w:t>
      </w:r>
      <w:r>
        <w:t>ект</w:t>
      </w:r>
      <w:r>
        <w:rPr>
          <w:spacing w:val="1"/>
        </w:rPr>
        <w:t>р</w:t>
      </w:r>
      <w:r>
        <w:rPr>
          <w:spacing w:val="-1"/>
        </w:rPr>
        <w:t>о</w:t>
      </w:r>
      <w:r>
        <w:rPr>
          <w:spacing w:val="1"/>
        </w:rPr>
        <w:t>о</w:t>
      </w:r>
      <w:r>
        <w:rPr>
          <w:spacing w:val="-3"/>
        </w:rPr>
        <w:t>т</w:t>
      </w:r>
      <w:r>
        <w:rPr>
          <w:spacing w:val="1"/>
        </w:rPr>
        <w:t>р</w:t>
      </w:r>
      <w:r>
        <w:rPr>
          <w:spacing w:val="-1"/>
        </w:rPr>
        <w:t>и</w:t>
      </w:r>
      <w:r>
        <w:rPr>
          <w:spacing w:val="1"/>
        </w:rPr>
        <w:t>ц</w:t>
      </w:r>
      <w:r>
        <w:t>ате</w:t>
      </w:r>
      <w:r>
        <w:rPr>
          <w:spacing w:val="-1"/>
        </w:rPr>
        <w:t>л</w:t>
      </w:r>
      <w:r>
        <w:rPr>
          <w:spacing w:val="-3"/>
        </w:rPr>
        <w:t>ь</w:t>
      </w:r>
      <w:r>
        <w:rPr>
          <w:spacing w:val="1"/>
        </w:rPr>
        <w:t>но</w:t>
      </w:r>
      <w:r>
        <w:t>ст</w:t>
      </w:r>
      <w:r>
        <w:rPr>
          <w:spacing w:val="-1"/>
        </w:rPr>
        <w:t>ь»;</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rPr>
          <w:spacing w:val="-1"/>
        </w:rPr>
        <w:t>х</w:t>
      </w:r>
      <w:r>
        <w:t>а</w:t>
      </w:r>
      <w:r>
        <w:rPr>
          <w:spacing w:val="1"/>
        </w:rPr>
        <w:t>р</w:t>
      </w:r>
      <w:r>
        <w:t>акт</w:t>
      </w:r>
      <w:r>
        <w:rPr>
          <w:spacing w:val="-2"/>
        </w:rPr>
        <w:t>е</w:t>
      </w:r>
      <w:r>
        <w:rPr>
          <w:spacing w:val="-1"/>
        </w:rPr>
        <w:t>р</w:t>
      </w:r>
      <w:r>
        <w:rPr>
          <w:spacing w:val="1"/>
        </w:rPr>
        <w:t>и</w:t>
      </w:r>
      <w:r>
        <w:t xml:space="preserve">зовать </w:t>
      </w:r>
      <w:r>
        <w:rPr>
          <w:spacing w:val="-1"/>
        </w:rPr>
        <w:t>з</w:t>
      </w:r>
      <w:r>
        <w:rPr>
          <w:spacing w:val="-2"/>
        </w:rPr>
        <w:t>а</w:t>
      </w:r>
      <w:r>
        <w:t>вис</w:t>
      </w:r>
      <w:r>
        <w:rPr>
          <w:spacing w:val="1"/>
        </w:rPr>
        <w:t>и</w:t>
      </w:r>
      <w:r>
        <w:rPr>
          <w:spacing w:val="-3"/>
        </w:rPr>
        <w:t>м</w:t>
      </w:r>
      <w:r>
        <w:rPr>
          <w:spacing w:val="1"/>
        </w:rPr>
        <w:t>о</w:t>
      </w:r>
      <w:r>
        <w:t>сть ф</w:t>
      </w:r>
      <w:r>
        <w:rPr>
          <w:spacing w:val="1"/>
        </w:rPr>
        <w:t>и</w:t>
      </w:r>
      <w:r>
        <w:t>з</w:t>
      </w:r>
      <w:r>
        <w:rPr>
          <w:spacing w:val="-2"/>
        </w:rPr>
        <w:t>и</w:t>
      </w:r>
      <w:r>
        <w:t>чес</w:t>
      </w:r>
      <w:r>
        <w:rPr>
          <w:spacing w:val="-1"/>
        </w:rPr>
        <w:t>ки</w:t>
      </w:r>
      <w:r>
        <w:t>х</w:t>
      </w:r>
      <w:r>
        <w:rPr>
          <w:spacing w:val="1"/>
        </w:rPr>
        <w:t xml:space="preserve"> </w:t>
      </w:r>
      <w:r>
        <w:t>с</w:t>
      </w:r>
      <w:r>
        <w:rPr>
          <w:spacing w:val="-1"/>
        </w:rPr>
        <w:t>во</w:t>
      </w:r>
      <w:r>
        <w:rPr>
          <w:spacing w:val="1"/>
        </w:rPr>
        <w:t>й</w:t>
      </w:r>
      <w:r>
        <w:t>ств</w:t>
      </w:r>
      <w:r>
        <w:rPr>
          <w:spacing w:val="-3"/>
        </w:rPr>
        <w:t xml:space="preserve"> </w:t>
      </w:r>
      <w:r>
        <w:rPr>
          <w:spacing w:val="-1"/>
        </w:rPr>
        <w:t>в</w:t>
      </w:r>
      <w:r>
        <w:t>еществ</w:t>
      </w:r>
      <w:r>
        <w:rPr>
          <w:spacing w:val="-1"/>
        </w:rPr>
        <w:t xml:space="preserve"> </w:t>
      </w:r>
      <w:r>
        <w:rPr>
          <w:spacing w:val="1"/>
        </w:rPr>
        <w:t>о</w:t>
      </w:r>
      <w:r>
        <w:t>т ти</w:t>
      </w:r>
      <w:r>
        <w:rPr>
          <w:spacing w:val="1"/>
        </w:rPr>
        <w:t>п</w:t>
      </w:r>
      <w:r>
        <w:t xml:space="preserve">а </w:t>
      </w:r>
      <w:r>
        <w:rPr>
          <w:spacing w:val="-3"/>
        </w:rPr>
        <w:t>к</w:t>
      </w:r>
      <w:r>
        <w:rPr>
          <w:spacing w:val="-1"/>
        </w:rPr>
        <w:t>р</w:t>
      </w:r>
      <w:r>
        <w:rPr>
          <w:spacing w:val="1"/>
        </w:rPr>
        <w:t>и</w:t>
      </w:r>
      <w:r>
        <w:t>ста</w:t>
      </w:r>
      <w:r>
        <w:rPr>
          <w:spacing w:val="-1"/>
        </w:rPr>
        <w:t>лли</w:t>
      </w:r>
      <w:r>
        <w:t>чес</w:t>
      </w:r>
      <w:r>
        <w:rPr>
          <w:spacing w:val="-1"/>
        </w:rPr>
        <w:t>к</w:t>
      </w:r>
      <w:r>
        <w:rPr>
          <w:spacing w:val="1"/>
        </w:rPr>
        <w:t>о</w:t>
      </w:r>
      <w:r>
        <w:t>й</w:t>
      </w:r>
      <w:r>
        <w:rPr>
          <w:spacing w:val="-2"/>
        </w:rPr>
        <w:t xml:space="preserve"> </w:t>
      </w:r>
      <w:r>
        <w:rPr>
          <w:spacing w:val="1"/>
        </w:rPr>
        <w:t>р</w:t>
      </w:r>
      <w:r>
        <w:t>еше</w:t>
      </w:r>
      <w:r>
        <w:rPr>
          <w:spacing w:val="-3"/>
        </w:rPr>
        <w:t>т</w:t>
      </w:r>
      <w:r>
        <w:t>ки;</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rPr>
          <w:spacing w:val="-1"/>
        </w:rPr>
        <w:t>о</w:t>
      </w:r>
      <w:r>
        <w:rPr>
          <w:spacing w:val="1"/>
        </w:rPr>
        <w:t>пр</w:t>
      </w:r>
      <w:r>
        <w:rPr>
          <w:spacing w:val="-2"/>
        </w:rPr>
        <w:t>е</w:t>
      </w:r>
      <w:r>
        <w:rPr>
          <w:spacing w:val="1"/>
        </w:rPr>
        <w:t>д</w:t>
      </w:r>
      <w:r>
        <w:t>елять</w:t>
      </w:r>
      <w:r>
        <w:rPr>
          <w:spacing w:val="-1"/>
        </w:rPr>
        <w:t xml:space="preserve"> ви</w:t>
      </w:r>
      <w:r>
        <w:t>д</w:t>
      </w:r>
      <w:r>
        <w:rPr>
          <w:spacing w:val="1"/>
        </w:rPr>
        <w:t xml:space="preserve"> </w:t>
      </w:r>
      <w:r>
        <w:rPr>
          <w:spacing w:val="-2"/>
        </w:rPr>
        <w:t>х</w:t>
      </w:r>
      <w:r>
        <w:rPr>
          <w:spacing w:val="1"/>
        </w:rPr>
        <w:t>и</w:t>
      </w:r>
      <w:r>
        <w:rPr>
          <w:spacing w:val="-3"/>
        </w:rPr>
        <w:t>м</w:t>
      </w:r>
      <w:r>
        <w:rPr>
          <w:spacing w:val="1"/>
        </w:rPr>
        <w:t>и</w:t>
      </w:r>
      <w:r>
        <w:t>че</w:t>
      </w:r>
      <w:r>
        <w:rPr>
          <w:spacing w:val="-2"/>
        </w:rPr>
        <w:t>с</w:t>
      </w:r>
      <w:r>
        <w:t>к</w:t>
      </w:r>
      <w:r>
        <w:rPr>
          <w:spacing w:val="-1"/>
        </w:rPr>
        <w:t>о</w:t>
      </w:r>
      <w:r>
        <w:t>й связи в</w:t>
      </w:r>
      <w:r>
        <w:rPr>
          <w:spacing w:val="-1"/>
        </w:rPr>
        <w:t xml:space="preserve"> н</w:t>
      </w:r>
      <w:r>
        <w:rPr>
          <w:spacing w:val="-2"/>
        </w:rPr>
        <w:t>е</w:t>
      </w:r>
      <w:r>
        <w:rPr>
          <w:spacing w:val="-1"/>
        </w:rPr>
        <w:t>о</w:t>
      </w:r>
      <w:r>
        <w:rPr>
          <w:spacing w:val="1"/>
        </w:rPr>
        <w:t>р</w:t>
      </w:r>
      <w:r>
        <w:t>г</w:t>
      </w:r>
      <w:r>
        <w:rPr>
          <w:spacing w:val="-2"/>
        </w:rPr>
        <w:t>а</w:t>
      </w:r>
      <w:r>
        <w:rPr>
          <w:spacing w:val="1"/>
        </w:rPr>
        <w:t>ни</w:t>
      </w:r>
      <w:r>
        <w:rPr>
          <w:spacing w:val="-2"/>
        </w:rPr>
        <w:t>ч</w:t>
      </w:r>
      <w:r>
        <w:t>е</w:t>
      </w:r>
      <w:r>
        <w:rPr>
          <w:spacing w:val="-2"/>
        </w:rPr>
        <w:t>с</w:t>
      </w:r>
      <w:r>
        <w:t>к</w:t>
      </w:r>
      <w:r>
        <w:rPr>
          <w:spacing w:val="-1"/>
        </w:rPr>
        <w:t>и</w:t>
      </w:r>
      <w:r>
        <w:t>х с</w:t>
      </w:r>
      <w:r>
        <w:rPr>
          <w:spacing w:val="1"/>
        </w:rPr>
        <w:t>о</w:t>
      </w:r>
      <w:r>
        <w:rPr>
          <w:spacing w:val="-2"/>
        </w:rPr>
        <w:t>е</w:t>
      </w:r>
      <w:r>
        <w:rPr>
          <w:spacing w:val="1"/>
        </w:rPr>
        <w:t>д</w:t>
      </w:r>
      <w:r>
        <w:rPr>
          <w:spacing w:val="-1"/>
        </w:rPr>
        <w:t>и</w:t>
      </w:r>
      <w:r>
        <w:rPr>
          <w:spacing w:val="1"/>
        </w:rPr>
        <w:t>н</w:t>
      </w:r>
      <w:r>
        <w:rPr>
          <w:spacing w:val="-2"/>
        </w:rPr>
        <w:t>е</w:t>
      </w:r>
      <w:r>
        <w:rPr>
          <w:spacing w:val="1"/>
        </w:rPr>
        <w:t>н</w:t>
      </w:r>
      <w:r>
        <w:rPr>
          <w:spacing w:val="-1"/>
        </w:rPr>
        <w:t>и</w:t>
      </w:r>
      <w:r>
        <w:t>ях;</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rPr>
          <w:spacing w:val="-1"/>
        </w:rPr>
        <w:t>и</w:t>
      </w:r>
      <w:r>
        <w:t>зобра</w:t>
      </w:r>
      <w:r>
        <w:rPr>
          <w:spacing w:val="1"/>
        </w:rPr>
        <w:t>ж</w:t>
      </w:r>
      <w:r>
        <w:t>ать схемы строения молекул</w:t>
      </w:r>
      <w:r>
        <w:rPr>
          <w:spacing w:val="1"/>
        </w:rPr>
        <w:t xml:space="preserve"> </w:t>
      </w:r>
      <w:r>
        <w:rPr>
          <w:spacing w:val="-1"/>
        </w:rPr>
        <w:t>в</w:t>
      </w:r>
      <w:r>
        <w:t>еществ,</w:t>
      </w:r>
      <w:r>
        <w:rPr>
          <w:spacing w:val="-1"/>
        </w:rPr>
        <w:t xml:space="preserve"> </w:t>
      </w:r>
      <w:r>
        <w:rPr>
          <w:spacing w:val="-2"/>
        </w:rPr>
        <w:t>о</w:t>
      </w:r>
      <w:r>
        <w:rPr>
          <w:spacing w:val="1"/>
        </w:rPr>
        <w:t>б</w:t>
      </w:r>
      <w:r>
        <w:rPr>
          <w:spacing w:val="-1"/>
        </w:rPr>
        <w:t>р</w:t>
      </w:r>
      <w:r>
        <w:t>азов</w:t>
      </w:r>
      <w:r>
        <w:rPr>
          <w:spacing w:val="-2"/>
        </w:rPr>
        <w:t>а</w:t>
      </w:r>
      <w:r>
        <w:rPr>
          <w:spacing w:val="1"/>
        </w:rPr>
        <w:t>н</w:t>
      </w:r>
      <w:r>
        <w:rPr>
          <w:spacing w:val="-1"/>
        </w:rPr>
        <w:t>ны</w:t>
      </w:r>
      <w:r>
        <w:t xml:space="preserve">х разными видами </w:t>
      </w:r>
      <w:r>
        <w:rPr>
          <w:spacing w:val="1"/>
        </w:rPr>
        <w:t>хи</w:t>
      </w:r>
      <w:r>
        <w:rPr>
          <w:spacing w:val="-3"/>
        </w:rPr>
        <w:t>м</w:t>
      </w:r>
      <w:r>
        <w:rPr>
          <w:spacing w:val="1"/>
        </w:rPr>
        <w:t>и</w:t>
      </w:r>
      <w:r>
        <w:t>ч</w:t>
      </w:r>
      <w:r>
        <w:rPr>
          <w:spacing w:val="-2"/>
        </w:rPr>
        <w:t>е</w:t>
      </w:r>
      <w:r>
        <w:t>с</w:t>
      </w:r>
      <w:r>
        <w:rPr>
          <w:spacing w:val="-2"/>
        </w:rPr>
        <w:t>к</w:t>
      </w:r>
      <w:r>
        <w:rPr>
          <w:spacing w:val="1"/>
        </w:rPr>
        <w:t>и</w:t>
      </w:r>
      <w:r>
        <w:t>х с</w:t>
      </w:r>
      <w:r>
        <w:rPr>
          <w:spacing w:val="-3"/>
        </w:rPr>
        <w:t>в</w:t>
      </w:r>
      <w:r>
        <w:t>яз</w:t>
      </w:r>
      <w:r>
        <w:rPr>
          <w:spacing w:val="-2"/>
        </w:rPr>
        <w:t>ей;</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t>рас</w:t>
      </w:r>
      <w:r>
        <w:rPr>
          <w:spacing w:val="-2"/>
        </w:rPr>
        <w:t>к</w:t>
      </w:r>
      <w:r>
        <w:rPr>
          <w:spacing w:val="1"/>
        </w:rPr>
        <w:t>ры</w:t>
      </w:r>
      <w:r>
        <w:t>вать</w:t>
      </w:r>
      <w:r>
        <w:rPr>
          <w:spacing w:val="-1"/>
        </w:rPr>
        <w:t xml:space="preserve"> </w:t>
      </w:r>
      <w:r>
        <w:t>с</w:t>
      </w:r>
      <w:r>
        <w:rPr>
          <w:spacing w:val="-3"/>
        </w:rPr>
        <w:t>м</w:t>
      </w:r>
      <w:r>
        <w:rPr>
          <w:spacing w:val="1"/>
        </w:rPr>
        <w:t>ы</w:t>
      </w:r>
      <w:r>
        <w:t>сл</w:t>
      </w:r>
      <w:r>
        <w:rPr>
          <w:spacing w:val="-1"/>
        </w:rPr>
        <w:t xml:space="preserve"> п</w:t>
      </w:r>
      <w:r>
        <w:rPr>
          <w:spacing w:val="1"/>
        </w:rPr>
        <w:t>о</w:t>
      </w:r>
      <w:r>
        <w:rPr>
          <w:spacing w:val="-1"/>
        </w:rPr>
        <w:t>н</w:t>
      </w:r>
      <w:r>
        <w:t>ят</w:t>
      </w:r>
      <w:r>
        <w:rPr>
          <w:spacing w:val="-1"/>
        </w:rPr>
        <w:t>и</w:t>
      </w:r>
      <w:r>
        <w:t xml:space="preserve">й </w:t>
      </w:r>
      <w:r>
        <w:rPr>
          <w:spacing w:val="-1"/>
        </w:rPr>
        <w:t>«</w:t>
      </w:r>
      <w:r>
        <w:rPr>
          <w:spacing w:val="1"/>
        </w:rPr>
        <w:t>ион</w:t>
      </w:r>
      <w:r>
        <w:rPr>
          <w:spacing w:val="-1"/>
        </w:rPr>
        <w:t>»</w:t>
      </w:r>
      <w:r>
        <w:t>,</w:t>
      </w:r>
      <w:r>
        <w:rPr>
          <w:spacing w:val="-1"/>
        </w:rPr>
        <w:t xml:space="preserve"> «</w:t>
      </w:r>
      <w:r>
        <w:t>ка</w:t>
      </w:r>
      <w:r>
        <w:rPr>
          <w:spacing w:val="-2"/>
        </w:rPr>
        <w:t>т</w:t>
      </w:r>
      <w:r>
        <w:rPr>
          <w:spacing w:val="1"/>
        </w:rPr>
        <w:t>и</w:t>
      </w:r>
      <w:r>
        <w:rPr>
          <w:spacing w:val="-1"/>
        </w:rPr>
        <w:t>о</w:t>
      </w:r>
      <w:r>
        <w:rPr>
          <w:spacing w:val="1"/>
        </w:rPr>
        <w:t>н</w:t>
      </w:r>
      <w:r>
        <w:rPr>
          <w:spacing w:val="-1"/>
        </w:rPr>
        <w:t>»</w:t>
      </w:r>
      <w:r>
        <w:t>,</w:t>
      </w:r>
      <w:r>
        <w:rPr>
          <w:spacing w:val="-1"/>
        </w:rPr>
        <w:t xml:space="preserve"> «</w:t>
      </w:r>
      <w:r>
        <w:t>а</w:t>
      </w:r>
      <w:r>
        <w:rPr>
          <w:spacing w:val="1"/>
        </w:rPr>
        <w:t>н</w:t>
      </w:r>
      <w:r>
        <w:rPr>
          <w:spacing w:val="-1"/>
        </w:rPr>
        <w:t>и</w:t>
      </w:r>
      <w:r>
        <w:rPr>
          <w:spacing w:val="1"/>
        </w:rPr>
        <w:t>он</w:t>
      </w:r>
      <w:r>
        <w:rPr>
          <w:spacing w:val="-1"/>
        </w:rPr>
        <w:t>»</w:t>
      </w:r>
      <w:r>
        <w:t xml:space="preserve">, </w:t>
      </w:r>
      <w:r>
        <w:rPr>
          <w:spacing w:val="-1"/>
        </w:rPr>
        <w:t>«</w:t>
      </w:r>
      <w:r>
        <w:t>э</w:t>
      </w:r>
      <w:r>
        <w:rPr>
          <w:spacing w:val="-1"/>
        </w:rPr>
        <w:t>л</w:t>
      </w:r>
      <w:r>
        <w:t>ект</w:t>
      </w:r>
      <w:r>
        <w:rPr>
          <w:spacing w:val="1"/>
        </w:rPr>
        <w:t>ро</w:t>
      </w:r>
      <w:r>
        <w:rPr>
          <w:spacing w:val="-3"/>
        </w:rPr>
        <w:t>л</w:t>
      </w:r>
      <w:r>
        <w:rPr>
          <w:spacing w:val="1"/>
        </w:rPr>
        <w:t>и</w:t>
      </w:r>
      <w:r>
        <w:t>ты»,</w:t>
      </w:r>
      <w:r>
        <w:rPr>
          <w:spacing w:val="-1"/>
        </w:rPr>
        <w:t xml:space="preserve"> </w:t>
      </w:r>
      <w:r>
        <w:rPr>
          <w:spacing w:val="-2"/>
        </w:rPr>
        <w:t>«</w:t>
      </w:r>
      <w:r>
        <w:rPr>
          <w:spacing w:val="1"/>
        </w:rPr>
        <w:t>н</w:t>
      </w:r>
      <w:r>
        <w:rPr>
          <w:spacing w:val="-2"/>
        </w:rPr>
        <w:t>е</w:t>
      </w:r>
      <w:r>
        <w:t>э</w:t>
      </w:r>
      <w:r>
        <w:rPr>
          <w:spacing w:val="-1"/>
        </w:rPr>
        <w:t>л</w:t>
      </w:r>
      <w:r>
        <w:t>ект</w:t>
      </w:r>
      <w:r>
        <w:rPr>
          <w:spacing w:val="-1"/>
        </w:rPr>
        <w:t>р</w:t>
      </w:r>
      <w:r>
        <w:rPr>
          <w:spacing w:val="1"/>
        </w:rPr>
        <w:t>о</w:t>
      </w:r>
      <w:r>
        <w:rPr>
          <w:spacing w:val="-1"/>
        </w:rPr>
        <w:t>л</w:t>
      </w:r>
      <w:r>
        <w:rPr>
          <w:spacing w:val="1"/>
        </w:rPr>
        <w:t>и</w:t>
      </w:r>
      <w:r>
        <w:rPr>
          <w:spacing w:val="-3"/>
        </w:rPr>
        <w:t>т</w:t>
      </w:r>
      <w:r>
        <w:rPr>
          <w:spacing w:val="1"/>
        </w:rPr>
        <w:t>ы</w:t>
      </w:r>
      <w:r>
        <w:rPr>
          <w:spacing w:val="-1"/>
        </w:rPr>
        <w:t>»</w:t>
      </w:r>
      <w:r>
        <w:t xml:space="preserve">, </w:t>
      </w:r>
      <w:r>
        <w:rPr>
          <w:spacing w:val="-1"/>
        </w:rPr>
        <w:t>«</w:t>
      </w:r>
      <w:r>
        <w:t>э</w:t>
      </w:r>
      <w:r>
        <w:rPr>
          <w:spacing w:val="-1"/>
        </w:rPr>
        <w:t>л</w:t>
      </w:r>
      <w:r>
        <w:t>ект</w:t>
      </w:r>
      <w:r>
        <w:rPr>
          <w:spacing w:val="1"/>
        </w:rPr>
        <w:t>ро</w:t>
      </w:r>
      <w:r>
        <w:rPr>
          <w:spacing w:val="-3"/>
        </w:rPr>
        <w:t>л</w:t>
      </w:r>
      <w:r>
        <w:rPr>
          <w:spacing w:val="1"/>
        </w:rPr>
        <w:t>и</w:t>
      </w:r>
      <w:r>
        <w:t>ти</w:t>
      </w:r>
      <w:r>
        <w:rPr>
          <w:spacing w:val="-1"/>
        </w:rPr>
        <w:t>ч</w:t>
      </w:r>
      <w:r>
        <w:t>еск</w:t>
      </w:r>
      <w:r>
        <w:rPr>
          <w:spacing w:val="-2"/>
        </w:rPr>
        <w:t>а</w:t>
      </w:r>
      <w:r>
        <w:t xml:space="preserve">я </w:t>
      </w:r>
      <w:r>
        <w:rPr>
          <w:spacing w:val="1"/>
        </w:rPr>
        <w:t>ди</w:t>
      </w:r>
      <w:r>
        <w:rPr>
          <w:spacing w:val="-2"/>
        </w:rPr>
        <w:t>с</w:t>
      </w:r>
      <w:r>
        <w:t>с</w:t>
      </w:r>
      <w:r>
        <w:rPr>
          <w:spacing w:val="-1"/>
        </w:rPr>
        <w:t>о</w:t>
      </w:r>
      <w:r>
        <w:rPr>
          <w:spacing w:val="1"/>
        </w:rPr>
        <w:t>ц</w:t>
      </w:r>
      <w:r>
        <w:rPr>
          <w:spacing w:val="-1"/>
        </w:rPr>
        <w:t>и</w:t>
      </w:r>
      <w:r>
        <w:t>а</w:t>
      </w:r>
      <w:r>
        <w:rPr>
          <w:spacing w:val="-1"/>
        </w:rPr>
        <w:t>ц</w:t>
      </w:r>
      <w:r>
        <w:rPr>
          <w:spacing w:val="1"/>
        </w:rPr>
        <w:t>и</w:t>
      </w:r>
      <w:r>
        <w:t>я»,</w:t>
      </w:r>
      <w:r>
        <w:rPr>
          <w:spacing w:val="-1"/>
        </w:rPr>
        <w:t xml:space="preserve"> </w:t>
      </w:r>
      <w:r>
        <w:rPr>
          <w:spacing w:val="-2"/>
        </w:rPr>
        <w:t>«</w:t>
      </w:r>
      <w:r>
        <w:rPr>
          <w:spacing w:val="1"/>
        </w:rPr>
        <w:t>о</w:t>
      </w:r>
      <w:r>
        <w:rPr>
          <w:spacing w:val="-2"/>
        </w:rPr>
        <w:t>к</w:t>
      </w:r>
      <w:r>
        <w:rPr>
          <w:spacing w:val="-1"/>
        </w:rPr>
        <w:t>и</w:t>
      </w:r>
      <w:r>
        <w:t>слите</w:t>
      </w:r>
      <w:r>
        <w:rPr>
          <w:spacing w:val="-1"/>
        </w:rPr>
        <w:t>ль»</w:t>
      </w:r>
      <w:r>
        <w:t xml:space="preserve">, «степень окисления» </w:t>
      </w:r>
      <w:r>
        <w:rPr>
          <w:spacing w:val="-1"/>
        </w:rPr>
        <w:t>«</w:t>
      </w:r>
      <w:r>
        <w:t>вос</w:t>
      </w:r>
      <w:r>
        <w:rPr>
          <w:spacing w:val="1"/>
        </w:rPr>
        <w:t>с</w:t>
      </w:r>
      <w:r>
        <w:t>та</w:t>
      </w:r>
      <w:r>
        <w:rPr>
          <w:spacing w:val="-2"/>
        </w:rPr>
        <w:t>н</w:t>
      </w:r>
      <w:r>
        <w:rPr>
          <w:spacing w:val="1"/>
        </w:rPr>
        <w:t>о</w:t>
      </w:r>
      <w:r>
        <w:rPr>
          <w:spacing w:val="-3"/>
        </w:rPr>
        <w:t>в</w:t>
      </w:r>
      <w:r>
        <w:rPr>
          <w:spacing w:val="1"/>
        </w:rPr>
        <w:t>и</w:t>
      </w:r>
      <w:r>
        <w:t>те</w:t>
      </w:r>
      <w:r>
        <w:rPr>
          <w:spacing w:val="-1"/>
        </w:rPr>
        <w:t>ль»</w:t>
      </w:r>
      <w:r>
        <w:t>,</w:t>
      </w:r>
      <w:r>
        <w:rPr>
          <w:spacing w:val="-1"/>
        </w:rPr>
        <w:t xml:space="preserve"> </w:t>
      </w:r>
      <w:r>
        <w:rPr>
          <w:spacing w:val="1"/>
        </w:rPr>
        <w:t>«о</w:t>
      </w:r>
      <w:r>
        <w:rPr>
          <w:spacing w:val="-2"/>
        </w:rPr>
        <w:t>к</w:t>
      </w:r>
      <w:r>
        <w:rPr>
          <w:spacing w:val="1"/>
        </w:rPr>
        <w:t>и</w:t>
      </w:r>
      <w:r>
        <w:t>сле</w:t>
      </w:r>
      <w:r>
        <w:rPr>
          <w:spacing w:val="-2"/>
        </w:rPr>
        <w:t>н</w:t>
      </w:r>
      <w:r>
        <w:rPr>
          <w:spacing w:val="1"/>
        </w:rPr>
        <w:t>и</w:t>
      </w:r>
      <w:r>
        <w:t>е</w:t>
      </w:r>
      <w:r>
        <w:rPr>
          <w:spacing w:val="-1"/>
        </w:rPr>
        <w:t>»</w:t>
      </w:r>
      <w:r>
        <w:t xml:space="preserve">, </w:t>
      </w:r>
      <w:r>
        <w:rPr>
          <w:spacing w:val="-1"/>
        </w:rPr>
        <w:t>«</w:t>
      </w:r>
      <w:r>
        <w:t>вос</w:t>
      </w:r>
      <w:r>
        <w:rPr>
          <w:spacing w:val="1"/>
        </w:rPr>
        <w:t>с</w:t>
      </w:r>
      <w:r>
        <w:t>та</w:t>
      </w:r>
      <w:r>
        <w:rPr>
          <w:spacing w:val="-2"/>
        </w:rPr>
        <w:t>н</w:t>
      </w:r>
      <w:r>
        <w:rPr>
          <w:spacing w:val="1"/>
        </w:rPr>
        <w:t>о</w:t>
      </w:r>
      <w:r>
        <w:t>в</w:t>
      </w:r>
      <w:r>
        <w:rPr>
          <w:spacing w:val="-1"/>
        </w:rPr>
        <w:t>л</w:t>
      </w:r>
      <w:r>
        <w:rPr>
          <w:spacing w:val="-2"/>
        </w:rPr>
        <w:t>е</w:t>
      </w:r>
      <w:r>
        <w:rPr>
          <w:spacing w:val="1"/>
        </w:rPr>
        <w:t>ни</w:t>
      </w:r>
      <w:r>
        <w:t>е»;</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rPr>
          <w:spacing w:val="-1"/>
        </w:rPr>
        <w:t>о</w:t>
      </w:r>
      <w:r>
        <w:rPr>
          <w:spacing w:val="1"/>
        </w:rPr>
        <w:t>пр</w:t>
      </w:r>
      <w:r>
        <w:rPr>
          <w:spacing w:val="-2"/>
        </w:rPr>
        <w:t>е</w:t>
      </w:r>
      <w:r>
        <w:rPr>
          <w:spacing w:val="1"/>
        </w:rPr>
        <w:t>д</w:t>
      </w:r>
      <w:r>
        <w:t>елять</w:t>
      </w:r>
      <w:r>
        <w:rPr>
          <w:spacing w:val="-1"/>
        </w:rPr>
        <w:t xml:space="preserve"> </w:t>
      </w:r>
      <w:r>
        <w:t>ст</w:t>
      </w:r>
      <w:r>
        <w:rPr>
          <w:spacing w:val="-3"/>
        </w:rPr>
        <w:t>е</w:t>
      </w:r>
      <w:r>
        <w:rPr>
          <w:spacing w:val="1"/>
        </w:rPr>
        <w:t>п</w:t>
      </w:r>
      <w:r>
        <w:rPr>
          <w:spacing w:val="-2"/>
        </w:rPr>
        <w:t>е</w:t>
      </w:r>
      <w:r>
        <w:rPr>
          <w:spacing w:val="1"/>
        </w:rPr>
        <w:t>н</w:t>
      </w:r>
      <w:r>
        <w:t>ь о</w:t>
      </w:r>
      <w:r>
        <w:rPr>
          <w:spacing w:val="1"/>
        </w:rPr>
        <w:t>к</w:t>
      </w:r>
      <w:r>
        <w:rPr>
          <w:spacing w:val="-1"/>
        </w:rPr>
        <w:t>и</w:t>
      </w:r>
      <w:r>
        <w:t>сле</w:t>
      </w:r>
      <w:r>
        <w:rPr>
          <w:spacing w:val="-2"/>
        </w:rPr>
        <w:t>н</w:t>
      </w:r>
      <w:r>
        <w:rPr>
          <w:spacing w:val="1"/>
        </w:rPr>
        <w:t>и</w:t>
      </w:r>
      <w:r>
        <w:t>я ат</w:t>
      </w:r>
      <w:r>
        <w:rPr>
          <w:spacing w:val="1"/>
        </w:rPr>
        <w:t>о</w:t>
      </w:r>
      <w:r>
        <w:t xml:space="preserve">ма </w:t>
      </w:r>
      <w:r>
        <w:rPr>
          <w:spacing w:val="-1"/>
        </w:rPr>
        <w:t>эл</w:t>
      </w:r>
      <w:r>
        <w:t>ем</w:t>
      </w:r>
      <w:r>
        <w:rPr>
          <w:spacing w:val="-2"/>
        </w:rPr>
        <w:t>е</w:t>
      </w:r>
      <w:r>
        <w:rPr>
          <w:spacing w:val="1"/>
        </w:rPr>
        <w:t>н</w:t>
      </w:r>
      <w:r>
        <w:t>та в</w:t>
      </w:r>
      <w:r>
        <w:rPr>
          <w:spacing w:val="-1"/>
        </w:rPr>
        <w:t xml:space="preserve"> </w:t>
      </w:r>
      <w:r>
        <w:rPr>
          <w:spacing w:val="-3"/>
        </w:rPr>
        <w:t>с</w:t>
      </w:r>
      <w:r>
        <w:rPr>
          <w:spacing w:val="-1"/>
        </w:rPr>
        <w:t>о</w:t>
      </w:r>
      <w:r>
        <w:t>е</w:t>
      </w:r>
      <w:r>
        <w:rPr>
          <w:spacing w:val="1"/>
        </w:rPr>
        <w:t>д</w:t>
      </w:r>
      <w:r>
        <w:rPr>
          <w:spacing w:val="-1"/>
        </w:rPr>
        <w:t>и</w:t>
      </w:r>
      <w:r>
        <w:rPr>
          <w:spacing w:val="1"/>
        </w:rPr>
        <w:t>н</w:t>
      </w:r>
      <w:r>
        <w:rPr>
          <w:spacing w:val="-2"/>
        </w:rPr>
        <w:t>е</w:t>
      </w:r>
      <w:r>
        <w:rPr>
          <w:spacing w:val="1"/>
        </w:rPr>
        <w:t>н</w:t>
      </w:r>
      <w:r>
        <w:rPr>
          <w:spacing w:val="-1"/>
        </w:rPr>
        <w:t>и</w:t>
      </w:r>
      <w:r>
        <w:t>и;</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t>рас</w:t>
      </w:r>
      <w:r>
        <w:rPr>
          <w:spacing w:val="-2"/>
        </w:rPr>
        <w:t>к</w:t>
      </w:r>
      <w:r>
        <w:rPr>
          <w:spacing w:val="1"/>
        </w:rPr>
        <w:t>ры</w:t>
      </w:r>
      <w:r>
        <w:t>вать</w:t>
      </w:r>
      <w:r>
        <w:rPr>
          <w:spacing w:val="-1"/>
        </w:rPr>
        <w:t xml:space="preserve"> </w:t>
      </w:r>
      <w:r>
        <w:t>с</w:t>
      </w:r>
      <w:r>
        <w:rPr>
          <w:spacing w:val="-3"/>
        </w:rPr>
        <w:t>м</w:t>
      </w:r>
      <w:r>
        <w:rPr>
          <w:spacing w:val="1"/>
        </w:rPr>
        <w:t>ы</w:t>
      </w:r>
      <w:r>
        <w:t>сл</w:t>
      </w:r>
      <w:r>
        <w:rPr>
          <w:spacing w:val="-1"/>
        </w:rPr>
        <w:t xml:space="preserve"> </w:t>
      </w:r>
      <w:r>
        <w:rPr>
          <w:spacing w:val="-3"/>
        </w:rPr>
        <w:t>т</w:t>
      </w:r>
      <w:r>
        <w:t>е</w:t>
      </w:r>
      <w:r>
        <w:rPr>
          <w:spacing w:val="-1"/>
        </w:rPr>
        <w:t>о</w:t>
      </w:r>
      <w:r>
        <w:rPr>
          <w:spacing w:val="1"/>
        </w:rPr>
        <w:t>р</w:t>
      </w:r>
      <w:r>
        <w:rPr>
          <w:spacing w:val="-1"/>
        </w:rPr>
        <w:t>и</w:t>
      </w:r>
      <w:r>
        <w:t>и э</w:t>
      </w:r>
      <w:r>
        <w:rPr>
          <w:spacing w:val="-1"/>
        </w:rPr>
        <w:t>л</w:t>
      </w:r>
      <w:r>
        <w:t>ект</w:t>
      </w:r>
      <w:r>
        <w:rPr>
          <w:spacing w:val="-1"/>
        </w:rPr>
        <w:t>р</w:t>
      </w:r>
      <w:r>
        <w:rPr>
          <w:spacing w:val="1"/>
        </w:rPr>
        <w:t>о</w:t>
      </w:r>
      <w:r>
        <w:rPr>
          <w:spacing w:val="-1"/>
        </w:rPr>
        <w:t>л</w:t>
      </w:r>
      <w:r>
        <w:rPr>
          <w:spacing w:val="1"/>
        </w:rPr>
        <w:t>и</w:t>
      </w:r>
      <w:r>
        <w:t>т</w:t>
      </w:r>
      <w:r>
        <w:rPr>
          <w:spacing w:val="-2"/>
        </w:rPr>
        <w:t>и</w:t>
      </w:r>
      <w:r>
        <w:t>че</w:t>
      </w:r>
      <w:r>
        <w:rPr>
          <w:spacing w:val="-2"/>
        </w:rPr>
        <w:t>с</w:t>
      </w:r>
      <w:r>
        <w:t>к</w:t>
      </w:r>
      <w:r>
        <w:rPr>
          <w:spacing w:val="-1"/>
        </w:rPr>
        <w:t>о</w:t>
      </w:r>
      <w:r>
        <w:t>й</w:t>
      </w:r>
      <w:r>
        <w:rPr>
          <w:spacing w:val="-2"/>
        </w:rPr>
        <w:t xml:space="preserve"> </w:t>
      </w:r>
      <w:r>
        <w:rPr>
          <w:spacing w:val="1"/>
        </w:rPr>
        <w:t>ди</w:t>
      </w:r>
      <w:r>
        <w:rPr>
          <w:spacing w:val="-2"/>
        </w:rPr>
        <w:t>с</w:t>
      </w:r>
      <w:r>
        <w:t>с</w:t>
      </w:r>
      <w:r>
        <w:rPr>
          <w:spacing w:val="-1"/>
        </w:rPr>
        <w:t>о</w:t>
      </w:r>
      <w:r>
        <w:rPr>
          <w:spacing w:val="1"/>
        </w:rPr>
        <w:t>ц</w:t>
      </w:r>
      <w:r>
        <w:rPr>
          <w:spacing w:val="-1"/>
        </w:rPr>
        <w:t>и</w:t>
      </w:r>
      <w:r>
        <w:t>а</w:t>
      </w:r>
      <w:r>
        <w:rPr>
          <w:spacing w:val="-1"/>
        </w:rPr>
        <w:t>ц</w:t>
      </w:r>
      <w:r>
        <w:rPr>
          <w:spacing w:val="1"/>
        </w:rPr>
        <w:t>ии</w:t>
      </w:r>
      <w:r>
        <w:t>;</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t>составлять уравнения электролитической диссоциации кислот, щелочей, солей;</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rPr>
          <w:spacing w:val="-1"/>
        </w:rPr>
        <w:t>о</w:t>
      </w:r>
      <w:r>
        <w:rPr>
          <w:spacing w:val="1"/>
        </w:rPr>
        <w:t>б</w:t>
      </w:r>
      <w:r>
        <w:rPr>
          <w:spacing w:val="-1"/>
        </w:rPr>
        <w:t>ъ</w:t>
      </w:r>
      <w:r>
        <w:t>яс</w:t>
      </w:r>
      <w:r>
        <w:rPr>
          <w:spacing w:val="1"/>
        </w:rPr>
        <w:t>н</w:t>
      </w:r>
      <w:r>
        <w:t>ять</w:t>
      </w:r>
      <w:r>
        <w:rPr>
          <w:spacing w:val="-1"/>
        </w:rPr>
        <w:t xml:space="preserve"> </w:t>
      </w:r>
      <w:r>
        <w:t>с</w:t>
      </w:r>
      <w:r>
        <w:rPr>
          <w:spacing w:val="-2"/>
        </w:rPr>
        <w:t>у</w:t>
      </w:r>
      <w:r>
        <w:t>щнос</w:t>
      </w:r>
      <w:r>
        <w:rPr>
          <w:spacing w:val="-3"/>
        </w:rPr>
        <w:t>т</w:t>
      </w:r>
      <w:r>
        <w:t>ь про</w:t>
      </w:r>
      <w:r>
        <w:rPr>
          <w:spacing w:val="1"/>
        </w:rPr>
        <w:t>ц</w:t>
      </w:r>
      <w:r>
        <w:t>е</w:t>
      </w:r>
      <w:r>
        <w:rPr>
          <w:spacing w:val="-2"/>
        </w:rPr>
        <w:t>с</w:t>
      </w:r>
      <w:r>
        <w:t>са э</w:t>
      </w:r>
      <w:r>
        <w:rPr>
          <w:spacing w:val="-1"/>
        </w:rPr>
        <w:t>л</w:t>
      </w:r>
      <w:r>
        <w:t>ект</w:t>
      </w:r>
      <w:r>
        <w:rPr>
          <w:spacing w:val="-1"/>
        </w:rPr>
        <w:t>р</w:t>
      </w:r>
      <w:r>
        <w:rPr>
          <w:spacing w:val="1"/>
        </w:rPr>
        <w:t>о</w:t>
      </w:r>
      <w:r>
        <w:rPr>
          <w:spacing w:val="-1"/>
        </w:rPr>
        <w:t>л</w:t>
      </w:r>
      <w:r>
        <w:rPr>
          <w:spacing w:val="1"/>
        </w:rPr>
        <w:t>и</w:t>
      </w:r>
      <w:r>
        <w:t>т</w:t>
      </w:r>
      <w:r>
        <w:rPr>
          <w:spacing w:val="-2"/>
        </w:rPr>
        <w:t>и</w:t>
      </w:r>
      <w:r>
        <w:t>че</w:t>
      </w:r>
      <w:r>
        <w:rPr>
          <w:spacing w:val="-2"/>
        </w:rPr>
        <w:t>с</w:t>
      </w:r>
      <w:r>
        <w:t>к</w:t>
      </w:r>
      <w:r>
        <w:rPr>
          <w:spacing w:val="-1"/>
        </w:rPr>
        <w:t>о</w:t>
      </w:r>
      <w:r>
        <w:t>й</w:t>
      </w:r>
      <w:r>
        <w:rPr>
          <w:spacing w:val="-2"/>
        </w:rPr>
        <w:t xml:space="preserve"> </w:t>
      </w:r>
      <w:r>
        <w:rPr>
          <w:spacing w:val="1"/>
        </w:rPr>
        <w:t>ди</w:t>
      </w:r>
      <w:r>
        <w:rPr>
          <w:spacing w:val="-2"/>
        </w:rPr>
        <w:t>с</w:t>
      </w:r>
      <w:r>
        <w:t>с</w:t>
      </w:r>
      <w:r>
        <w:rPr>
          <w:spacing w:val="-1"/>
        </w:rPr>
        <w:t>о</w:t>
      </w:r>
      <w:r>
        <w:rPr>
          <w:spacing w:val="1"/>
        </w:rPr>
        <w:t>ц</w:t>
      </w:r>
      <w:r>
        <w:rPr>
          <w:spacing w:val="-1"/>
        </w:rPr>
        <w:t>и</w:t>
      </w:r>
      <w:r>
        <w:t>а</w:t>
      </w:r>
      <w:r>
        <w:rPr>
          <w:spacing w:val="-1"/>
        </w:rPr>
        <w:t>ц</w:t>
      </w:r>
      <w:r>
        <w:rPr>
          <w:spacing w:val="1"/>
        </w:rPr>
        <w:t>и</w:t>
      </w:r>
      <w:r>
        <w:t>и и</w:t>
      </w:r>
      <w:r>
        <w:rPr>
          <w:spacing w:val="1"/>
        </w:rPr>
        <w:t xml:space="preserve"> </w:t>
      </w:r>
      <w:r>
        <w:t>ре</w:t>
      </w:r>
      <w:r>
        <w:rPr>
          <w:spacing w:val="-2"/>
        </w:rPr>
        <w:t>а</w:t>
      </w:r>
      <w:r>
        <w:t>к</w:t>
      </w:r>
      <w:r>
        <w:rPr>
          <w:spacing w:val="-1"/>
        </w:rPr>
        <w:t>ц</w:t>
      </w:r>
      <w:r>
        <w:rPr>
          <w:spacing w:val="1"/>
        </w:rPr>
        <w:t>и</w:t>
      </w:r>
      <w:r>
        <w:t>й</w:t>
      </w:r>
      <w:r>
        <w:rPr>
          <w:spacing w:val="-2"/>
        </w:rPr>
        <w:t xml:space="preserve"> </w:t>
      </w:r>
      <w:r>
        <w:rPr>
          <w:spacing w:val="-1"/>
        </w:rPr>
        <w:t>и</w:t>
      </w:r>
      <w:r>
        <w:rPr>
          <w:spacing w:val="1"/>
        </w:rPr>
        <w:t>о</w:t>
      </w:r>
      <w:r>
        <w:rPr>
          <w:spacing w:val="-1"/>
        </w:rPr>
        <w:t>н</w:t>
      </w:r>
      <w:r>
        <w:rPr>
          <w:spacing w:val="1"/>
        </w:rPr>
        <w:t>но</w:t>
      </w:r>
      <w:r>
        <w:rPr>
          <w:spacing w:val="-2"/>
        </w:rPr>
        <w:t>г</w:t>
      </w:r>
      <w:r>
        <w:t>о</w:t>
      </w:r>
      <w:r>
        <w:rPr>
          <w:spacing w:val="-2"/>
        </w:rPr>
        <w:t xml:space="preserve"> </w:t>
      </w:r>
      <w:r>
        <w:rPr>
          <w:spacing w:val="1"/>
        </w:rPr>
        <w:t>об</w:t>
      </w:r>
      <w:r>
        <w:rPr>
          <w:spacing w:val="-3"/>
        </w:rPr>
        <w:t>м</w:t>
      </w:r>
      <w:r>
        <w:t>е</w:t>
      </w:r>
      <w:r>
        <w:rPr>
          <w:spacing w:val="1"/>
        </w:rPr>
        <w:t>н</w:t>
      </w:r>
      <w:r>
        <w:t>а;</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t>составлять полные и сокращенные ионные уравнения реакции обмена;</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rPr>
          <w:spacing w:val="-1"/>
        </w:rPr>
        <w:t>о</w:t>
      </w:r>
      <w:r>
        <w:rPr>
          <w:spacing w:val="1"/>
        </w:rPr>
        <w:t>пр</w:t>
      </w:r>
      <w:r>
        <w:rPr>
          <w:spacing w:val="-2"/>
        </w:rPr>
        <w:t>е</w:t>
      </w:r>
      <w:r>
        <w:rPr>
          <w:spacing w:val="1"/>
        </w:rPr>
        <w:t>д</w:t>
      </w:r>
      <w:r>
        <w:t>елять</w:t>
      </w:r>
      <w:r>
        <w:rPr>
          <w:spacing w:val="-1"/>
        </w:rPr>
        <w:t xml:space="preserve"> в</w:t>
      </w:r>
      <w:r>
        <w:rPr>
          <w:spacing w:val="1"/>
        </w:rPr>
        <w:t>о</w:t>
      </w:r>
      <w:r>
        <w:t>з</w:t>
      </w:r>
      <w:r>
        <w:rPr>
          <w:spacing w:val="-3"/>
        </w:rPr>
        <w:t>м</w:t>
      </w:r>
      <w:r>
        <w:rPr>
          <w:spacing w:val="1"/>
        </w:rPr>
        <w:t>о</w:t>
      </w:r>
      <w:r>
        <w:rPr>
          <w:spacing w:val="-2"/>
        </w:rPr>
        <w:t>ж</w:t>
      </w:r>
      <w:r>
        <w:rPr>
          <w:spacing w:val="1"/>
        </w:rPr>
        <w:t>но</w:t>
      </w:r>
      <w:r>
        <w:t xml:space="preserve">сть </w:t>
      </w:r>
      <w:r>
        <w:rPr>
          <w:spacing w:val="1"/>
        </w:rPr>
        <w:t>п</w:t>
      </w:r>
      <w:r>
        <w:rPr>
          <w:spacing w:val="-1"/>
        </w:rPr>
        <w:t>р</w:t>
      </w:r>
      <w:r>
        <w:rPr>
          <w:spacing w:val="1"/>
        </w:rPr>
        <w:t>о</w:t>
      </w:r>
      <w:r>
        <w:t>те</w:t>
      </w:r>
      <w:r>
        <w:rPr>
          <w:spacing w:val="-2"/>
        </w:rPr>
        <w:t>к</w:t>
      </w:r>
      <w:r>
        <w:t>а</w:t>
      </w:r>
      <w:r>
        <w:rPr>
          <w:spacing w:val="-1"/>
        </w:rPr>
        <w:t>н</w:t>
      </w:r>
      <w:r>
        <w:rPr>
          <w:spacing w:val="1"/>
        </w:rPr>
        <w:t>и</w:t>
      </w:r>
      <w:r>
        <w:t>я</w:t>
      </w:r>
      <w:r>
        <w:rPr>
          <w:spacing w:val="-2"/>
        </w:rPr>
        <w:t xml:space="preserve"> </w:t>
      </w:r>
      <w:r>
        <w:rPr>
          <w:spacing w:val="1"/>
        </w:rPr>
        <w:t>р</w:t>
      </w:r>
      <w:r>
        <w:t>еа</w:t>
      </w:r>
      <w:r>
        <w:rPr>
          <w:spacing w:val="-2"/>
        </w:rPr>
        <w:t>к</w:t>
      </w:r>
      <w:r>
        <w:rPr>
          <w:spacing w:val="1"/>
        </w:rPr>
        <w:t>ц</w:t>
      </w:r>
      <w:r>
        <w:rPr>
          <w:spacing w:val="-1"/>
        </w:rPr>
        <w:t>и</w:t>
      </w:r>
      <w:r>
        <w:t>й</w:t>
      </w:r>
      <w:r>
        <w:rPr>
          <w:spacing w:val="-1"/>
        </w:rPr>
        <w:t xml:space="preserve"> </w:t>
      </w:r>
      <w:r>
        <w:t>ион</w:t>
      </w:r>
      <w:r>
        <w:rPr>
          <w:spacing w:val="-1"/>
        </w:rPr>
        <w:t>н</w:t>
      </w:r>
      <w:r>
        <w:rPr>
          <w:spacing w:val="1"/>
        </w:rPr>
        <w:t>о</w:t>
      </w:r>
      <w:r>
        <w:rPr>
          <w:spacing w:val="-2"/>
        </w:rPr>
        <w:t>г</w:t>
      </w:r>
      <w:r>
        <w:t xml:space="preserve">о </w:t>
      </w:r>
      <w:r>
        <w:rPr>
          <w:spacing w:val="1"/>
        </w:rPr>
        <w:t>об</w:t>
      </w:r>
      <w:r>
        <w:rPr>
          <w:spacing w:val="-3"/>
        </w:rPr>
        <w:t>м</w:t>
      </w:r>
      <w:r>
        <w:t>е</w:t>
      </w:r>
      <w:r>
        <w:rPr>
          <w:spacing w:val="1"/>
        </w:rPr>
        <w:t>н</w:t>
      </w:r>
      <w:r>
        <w:t>а;</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t>проводить реакции, подтверждающие качественный состав различных веществ;</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rPr>
          <w:lang w:val="en-US"/>
        </w:rPr>
      </w:pPr>
      <w:r>
        <w:rPr>
          <w:spacing w:val="-1"/>
        </w:rPr>
        <w:t>о</w:t>
      </w:r>
      <w:r>
        <w:rPr>
          <w:spacing w:val="1"/>
        </w:rPr>
        <w:t>пр</w:t>
      </w:r>
      <w:r>
        <w:rPr>
          <w:spacing w:val="-2"/>
        </w:rPr>
        <w:t>е</w:t>
      </w:r>
      <w:r>
        <w:rPr>
          <w:spacing w:val="1"/>
        </w:rPr>
        <w:t>д</w:t>
      </w:r>
      <w:r>
        <w:t>елять</w:t>
      </w:r>
      <w:r>
        <w:rPr>
          <w:spacing w:val="-1"/>
        </w:rPr>
        <w:t xml:space="preserve"> </w:t>
      </w:r>
      <w:r>
        <w:rPr>
          <w:spacing w:val="-2"/>
        </w:rPr>
        <w:t>о</w:t>
      </w:r>
      <w:r>
        <w:t>к</w:t>
      </w:r>
      <w:r>
        <w:rPr>
          <w:spacing w:val="-1"/>
        </w:rPr>
        <w:t>и</w:t>
      </w:r>
      <w:r>
        <w:t>сли</w:t>
      </w:r>
      <w:r>
        <w:rPr>
          <w:spacing w:val="-3"/>
        </w:rPr>
        <w:t>т</w:t>
      </w:r>
      <w:r>
        <w:t>ель</w:t>
      </w:r>
      <w:r>
        <w:rPr>
          <w:spacing w:val="-1"/>
        </w:rPr>
        <w:t xml:space="preserve"> </w:t>
      </w:r>
      <w:r>
        <w:t>и вос</w:t>
      </w:r>
      <w:r>
        <w:rPr>
          <w:spacing w:val="1"/>
        </w:rPr>
        <w:t>с</w:t>
      </w:r>
      <w:r>
        <w:t>т</w:t>
      </w:r>
      <w:r>
        <w:rPr>
          <w:spacing w:val="-3"/>
        </w:rPr>
        <w:t>а</w:t>
      </w:r>
      <w:r>
        <w:rPr>
          <w:spacing w:val="1"/>
        </w:rPr>
        <w:t>но</w:t>
      </w:r>
      <w:r>
        <w:rPr>
          <w:spacing w:val="-3"/>
        </w:rPr>
        <w:t>в</w:t>
      </w:r>
      <w:r>
        <w:rPr>
          <w:spacing w:val="1"/>
        </w:rPr>
        <w:t>и</w:t>
      </w:r>
      <w:r>
        <w:t>те</w:t>
      </w:r>
      <w:r>
        <w:rPr>
          <w:spacing w:val="-1"/>
        </w:rPr>
        <w:t>л</w:t>
      </w:r>
      <w:r>
        <w:t>ь;</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t>составлять уравнения окислительно-восстановительных реакций;</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rPr>
          <w:spacing w:val="-1"/>
        </w:rPr>
        <w:t>н</w:t>
      </w:r>
      <w:r>
        <w:t>азывать</w:t>
      </w:r>
      <w:r>
        <w:rPr>
          <w:spacing w:val="-1"/>
        </w:rPr>
        <w:t xml:space="preserve"> </w:t>
      </w:r>
      <w:r>
        <w:t>фак</w:t>
      </w:r>
      <w:r>
        <w:rPr>
          <w:spacing w:val="-3"/>
        </w:rPr>
        <w:t>т</w:t>
      </w:r>
      <w:r>
        <w:rPr>
          <w:spacing w:val="1"/>
        </w:rPr>
        <w:t>о</w:t>
      </w:r>
      <w:r>
        <w:rPr>
          <w:spacing w:val="-1"/>
        </w:rPr>
        <w:t>р</w:t>
      </w:r>
      <w:r>
        <w:rPr>
          <w:spacing w:val="1"/>
        </w:rPr>
        <w:t>ы</w:t>
      </w:r>
      <w:r>
        <w:t>,</w:t>
      </w:r>
      <w:r>
        <w:rPr>
          <w:spacing w:val="-3"/>
        </w:rPr>
        <w:t xml:space="preserve"> </w:t>
      </w:r>
      <w:r>
        <w:t>в</w:t>
      </w:r>
      <w:r>
        <w:rPr>
          <w:spacing w:val="-1"/>
        </w:rPr>
        <w:t>л</w:t>
      </w:r>
      <w:r>
        <w:rPr>
          <w:spacing w:val="1"/>
        </w:rPr>
        <w:t>и</w:t>
      </w:r>
      <w:r>
        <w:t xml:space="preserve">яющие </w:t>
      </w:r>
      <w:r>
        <w:rPr>
          <w:spacing w:val="1"/>
        </w:rPr>
        <w:t>н</w:t>
      </w:r>
      <w:r>
        <w:t>а с</w:t>
      </w:r>
      <w:r>
        <w:rPr>
          <w:spacing w:val="-3"/>
        </w:rPr>
        <w:t>к</w:t>
      </w:r>
      <w:r>
        <w:rPr>
          <w:spacing w:val="-1"/>
        </w:rPr>
        <w:t>о</w:t>
      </w:r>
      <w:r>
        <w:rPr>
          <w:spacing w:val="1"/>
        </w:rPr>
        <w:t>ро</w:t>
      </w:r>
      <w:r>
        <w:rPr>
          <w:spacing w:val="-2"/>
        </w:rPr>
        <w:t>с</w:t>
      </w:r>
      <w:r>
        <w:t>ть</w:t>
      </w:r>
      <w:r>
        <w:rPr>
          <w:spacing w:val="-1"/>
        </w:rPr>
        <w:t xml:space="preserve"> </w:t>
      </w:r>
      <w:r>
        <w:t>хи</w:t>
      </w:r>
      <w:r>
        <w:rPr>
          <w:spacing w:val="-1"/>
        </w:rPr>
        <w:t>м</w:t>
      </w:r>
      <w:r>
        <w:rPr>
          <w:spacing w:val="1"/>
        </w:rPr>
        <w:t>и</w:t>
      </w:r>
      <w:r>
        <w:rPr>
          <w:spacing w:val="-2"/>
        </w:rPr>
        <w:t>ч</w:t>
      </w:r>
      <w:r>
        <w:t xml:space="preserve">еской </w:t>
      </w:r>
      <w:r>
        <w:rPr>
          <w:spacing w:val="1"/>
        </w:rPr>
        <w:t>р</w:t>
      </w:r>
      <w:r>
        <w:t>еа</w:t>
      </w:r>
      <w:r>
        <w:rPr>
          <w:spacing w:val="-2"/>
        </w:rPr>
        <w:t>к</w:t>
      </w:r>
      <w:r>
        <w:rPr>
          <w:spacing w:val="-1"/>
        </w:rPr>
        <w:t>ц</w:t>
      </w:r>
      <w:r>
        <w:rPr>
          <w:spacing w:val="1"/>
        </w:rPr>
        <w:t>и</w:t>
      </w:r>
      <w:r>
        <w:t>и;</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t>к</w:t>
      </w:r>
      <w:r>
        <w:rPr>
          <w:spacing w:val="-1"/>
        </w:rPr>
        <w:t>л</w:t>
      </w:r>
      <w:r>
        <w:t>асс</w:t>
      </w:r>
      <w:r>
        <w:rPr>
          <w:spacing w:val="-1"/>
        </w:rPr>
        <w:t>и</w:t>
      </w:r>
      <w:r>
        <w:t>ф</w:t>
      </w:r>
      <w:r>
        <w:rPr>
          <w:spacing w:val="-1"/>
        </w:rPr>
        <w:t>и</w:t>
      </w:r>
      <w:r>
        <w:rPr>
          <w:spacing w:val="1"/>
        </w:rPr>
        <w:t>ц</w:t>
      </w:r>
      <w:r>
        <w:rPr>
          <w:spacing w:val="-1"/>
        </w:rPr>
        <w:t>ир</w:t>
      </w:r>
      <w:r>
        <w:rPr>
          <w:spacing w:val="1"/>
        </w:rPr>
        <w:t>о</w:t>
      </w:r>
      <w:r>
        <w:t>вать</w:t>
      </w:r>
      <w:r>
        <w:rPr>
          <w:spacing w:val="-1"/>
        </w:rPr>
        <w:t xml:space="preserve"> </w:t>
      </w:r>
      <w:r>
        <w:t>х</w:t>
      </w:r>
      <w:r>
        <w:rPr>
          <w:spacing w:val="1"/>
        </w:rPr>
        <w:t>и</w:t>
      </w:r>
      <w:r>
        <w:rPr>
          <w:spacing w:val="-3"/>
        </w:rPr>
        <w:t>м</w:t>
      </w:r>
      <w:r>
        <w:rPr>
          <w:spacing w:val="1"/>
        </w:rPr>
        <w:t>и</w:t>
      </w:r>
      <w:r>
        <w:t>ч</w:t>
      </w:r>
      <w:r>
        <w:rPr>
          <w:spacing w:val="-2"/>
        </w:rPr>
        <w:t>е</w:t>
      </w:r>
      <w:r>
        <w:t>с</w:t>
      </w:r>
      <w:r>
        <w:rPr>
          <w:spacing w:val="-2"/>
        </w:rPr>
        <w:t>к</w:t>
      </w:r>
      <w:r>
        <w:rPr>
          <w:spacing w:val="1"/>
        </w:rPr>
        <w:t>и</w:t>
      </w:r>
      <w:r>
        <w:t xml:space="preserve">е </w:t>
      </w:r>
      <w:r>
        <w:rPr>
          <w:spacing w:val="1"/>
        </w:rPr>
        <w:t>р</w:t>
      </w:r>
      <w:r>
        <w:t>еа</w:t>
      </w:r>
      <w:r>
        <w:rPr>
          <w:spacing w:val="-2"/>
        </w:rPr>
        <w:t>к</w:t>
      </w:r>
      <w:r>
        <w:rPr>
          <w:spacing w:val="-1"/>
        </w:rPr>
        <w:t>ц</w:t>
      </w:r>
      <w:r>
        <w:rPr>
          <w:spacing w:val="1"/>
        </w:rPr>
        <w:t>и</w:t>
      </w:r>
      <w:r>
        <w:t>и</w:t>
      </w:r>
      <w:r>
        <w:rPr>
          <w:spacing w:val="1"/>
        </w:rPr>
        <w:t xml:space="preserve"> </w:t>
      </w:r>
      <w:r>
        <w:rPr>
          <w:spacing w:val="-2"/>
        </w:rPr>
        <w:t>п</w:t>
      </w:r>
      <w:r>
        <w:t>о</w:t>
      </w:r>
      <w:r>
        <w:rPr>
          <w:spacing w:val="-2"/>
        </w:rPr>
        <w:t xml:space="preserve"> </w:t>
      </w:r>
      <w:r>
        <w:rPr>
          <w:spacing w:val="1"/>
        </w:rPr>
        <w:t>р</w:t>
      </w:r>
      <w:r>
        <w:t>аз</w:t>
      </w:r>
      <w:r>
        <w:rPr>
          <w:spacing w:val="-1"/>
        </w:rPr>
        <w:t>л</w:t>
      </w:r>
      <w:r>
        <w:rPr>
          <w:spacing w:val="1"/>
        </w:rPr>
        <w:t>и</w:t>
      </w:r>
      <w:r>
        <w:rPr>
          <w:spacing w:val="-2"/>
        </w:rPr>
        <w:t>ч</w:t>
      </w:r>
      <w:r>
        <w:rPr>
          <w:spacing w:val="-1"/>
        </w:rPr>
        <w:t>н</w:t>
      </w:r>
      <w:r>
        <w:rPr>
          <w:spacing w:val="1"/>
        </w:rPr>
        <w:t>ы</w:t>
      </w:r>
      <w:r>
        <w:t xml:space="preserve">м </w:t>
      </w:r>
      <w:r>
        <w:rPr>
          <w:spacing w:val="-2"/>
        </w:rPr>
        <w:t>п</w:t>
      </w:r>
      <w:r>
        <w:rPr>
          <w:spacing w:val="1"/>
        </w:rPr>
        <w:t>ри</w:t>
      </w:r>
      <w:r>
        <w:rPr>
          <w:spacing w:val="-3"/>
        </w:rPr>
        <w:t>з</w:t>
      </w:r>
      <w:r>
        <w:rPr>
          <w:spacing w:val="1"/>
        </w:rPr>
        <w:t>н</w:t>
      </w:r>
      <w:r>
        <w:t>а</w:t>
      </w:r>
      <w:r>
        <w:rPr>
          <w:spacing w:val="-2"/>
        </w:rPr>
        <w:t>к</w:t>
      </w:r>
      <w:r>
        <w:t>ам;</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rPr>
          <w:spacing w:val="-1"/>
        </w:rPr>
        <w:t>х</w:t>
      </w:r>
      <w:r>
        <w:t>а</w:t>
      </w:r>
      <w:r>
        <w:rPr>
          <w:spacing w:val="1"/>
        </w:rPr>
        <w:t>р</w:t>
      </w:r>
      <w:r>
        <w:t>акт</w:t>
      </w:r>
      <w:r>
        <w:rPr>
          <w:spacing w:val="-2"/>
        </w:rPr>
        <w:t>е</w:t>
      </w:r>
      <w:r>
        <w:rPr>
          <w:spacing w:val="-1"/>
        </w:rPr>
        <w:t>р</w:t>
      </w:r>
      <w:r>
        <w:rPr>
          <w:spacing w:val="1"/>
        </w:rPr>
        <w:t>и</w:t>
      </w:r>
      <w:r>
        <w:t xml:space="preserve">зовать </w:t>
      </w:r>
      <w:r>
        <w:rPr>
          <w:spacing w:val="-1"/>
        </w:rPr>
        <w:t>в</w:t>
      </w:r>
      <w:r>
        <w:rPr>
          <w:spacing w:val="-3"/>
        </w:rPr>
        <w:t>з</w:t>
      </w:r>
      <w:r>
        <w:t>а</w:t>
      </w:r>
      <w:r>
        <w:rPr>
          <w:spacing w:val="1"/>
        </w:rPr>
        <w:t>и</w:t>
      </w:r>
      <w:r>
        <w:rPr>
          <w:spacing w:val="-3"/>
        </w:rPr>
        <w:t>м</w:t>
      </w:r>
      <w:r>
        <w:rPr>
          <w:spacing w:val="1"/>
        </w:rPr>
        <w:t>о</w:t>
      </w:r>
      <w:r>
        <w:t>связь меж</w:t>
      </w:r>
      <w:r>
        <w:rPr>
          <w:spacing w:val="1"/>
        </w:rPr>
        <w:t>д</w:t>
      </w:r>
      <w:r>
        <w:t>у</w:t>
      </w:r>
      <w:r>
        <w:rPr>
          <w:spacing w:val="-3"/>
        </w:rPr>
        <w:t xml:space="preserve"> </w:t>
      </w:r>
      <w:r>
        <w:t>со</w:t>
      </w:r>
      <w:r>
        <w:rPr>
          <w:spacing w:val="1"/>
        </w:rPr>
        <w:t>с</w:t>
      </w:r>
      <w:r>
        <w:t>та</w:t>
      </w:r>
      <w:r>
        <w:rPr>
          <w:spacing w:val="-3"/>
        </w:rPr>
        <w:t>в</w:t>
      </w:r>
      <w:r>
        <w:rPr>
          <w:spacing w:val="1"/>
        </w:rPr>
        <w:t>о</w:t>
      </w:r>
      <w:r>
        <w:t>м,</w:t>
      </w:r>
      <w:r>
        <w:rPr>
          <w:spacing w:val="-1"/>
        </w:rPr>
        <w:t xml:space="preserve"> </w:t>
      </w:r>
      <w:r>
        <w:t>с</w:t>
      </w:r>
      <w:r>
        <w:rPr>
          <w:spacing w:val="-3"/>
        </w:rPr>
        <w:t>т</w:t>
      </w:r>
      <w:r>
        <w:rPr>
          <w:spacing w:val="1"/>
        </w:rPr>
        <w:t>р</w:t>
      </w:r>
      <w:r>
        <w:rPr>
          <w:spacing w:val="-1"/>
        </w:rPr>
        <w:t>о</w:t>
      </w:r>
      <w:r>
        <w:t>е</w:t>
      </w:r>
      <w:r>
        <w:rPr>
          <w:spacing w:val="-1"/>
        </w:rPr>
        <w:t>н</w:t>
      </w:r>
      <w:r>
        <w:rPr>
          <w:spacing w:val="1"/>
        </w:rPr>
        <w:t>и</w:t>
      </w:r>
      <w:r>
        <w:t>ем и свойст</w:t>
      </w:r>
      <w:r>
        <w:rPr>
          <w:spacing w:val="-1"/>
        </w:rPr>
        <w:t>в</w:t>
      </w:r>
      <w:r>
        <w:t>ами</w:t>
      </w:r>
      <w:r>
        <w:rPr>
          <w:spacing w:val="-2"/>
        </w:rPr>
        <w:t xml:space="preserve"> </w:t>
      </w:r>
      <w:r>
        <w:rPr>
          <w:spacing w:val="1"/>
        </w:rPr>
        <w:t>н</w:t>
      </w:r>
      <w:r>
        <w:t>еме</w:t>
      </w:r>
      <w:r>
        <w:rPr>
          <w:spacing w:val="-3"/>
        </w:rPr>
        <w:t>т</w:t>
      </w:r>
      <w:r>
        <w:t>ал</w:t>
      </w:r>
      <w:r>
        <w:rPr>
          <w:spacing w:val="-2"/>
        </w:rPr>
        <w:t>л</w:t>
      </w:r>
      <w:r>
        <w:rPr>
          <w:spacing w:val="1"/>
        </w:rPr>
        <w:t>о</w:t>
      </w:r>
      <w:r>
        <w:t>в;</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rPr>
          <w:spacing w:val="-1"/>
        </w:rPr>
        <w:t>п</w:t>
      </w:r>
      <w:r>
        <w:rPr>
          <w:spacing w:val="1"/>
        </w:rPr>
        <w:t>ро</w:t>
      </w:r>
      <w:r>
        <w:rPr>
          <w:spacing w:val="-3"/>
        </w:rPr>
        <w:t>в</w:t>
      </w:r>
      <w:r>
        <w:rPr>
          <w:spacing w:val="1"/>
        </w:rPr>
        <w:t>о</w:t>
      </w:r>
      <w:r>
        <w:rPr>
          <w:spacing w:val="-1"/>
        </w:rPr>
        <w:t>д</w:t>
      </w:r>
      <w:r>
        <w:rPr>
          <w:spacing w:val="1"/>
        </w:rPr>
        <w:t>и</w:t>
      </w:r>
      <w:r>
        <w:t>ть</w:t>
      </w:r>
      <w:r>
        <w:rPr>
          <w:spacing w:val="-1"/>
        </w:rPr>
        <w:t xml:space="preserve"> </w:t>
      </w:r>
      <w:r>
        <w:rPr>
          <w:spacing w:val="-2"/>
        </w:rPr>
        <w:t>о</w:t>
      </w:r>
      <w:r>
        <w:rPr>
          <w:spacing w:val="1"/>
        </w:rPr>
        <w:t>пы</w:t>
      </w:r>
      <w:r>
        <w:rPr>
          <w:spacing w:val="-3"/>
        </w:rPr>
        <w:t>т</w:t>
      </w:r>
      <w:r>
        <w:t>ы</w:t>
      </w:r>
      <w:r>
        <w:rPr>
          <w:spacing w:val="1"/>
        </w:rPr>
        <w:t xml:space="preserve"> </w:t>
      </w:r>
      <w:r>
        <w:rPr>
          <w:spacing w:val="-2"/>
        </w:rPr>
        <w:t>п</w:t>
      </w:r>
      <w:r>
        <w:t>о</w:t>
      </w:r>
      <w:r>
        <w:rPr>
          <w:spacing w:val="1"/>
        </w:rPr>
        <w:t xml:space="preserve"> </w:t>
      </w:r>
      <w:r>
        <w:rPr>
          <w:spacing w:val="-2"/>
        </w:rPr>
        <w:t>п</w:t>
      </w:r>
      <w:r>
        <w:rPr>
          <w:spacing w:val="1"/>
        </w:rPr>
        <w:t>о</w:t>
      </w:r>
      <w:r>
        <w:rPr>
          <w:spacing w:val="-1"/>
        </w:rPr>
        <w:t>л</w:t>
      </w:r>
      <w:r>
        <w:rPr>
          <w:spacing w:val="-4"/>
        </w:rPr>
        <w:t>у</w:t>
      </w:r>
      <w:r>
        <w:t>че</w:t>
      </w:r>
      <w:r>
        <w:rPr>
          <w:spacing w:val="1"/>
        </w:rPr>
        <w:t>ни</w:t>
      </w:r>
      <w:r>
        <w:t>ю, собиранию и</w:t>
      </w:r>
      <w:r>
        <w:rPr>
          <w:spacing w:val="1"/>
        </w:rPr>
        <w:t xml:space="preserve"> </w:t>
      </w:r>
      <w:r>
        <w:t>из</w:t>
      </w:r>
      <w:r>
        <w:rPr>
          <w:spacing w:val="-4"/>
        </w:rPr>
        <w:t>у</w:t>
      </w:r>
      <w:r>
        <w:t>че</w:t>
      </w:r>
      <w:r>
        <w:rPr>
          <w:spacing w:val="1"/>
        </w:rPr>
        <w:t>ни</w:t>
      </w:r>
      <w:r>
        <w:t>ю</w:t>
      </w:r>
      <w:r>
        <w:rPr>
          <w:spacing w:val="-4"/>
        </w:rPr>
        <w:t xml:space="preserve"> </w:t>
      </w:r>
      <w:r>
        <w:rPr>
          <w:spacing w:val="1"/>
        </w:rPr>
        <w:t>хи</w:t>
      </w:r>
      <w:r>
        <w:rPr>
          <w:spacing w:val="-3"/>
        </w:rPr>
        <w:t>м</w:t>
      </w:r>
      <w:r>
        <w:rPr>
          <w:spacing w:val="1"/>
        </w:rPr>
        <w:t>и</w:t>
      </w:r>
      <w:r>
        <w:t>ч</w:t>
      </w:r>
      <w:r>
        <w:rPr>
          <w:spacing w:val="-2"/>
        </w:rPr>
        <w:t>е</w:t>
      </w:r>
      <w:r>
        <w:t>ск</w:t>
      </w:r>
      <w:r>
        <w:rPr>
          <w:spacing w:val="-1"/>
        </w:rPr>
        <w:t>и</w:t>
      </w:r>
      <w:r>
        <w:t>х</w:t>
      </w:r>
      <w:r>
        <w:rPr>
          <w:spacing w:val="1"/>
        </w:rPr>
        <w:t xml:space="preserve"> </w:t>
      </w:r>
      <w:r>
        <w:t>с</w:t>
      </w:r>
      <w:r>
        <w:rPr>
          <w:spacing w:val="-1"/>
        </w:rPr>
        <w:t>во</w:t>
      </w:r>
      <w:r>
        <w:rPr>
          <w:spacing w:val="1"/>
        </w:rPr>
        <w:t>й</w:t>
      </w:r>
      <w:r>
        <w:t xml:space="preserve">ств </w:t>
      </w:r>
      <w:r>
        <w:rPr>
          <w:spacing w:val="1"/>
        </w:rPr>
        <w:t>газообразных веществ: углекислого газа, аммиака;</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t>рас</w:t>
      </w:r>
      <w:r>
        <w:rPr>
          <w:spacing w:val="-1"/>
        </w:rPr>
        <w:t>п</w:t>
      </w:r>
      <w:r>
        <w:rPr>
          <w:spacing w:val="1"/>
        </w:rPr>
        <w:t>о</w:t>
      </w:r>
      <w:r>
        <w:t>зна</w:t>
      </w:r>
      <w:r>
        <w:rPr>
          <w:spacing w:val="-2"/>
        </w:rPr>
        <w:t>в</w:t>
      </w:r>
      <w:r>
        <w:t>ать</w:t>
      </w:r>
      <w:r>
        <w:rPr>
          <w:spacing w:val="-1"/>
        </w:rPr>
        <w:t xml:space="preserve"> </w:t>
      </w:r>
      <w:r>
        <w:t>опы</w:t>
      </w:r>
      <w:r>
        <w:rPr>
          <w:spacing w:val="-3"/>
        </w:rPr>
        <w:t>т</w:t>
      </w:r>
      <w:r>
        <w:rPr>
          <w:spacing w:val="-1"/>
        </w:rPr>
        <w:t>н</w:t>
      </w:r>
      <w:r>
        <w:rPr>
          <w:spacing w:val="1"/>
        </w:rPr>
        <w:t>ы</w:t>
      </w:r>
      <w:r>
        <w:t>м п</w:t>
      </w:r>
      <w:r>
        <w:rPr>
          <w:spacing w:val="-3"/>
        </w:rPr>
        <w:t>у</w:t>
      </w:r>
      <w:r>
        <w:t>тем газ</w:t>
      </w:r>
      <w:r>
        <w:rPr>
          <w:spacing w:val="-1"/>
        </w:rPr>
        <w:t>о</w:t>
      </w:r>
      <w:r>
        <w:rPr>
          <w:spacing w:val="1"/>
        </w:rPr>
        <w:t>о</w:t>
      </w:r>
      <w:r>
        <w:rPr>
          <w:spacing w:val="-1"/>
        </w:rPr>
        <w:t>б</w:t>
      </w:r>
      <w:r>
        <w:rPr>
          <w:spacing w:val="1"/>
        </w:rPr>
        <w:t>р</w:t>
      </w:r>
      <w:r>
        <w:t>а</w:t>
      </w:r>
      <w:r>
        <w:rPr>
          <w:spacing w:val="-3"/>
        </w:rPr>
        <w:t>з</w:t>
      </w:r>
      <w:r>
        <w:rPr>
          <w:spacing w:val="1"/>
        </w:rPr>
        <w:t>ны</w:t>
      </w:r>
      <w:r>
        <w:t xml:space="preserve">е </w:t>
      </w:r>
      <w:r>
        <w:rPr>
          <w:spacing w:val="-1"/>
        </w:rPr>
        <w:t>в</w:t>
      </w:r>
      <w:r>
        <w:rPr>
          <w:spacing w:val="-2"/>
        </w:rPr>
        <w:t>е</w:t>
      </w:r>
      <w:r>
        <w:t>ще</w:t>
      </w:r>
      <w:r>
        <w:rPr>
          <w:spacing w:val="-2"/>
        </w:rPr>
        <w:t>с</w:t>
      </w:r>
      <w:r>
        <w:t>т</w:t>
      </w:r>
      <w:r>
        <w:rPr>
          <w:spacing w:val="-1"/>
        </w:rPr>
        <w:t>в</w:t>
      </w:r>
      <w:r>
        <w:t xml:space="preserve">а: </w:t>
      </w:r>
      <w:r>
        <w:rPr>
          <w:spacing w:val="-4"/>
        </w:rPr>
        <w:t>у</w:t>
      </w:r>
      <w:r>
        <w:t>г</w:t>
      </w:r>
      <w:r>
        <w:rPr>
          <w:spacing w:val="-1"/>
        </w:rPr>
        <w:t>л</w:t>
      </w:r>
      <w:r>
        <w:t>ек</w:t>
      </w:r>
      <w:r>
        <w:rPr>
          <w:spacing w:val="1"/>
        </w:rPr>
        <w:t>и</w:t>
      </w:r>
      <w:r>
        <w:t>слый</w:t>
      </w:r>
      <w:r>
        <w:rPr>
          <w:spacing w:val="1"/>
        </w:rPr>
        <w:t xml:space="preserve"> </w:t>
      </w:r>
      <w:r>
        <w:t xml:space="preserve">газ и </w:t>
      </w:r>
      <w:r>
        <w:rPr>
          <w:spacing w:val="-3"/>
        </w:rPr>
        <w:t>ам</w:t>
      </w:r>
      <w:r>
        <w:t>ми</w:t>
      </w:r>
      <w:r>
        <w:rPr>
          <w:spacing w:val="1"/>
        </w:rPr>
        <w:t>а</w:t>
      </w:r>
      <w:r>
        <w:t>к</w:t>
      </w:r>
      <w:r>
        <w:rPr>
          <w:spacing w:val="-1"/>
        </w:rPr>
        <w:t>;</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rPr>
          <w:spacing w:val="-1"/>
        </w:rPr>
        <w:t>х</w:t>
      </w:r>
      <w:r>
        <w:t>а</w:t>
      </w:r>
      <w:r>
        <w:rPr>
          <w:spacing w:val="1"/>
        </w:rPr>
        <w:t>р</w:t>
      </w:r>
      <w:r>
        <w:t>акт</w:t>
      </w:r>
      <w:r>
        <w:rPr>
          <w:spacing w:val="-2"/>
        </w:rPr>
        <w:t>е</w:t>
      </w:r>
      <w:r>
        <w:rPr>
          <w:spacing w:val="-1"/>
        </w:rPr>
        <w:t>р</w:t>
      </w:r>
      <w:r>
        <w:rPr>
          <w:spacing w:val="1"/>
        </w:rPr>
        <w:t>и</w:t>
      </w:r>
      <w:r>
        <w:t xml:space="preserve">зовать </w:t>
      </w:r>
      <w:r>
        <w:rPr>
          <w:spacing w:val="-1"/>
        </w:rPr>
        <w:t>в</w:t>
      </w:r>
      <w:r>
        <w:rPr>
          <w:spacing w:val="-3"/>
        </w:rPr>
        <w:t>з</w:t>
      </w:r>
      <w:r>
        <w:t>а</w:t>
      </w:r>
      <w:r>
        <w:rPr>
          <w:spacing w:val="1"/>
        </w:rPr>
        <w:t>и</w:t>
      </w:r>
      <w:r>
        <w:rPr>
          <w:spacing w:val="-3"/>
        </w:rPr>
        <w:t>м</w:t>
      </w:r>
      <w:r>
        <w:rPr>
          <w:spacing w:val="1"/>
        </w:rPr>
        <w:t>о</w:t>
      </w:r>
      <w:r>
        <w:t>связь меж</w:t>
      </w:r>
      <w:r>
        <w:rPr>
          <w:spacing w:val="1"/>
        </w:rPr>
        <w:t>д</w:t>
      </w:r>
      <w:r>
        <w:t>у</w:t>
      </w:r>
      <w:r>
        <w:rPr>
          <w:spacing w:val="-3"/>
        </w:rPr>
        <w:t xml:space="preserve"> </w:t>
      </w:r>
      <w:r>
        <w:t>со</w:t>
      </w:r>
      <w:r>
        <w:rPr>
          <w:spacing w:val="1"/>
        </w:rPr>
        <w:t>с</w:t>
      </w:r>
      <w:r>
        <w:t>та</w:t>
      </w:r>
      <w:r>
        <w:rPr>
          <w:spacing w:val="-3"/>
        </w:rPr>
        <w:t>в</w:t>
      </w:r>
      <w:r>
        <w:rPr>
          <w:spacing w:val="1"/>
        </w:rPr>
        <w:t>о</w:t>
      </w:r>
      <w:r>
        <w:t>м,</w:t>
      </w:r>
      <w:r>
        <w:rPr>
          <w:spacing w:val="-1"/>
        </w:rPr>
        <w:t xml:space="preserve"> </w:t>
      </w:r>
      <w:r>
        <w:t>с</w:t>
      </w:r>
      <w:r>
        <w:rPr>
          <w:spacing w:val="-3"/>
        </w:rPr>
        <w:t>т</w:t>
      </w:r>
      <w:r>
        <w:rPr>
          <w:spacing w:val="1"/>
        </w:rPr>
        <w:t>р</w:t>
      </w:r>
      <w:r>
        <w:rPr>
          <w:spacing w:val="-1"/>
        </w:rPr>
        <w:t>о</w:t>
      </w:r>
      <w:r>
        <w:t>е</w:t>
      </w:r>
      <w:r>
        <w:rPr>
          <w:spacing w:val="-1"/>
        </w:rPr>
        <w:t>н</w:t>
      </w:r>
      <w:r>
        <w:rPr>
          <w:spacing w:val="1"/>
        </w:rPr>
        <w:t>и</w:t>
      </w:r>
      <w:r>
        <w:t>ем и свойст</w:t>
      </w:r>
      <w:r>
        <w:rPr>
          <w:spacing w:val="-1"/>
        </w:rPr>
        <w:t>в</w:t>
      </w:r>
      <w:r>
        <w:t>ами</w:t>
      </w:r>
      <w:r>
        <w:rPr>
          <w:spacing w:val="1"/>
        </w:rPr>
        <w:t xml:space="preserve"> </w:t>
      </w:r>
      <w:r>
        <w:rPr>
          <w:spacing w:val="-3"/>
        </w:rPr>
        <w:t>м</w:t>
      </w:r>
      <w:r>
        <w:t>ета</w:t>
      </w:r>
      <w:r>
        <w:rPr>
          <w:spacing w:val="-1"/>
        </w:rPr>
        <w:t>лло</w:t>
      </w:r>
      <w:r>
        <w:t>в;</w:t>
      </w:r>
    </w:p>
    <w:p w:rsidR="00AA0099" w:rsidRDefault="00AA0099" w:rsidP="00AA0099">
      <w:pPr>
        <w:widowControl w:val="0"/>
        <w:numPr>
          <w:ilvl w:val="0"/>
          <w:numId w:val="84"/>
        </w:numPr>
        <w:tabs>
          <w:tab w:val="left" w:pos="993"/>
        </w:tabs>
        <w:autoSpaceDE w:val="0"/>
        <w:autoSpaceDN w:val="0"/>
        <w:adjustRightInd w:val="0"/>
        <w:spacing w:after="0" w:line="240" w:lineRule="auto"/>
        <w:ind w:left="0" w:firstLine="709"/>
        <w:jc w:val="both"/>
      </w:pPr>
      <w:r>
        <w:rPr>
          <w:spacing w:val="-1"/>
        </w:rPr>
        <w:t>н</w:t>
      </w:r>
      <w:r>
        <w:t>азывать</w:t>
      </w:r>
      <w:r>
        <w:rPr>
          <w:spacing w:val="-1"/>
        </w:rPr>
        <w:t xml:space="preserve"> </w:t>
      </w:r>
      <w:r>
        <w:rPr>
          <w:spacing w:val="-2"/>
        </w:rPr>
        <w:t>о</w:t>
      </w:r>
      <w:r>
        <w:rPr>
          <w:spacing w:val="1"/>
        </w:rPr>
        <w:t>р</w:t>
      </w:r>
      <w:r>
        <w:t>га</w:t>
      </w:r>
      <w:r>
        <w:rPr>
          <w:spacing w:val="-1"/>
        </w:rPr>
        <w:t>н</w:t>
      </w:r>
      <w:r>
        <w:rPr>
          <w:spacing w:val="1"/>
        </w:rPr>
        <w:t>и</w:t>
      </w:r>
      <w:r>
        <w:rPr>
          <w:spacing w:val="-2"/>
        </w:rPr>
        <w:t>ч</w:t>
      </w:r>
      <w:r>
        <w:t>е</w:t>
      </w:r>
      <w:r>
        <w:rPr>
          <w:spacing w:val="-2"/>
        </w:rPr>
        <w:t>с</w:t>
      </w:r>
      <w:r>
        <w:t>к</w:t>
      </w:r>
      <w:r>
        <w:rPr>
          <w:spacing w:val="1"/>
        </w:rPr>
        <w:t>и</w:t>
      </w:r>
      <w:r>
        <w:t xml:space="preserve">е </w:t>
      </w:r>
      <w:r>
        <w:rPr>
          <w:spacing w:val="-1"/>
        </w:rPr>
        <w:t>в</w:t>
      </w:r>
      <w:r>
        <w:t>ещ</w:t>
      </w:r>
      <w:r>
        <w:rPr>
          <w:spacing w:val="-2"/>
        </w:rPr>
        <w:t>е</w:t>
      </w:r>
      <w:r>
        <w:t xml:space="preserve">ства </w:t>
      </w:r>
      <w:r>
        <w:rPr>
          <w:spacing w:val="1"/>
        </w:rPr>
        <w:t>п</w:t>
      </w:r>
      <w:r>
        <w:t>о</w:t>
      </w:r>
      <w:r>
        <w:rPr>
          <w:spacing w:val="-2"/>
        </w:rPr>
        <w:t xml:space="preserve"> </w:t>
      </w:r>
      <w:r>
        <w:rPr>
          <w:spacing w:val="1"/>
        </w:rPr>
        <w:t>и</w:t>
      </w:r>
      <w:r>
        <w:t>х</w:t>
      </w:r>
      <w:r>
        <w:rPr>
          <w:spacing w:val="-2"/>
        </w:rPr>
        <w:t xml:space="preserve"> </w:t>
      </w:r>
      <w:r>
        <w:t>форм</w:t>
      </w:r>
      <w:r>
        <w:rPr>
          <w:spacing w:val="-3"/>
        </w:rPr>
        <w:t>у</w:t>
      </w:r>
      <w:r>
        <w:rPr>
          <w:spacing w:val="-1"/>
        </w:rPr>
        <w:t>л</w:t>
      </w:r>
      <w:r>
        <w:t>е:</w:t>
      </w:r>
      <w:r>
        <w:rPr>
          <w:spacing w:val="1"/>
        </w:rPr>
        <w:t xml:space="preserve"> </w:t>
      </w:r>
      <w:r>
        <w:t>ме</w:t>
      </w:r>
      <w:r>
        <w:rPr>
          <w:spacing w:val="-1"/>
        </w:rPr>
        <w:t>т</w:t>
      </w:r>
      <w:r>
        <w:t>а</w:t>
      </w:r>
      <w:r>
        <w:rPr>
          <w:spacing w:val="1"/>
        </w:rPr>
        <w:t>н</w:t>
      </w:r>
      <w:r>
        <w:t>,</w:t>
      </w:r>
      <w:r>
        <w:rPr>
          <w:spacing w:val="-1"/>
        </w:rPr>
        <w:t xml:space="preserve"> </w:t>
      </w:r>
      <w:r>
        <w:t xml:space="preserve">этан, этилен, </w:t>
      </w:r>
      <w:r>
        <w:rPr>
          <w:spacing w:val="-3"/>
        </w:rPr>
        <w:t>м</w:t>
      </w:r>
      <w:r>
        <w:t>ета</w:t>
      </w:r>
      <w:r>
        <w:rPr>
          <w:spacing w:val="-1"/>
        </w:rPr>
        <w:t>н</w:t>
      </w:r>
      <w:r>
        <w:rPr>
          <w:spacing w:val="1"/>
        </w:rPr>
        <w:t>о</w:t>
      </w:r>
      <w:r>
        <w:rPr>
          <w:spacing w:val="-1"/>
        </w:rPr>
        <w:t>л</w:t>
      </w:r>
      <w:r>
        <w:t>, этан</w:t>
      </w:r>
      <w:r>
        <w:rPr>
          <w:spacing w:val="1"/>
        </w:rPr>
        <w:t>о</w:t>
      </w:r>
      <w:r>
        <w:rPr>
          <w:spacing w:val="-1"/>
        </w:rPr>
        <w:t>л</w:t>
      </w:r>
      <w:r>
        <w:t>,</w:t>
      </w:r>
      <w:r>
        <w:rPr>
          <w:spacing w:val="-1"/>
        </w:rPr>
        <w:t xml:space="preserve"> </w:t>
      </w:r>
      <w:r>
        <w:t>г</w:t>
      </w:r>
      <w:r>
        <w:rPr>
          <w:spacing w:val="-1"/>
        </w:rPr>
        <w:t>ли</w:t>
      </w:r>
      <w:r>
        <w:rPr>
          <w:spacing w:val="1"/>
        </w:rPr>
        <w:t>ц</w:t>
      </w:r>
      <w:r>
        <w:rPr>
          <w:spacing w:val="-2"/>
        </w:rPr>
        <w:t>е</w:t>
      </w:r>
      <w:r>
        <w:rPr>
          <w:spacing w:val="1"/>
        </w:rPr>
        <w:t>р</w:t>
      </w:r>
      <w:r>
        <w:rPr>
          <w:spacing w:val="-1"/>
        </w:rPr>
        <w:t>и</w:t>
      </w:r>
      <w:r>
        <w:rPr>
          <w:spacing w:val="1"/>
        </w:rPr>
        <w:t>н</w:t>
      </w:r>
      <w:r>
        <w:t>,</w:t>
      </w:r>
      <w:r>
        <w:rPr>
          <w:spacing w:val="-1"/>
        </w:rPr>
        <w:t xml:space="preserve"> у</w:t>
      </w:r>
      <w:r>
        <w:t>кс</w:t>
      </w:r>
      <w:r>
        <w:rPr>
          <w:spacing w:val="-3"/>
        </w:rPr>
        <w:t>у</w:t>
      </w:r>
      <w:r>
        <w:t>с</w:t>
      </w:r>
      <w:r>
        <w:rPr>
          <w:spacing w:val="1"/>
        </w:rPr>
        <w:t>н</w:t>
      </w:r>
      <w:r>
        <w:t>ая к</w:t>
      </w:r>
      <w:r>
        <w:rPr>
          <w:spacing w:val="1"/>
        </w:rPr>
        <w:t>и</w:t>
      </w:r>
      <w:r>
        <w:t>с</w:t>
      </w:r>
      <w:r>
        <w:rPr>
          <w:spacing w:val="-3"/>
        </w:rPr>
        <w:t>л</w:t>
      </w:r>
      <w:r>
        <w:rPr>
          <w:spacing w:val="1"/>
        </w:rPr>
        <w:t>о</w:t>
      </w:r>
      <w:r>
        <w:t>та, аминоуксусная кислота,</w:t>
      </w:r>
      <w:r>
        <w:rPr>
          <w:spacing w:val="-1"/>
        </w:rPr>
        <w:t xml:space="preserve"> стеариновая кислота, олеиновая кислота, </w:t>
      </w:r>
      <w:r>
        <w:t>г</w:t>
      </w:r>
      <w:r>
        <w:rPr>
          <w:spacing w:val="-1"/>
        </w:rPr>
        <w:t>лю</w:t>
      </w:r>
      <w:r>
        <w:t>к</w:t>
      </w:r>
      <w:r>
        <w:rPr>
          <w:spacing w:val="1"/>
        </w:rPr>
        <w:t>о</w:t>
      </w:r>
      <w:r>
        <w:t xml:space="preserve">за; </w:t>
      </w:r>
    </w:p>
    <w:p w:rsidR="00AA0099" w:rsidRDefault="00AA0099" w:rsidP="00AA0099">
      <w:pPr>
        <w:widowControl w:val="0"/>
        <w:numPr>
          <w:ilvl w:val="0"/>
          <w:numId w:val="84"/>
        </w:numPr>
        <w:tabs>
          <w:tab w:val="left" w:pos="993"/>
        </w:tabs>
        <w:autoSpaceDE w:val="0"/>
        <w:autoSpaceDN w:val="0"/>
        <w:adjustRightInd w:val="0"/>
        <w:spacing w:after="0" w:line="240" w:lineRule="auto"/>
        <w:ind w:left="0" w:firstLine="709"/>
        <w:jc w:val="both"/>
      </w:pPr>
      <w:r>
        <w:rPr>
          <w:spacing w:val="-1"/>
        </w:rPr>
        <w:lastRenderedPageBreak/>
        <w:t>о</w:t>
      </w:r>
      <w:r>
        <w:rPr>
          <w:spacing w:val="1"/>
        </w:rPr>
        <w:t>ц</w:t>
      </w:r>
      <w:r>
        <w:t>е</w:t>
      </w:r>
      <w:r>
        <w:rPr>
          <w:spacing w:val="-1"/>
        </w:rPr>
        <w:t>н</w:t>
      </w:r>
      <w:r>
        <w:rPr>
          <w:spacing w:val="1"/>
        </w:rPr>
        <w:t>и</w:t>
      </w:r>
      <w:r>
        <w:t>вать</w:t>
      </w:r>
      <w:r>
        <w:rPr>
          <w:spacing w:val="-1"/>
        </w:rPr>
        <w:t xml:space="preserve"> вл</w:t>
      </w:r>
      <w:r>
        <w:rPr>
          <w:spacing w:val="1"/>
        </w:rPr>
        <w:t>и</w:t>
      </w:r>
      <w:r>
        <w:rPr>
          <w:spacing w:val="-2"/>
        </w:rPr>
        <w:t>я</w:t>
      </w:r>
      <w:r>
        <w:rPr>
          <w:spacing w:val="1"/>
        </w:rPr>
        <w:t>ни</w:t>
      </w:r>
      <w:r>
        <w:t>е</w:t>
      </w:r>
      <w:r>
        <w:rPr>
          <w:spacing w:val="-3"/>
        </w:rPr>
        <w:t xml:space="preserve"> </w:t>
      </w:r>
      <w:r>
        <w:rPr>
          <w:spacing w:val="1"/>
        </w:rPr>
        <w:t>хи</w:t>
      </w:r>
      <w:r>
        <w:rPr>
          <w:spacing w:val="-3"/>
        </w:rPr>
        <w:t>м</w:t>
      </w:r>
      <w:r>
        <w:rPr>
          <w:spacing w:val="1"/>
        </w:rPr>
        <w:t>и</w:t>
      </w:r>
      <w:r>
        <w:t>ч</w:t>
      </w:r>
      <w:r>
        <w:rPr>
          <w:spacing w:val="-2"/>
        </w:rPr>
        <w:t>е</w:t>
      </w:r>
      <w:r>
        <w:t>с</w:t>
      </w:r>
      <w:r>
        <w:rPr>
          <w:spacing w:val="-2"/>
        </w:rPr>
        <w:t>к</w:t>
      </w:r>
      <w:r>
        <w:rPr>
          <w:spacing w:val="1"/>
        </w:rPr>
        <w:t>о</w:t>
      </w:r>
      <w:r>
        <w:t>го заг</w:t>
      </w:r>
      <w:r>
        <w:rPr>
          <w:spacing w:val="1"/>
        </w:rPr>
        <w:t>р</w:t>
      </w:r>
      <w:r>
        <w:t>я</w:t>
      </w:r>
      <w:r>
        <w:rPr>
          <w:spacing w:val="-3"/>
        </w:rPr>
        <w:t>з</w:t>
      </w:r>
      <w:r>
        <w:rPr>
          <w:spacing w:val="1"/>
        </w:rPr>
        <w:t>н</w:t>
      </w:r>
      <w:r>
        <w:rPr>
          <w:spacing w:val="-2"/>
        </w:rPr>
        <w:t>е</w:t>
      </w:r>
      <w:r>
        <w:rPr>
          <w:spacing w:val="1"/>
        </w:rPr>
        <w:t>ни</w:t>
      </w:r>
      <w:r>
        <w:t>я</w:t>
      </w:r>
      <w:r>
        <w:rPr>
          <w:spacing w:val="-2"/>
        </w:rPr>
        <w:t xml:space="preserve"> </w:t>
      </w:r>
      <w:r>
        <w:rPr>
          <w:spacing w:val="1"/>
        </w:rPr>
        <w:t>о</w:t>
      </w:r>
      <w:r>
        <w:rPr>
          <w:spacing w:val="-2"/>
        </w:rPr>
        <w:t>к</w:t>
      </w:r>
      <w:r>
        <w:rPr>
          <w:spacing w:val="1"/>
        </w:rPr>
        <w:t>р</w:t>
      </w:r>
      <w:r>
        <w:rPr>
          <w:spacing w:val="-4"/>
        </w:rPr>
        <w:t>у</w:t>
      </w:r>
      <w:r>
        <w:t>жающей с</w:t>
      </w:r>
      <w:r>
        <w:rPr>
          <w:spacing w:val="-1"/>
        </w:rPr>
        <w:t>р</w:t>
      </w:r>
      <w:r>
        <w:t>е</w:t>
      </w:r>
      <w:r>
        <w:rPr>
          <w:spacing w:val="-1"/>
        </w:rPr>
        <w:t>д</w:t>
      </w:r>
      <w:r>
        <w:t xml:space="preserve">ы </w:t>
      </w:r>
      <w:r>
        <w:rPr>
          <w:spacing w:val="1"/>
        </w:rPr>
        <w:t>н</w:t>
      </w:r>
      <w:r>
        <w:t xml:space="preserve">а </w:t>
      </w:r>
      <w:r>
        <w:rPr>
          <w:spacing w:val="-2"/>
        </w:rPr>
        <w:t>о</w:t>
      </w:r>
      <w:r>
        <w:rPr>
          <w:spacing w:val="1"/>
        </w:rPr>
        <w:t>р</w:t>
      </w:r>
      <w:r>
        <w:t>г</w:t>
      </w:r>
      <w:r>
        <w:rPr>
          <w:spacing w:val="-2"/>
        </w:rPr>
        <w:t>а</w:t>
      </w:r>
      <w:r>
        <w:rPr>
          <w:spacing w:val="1"/>
        </w:rPr>
        <w:t>ни</w:t>
      </w:r>
      <w:r>
        <w:t>зм</w:t>
      </w:r>
      <w:r>
        <w:rPr>
          <w:spacing w:val="-3"/>
        </w:rPr>
        <w:t xml:space="preserve"> </w:t>
      </w:r>
      <w:r>
        <w:t>челов</w:t>
      </w:r>
      <w:r>
        <w:rPr>
          <w:spacing w:val="-2"/>
        </w:rPr>
        <w:t>е</w:t>
      </w:r>
      <w:r>
        <w:t>ка;</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t>грамотно обращаться с веществами в повседневной жизни</w:t>
      </w:r>
    </w:p>
    <w:p w:rsidR="00AA0099" w:rsidRDefault="00AA0099" w:rsidP="00AA0099">
      <w:pPr>
        <w:numPr>
          <w:ilvl w:val="0"/>
          <w:numId w:val="83"/>
        </w:numPr>
        <w:tabs>
          <w:tab w:val="left" w:pos="993"/>
        </w:tabs>
        <w:autoSpaceDE w:val="0"/>
        <w:autoSpaceDN w:val="0"/>
        <w:adjustRightInd w:val="0"/>
        <w:spacing w:after="0" w:line="240" w:lineRule="auto"/>
        <w:ind w:left="0" w:firstLine="709"/>
        <w:jc w:val="both"/>
      </w:pPr>
      <w:r>
        <w:rPr>
          <w:spacing w:val="-1"/>
        </w:rPr>
        <w:t>о</w:t>
      </w:r>
      <w:r>
        <w:rPr>
          <w:spacing w:val="1"/>
        </w:rPr>
        <w:t>пр</w:t>
      </w:r>
      <w:r>
        <w:rPr>
          <w:spacing w:val="-2"/>
        </w:rPr>
        <w:t>е</w:t>
      </w:r>
      <w:r>
        <w:rPr>
          <w:spacing w:val="1"/>
        </w:rPr>
        <w:t>д</w:t>
      </w:r>
      <w:r>
        <w:t>елять</w:t>
      </w:r>
      <w:r>
        <w:rPr>
          <w:spacing w:val="-1"/>
        </w:rPr>
        <w:t xml:space="preserve"> в</w:t>
      </w:r>
      <w:r>
        <w:rPr>
          <w:spacing w:val="1"/>
        </w:rPr>
        <w:t>о</w:t>
      </w:r>
      <w:r>
        <w:t>з</w:t>
      </w:r>
      <w:r>
        <w:rPr>
          <w:spacing w:val="-3"/>
        </w:rPr>
        <w:t>м</w:t>
      </w:r>
      <w:r>
        <w:rPr>
          <w:spacing w:val="1"/>
        </w:rPr>
        <w:t>о</w:t>
      </w:r>
      <w:r>
        <w:rPr>
          <w:spacing w:val="-2"/>
        </w:rPr>
        <w:t>ж</w:t>
      </w:r>
      <w:r>
        <w:rPr>
          <w:spacing w:val="1"/>
        </w:rPr>
        <w:t>но</w:t>
      </w:r>
      <w:r>
        <w:t xml:space="preserve">сть </w:t>
      </w:r>
      <w:r>
        <w:rPr>
          <w:spacing w:val="1"/>
        </w:rPr>
        <w:t>п</w:t>
      </w:r>
      <w:r>
        <w:rPr>
          <w:spacing w:val="-1"/>
        </w:rPr>
        <w:t>р</w:t>
      </w:r>
      <w:r>
        <w:rPr>
          <w:spacing w:val="1"/>
        </w:rPr>
        <w:t>о</w:t>
      </w:r>
      <w:r>
        <w:t>те</w:t>
      </w:r>
      <w:r>
        <w:rPr>
          <w:spacing w:val="-2"/>
        </w:rPr>
        <w:t>к</w:t>
      </w:r>
      <w:r>
        <w:t>а</w:t>
      </w:r>
      <w:r>
        <w:rPr>
          <w:spacing w:val="-1"/>
        </w:rPr>
        <w:t>н</w:t>
      </w:r>
      <w:r>
        <w:rPr>
          <w:spacing w:val="1"/>
        </w:rPr>
        <w:t>и</w:t>
      </w:r>
      <w:r>
        <w:t>я</w:t>
      </w:r>
      <w:r>
        <w:rPr>
          <w:spacing w:val="-2"/>
        </w:rPr>
        <w:t xml:space="preserve"> </w:t>
      </w:r>
      <w:r>
        <w:rPr>
          <w:spacing w:val="1"/>
        </w:rPr>
        <w:t>р</w:t>
      </w:r>
      <w:r>
        <w:t>еа</w:t>
      </w:r>
      <w:r>
        <w:rPr>
          <w:spacing w:val="-2"/>
        </w:rPr>
        <w:t>к</w:t>
      </w:r>
      <w:r>
        <w:rPr>
          <w:spacing w:val="1"/>
        </w:rPr>
        <w:t>ц</w:t>
      </w:r>
      <w:r>
        <w:rPr>
          <w:spacing w:val="-1"/>
        </w:rPr>
        <w:t>и</w:t>
      </w:r>
      <w:r>
        <w:t>й</w:t>
      </w:r>
      <w:r>
        <w:rPr>
          <w:spacing w:val="-1"/>
        </w:rPr>
        <w:t xml:space="preserve"> </w:t>
      </w:r>
      <w:r>
        <w:t>не</w:t>
      </w:r>
      <w:r>
        <w:rPr>
          <w:spacing w:val="-2"/>
        </w:rPr>
        <w:t>к</w:t>
      </w:r>
      <w:r>
        <w:rPr>
          <w:spacing w:val="1"/>
        </w:rPr>
        <w:t>о</w:t>
      </w:r>
      <w:r>
        <w:t>т</w:t>
      </w:r>
      <w:r>
        <w:rPr>
          <w:spacing w:val="-1"/>
        </w:rPr>
        <w:t>ор</w:t>
      </w:r>
      <w:r>
        <w:rPr>
          <w:spacing w:val="1"/>
        </w:rPr>
        <w:t>ы</w:t>
      </w:r>
      <w:r>
        <w:t xml:space="preserve">х </w:t>
      </w:r>
      <w:r>
        <w:rPr>
          <w:spacing w:val="1"/>
        </w:rPr>
        <w:t>пр</w:t>
      </w:r>
      <w:r>
        <w:rPr>
          <w:spacing w:val="-2"/>
        </w:rPr>
        <w:t>е</w:t>
      </w:r>
      <w:r>
        <w:rPr>
          <w:spacing w:val="1"/>
        </w:rPr>
        <w:t>д</w:t>
      </w:r>
      <w:r>
        <w:t>с</w:t>
      </w:r>
      <w:r>
        <w:rPr>
          <w:spacing w:val="-3"/>
        </w:rPr>
        <w:t>т</w:t>
      </w:r>
      <w:r>
        <w:t>авител</w:t>
      </w:r>
      <w:r>
        <w:rPr>
          <w:spacing w:val="-3"/>
        </w:rPr>
        <w:t>е</w:t>
      </w:r>
      <w:r>
        <w:t>й</w:t>
      </w:r>
      <w:r>
        <w:rPr>
          <w:spacing w:val="1"/>
        </w:rPr>
        <w:t xml:space="preserve"> </w:t>
      </w:r>
      <w:r>
        <w:rPr>
          <w:spacing w:val="-2"/>
        </w:rPr>
        <w:t>о</w:t>
      </w:r>
      <w:r>
        <w:rPr>
          <w:spacing w:val="1"/>
        </w:rPr>
        <w:t>р</w:t>
      </w:r>
      <w:r>
        <w:rPr>
          <w:spacing w:val="-2"/>
        </w:rPr>
        <w:t>г</w:t>
      </w:r>
      <w:r>
        <w:t>а</w:t>
      </w:r>
      <w:r>
        <w:rPr>
          <w:spacing w:val="1"/>
        </w:rPr>
        <w:t>н</w:t>
      </w:r>
      <w:r>
        <w:rPr>
          <w:spacing w:val="-1"/>
        </w:rPr>
        <w:t>и</w:t>
      </w:r>
      <w:r>
        <w:t>чес</w:t>
      </w:r>
      <w:r>
        <w:rPr>
          <w:spacing w:val="-1"/>
        </w:rPr>
        <w:t>ки</w:t>
      </w:r>
      <w:r>
        <w:t>х веществ</w:t>
      </w:r>
      <w:r>
        <w:rPr>
          <w:spacing w:val="-1"/>
        </w:rPr>
        <w:t xml:space="preserve"> </w:t>
      </w:r>
      <w:r>
        <w:t>с</w:t>
      </w:r>
      <w:r>
        <w:rPr>
          <w:spacing w:val="-1"/>
        </w:rPr>
        <w:t xml:space="preserve"> </w:t>
      </w:r>
      <w:r>
        <w:t>к</w:t>
      </w:r>
      <w:r>
        <w:rPr>
          <w:spacing w:val="-1"/>
        </w:rPr>
        <w:t>и</w:t>
      </w:r>
      <w:r>
        <w:t>сл</w:t>
      </w:r>
      <w:r>
        <w:rPr>
          <w:spacing w:val="-2"/>
        </w:rPr>
        <w:t>о</w:t>
      </w:r>
      <w:r>
        <w:rPr>
          <w:spacing w:val="1"/>
        </w:rPr>
        <w:t>р</w:t>
      </w:r>
      <w:r>
        <w:rPr>
          <w:spacing w:val="-1"/>
        </w:rPr>
        <w:t>од</w:t>
      </w:r>
      <w:r>
        <w:rPr>
          <w:spacing w:val="1"/>
        </w:rPr>
        <w:t>о</w:t>
      </w:r>
      <w:r>
        <w:t>м, вод</w:t>
      </w:r>
      <w:r>
        <w:rPr>
          <w:spacing w:val="-2"/>
        </w:rPr>
        <w:t>о</w:t>
      </w:r>
      <w:r>
        <w:rPr>
          <w:spacing w:val="1"/>
        </w:rPr>
        <w:t>р</w:t>
      </w:r>
      <w:r>
        <w:rPr>
          <w:spacing w:val="-1"/>
        </w:rPr>
        <w:t>о</w:t>
      </w:r>
      <w:r>
        <w:rPr>
          <w:spacing w:val="1"/>
        </w:rPr>
        <w:t>д</w:t>
      </w:r>
      <w:r>
        <w:rPr>
          <w:spacing w:val="-1"/>
        </w:rPr>
        <w:t>о</w:t>
      </w:r>
      <w:r>
        <w:t>м,</w:t>
      </w:r>
      <w:r>
        <w:rPr>
          <w:spacing w:val="-1"/>
        </w:rPr>
        <w:t xml:space="preserve"> </w:t>
      </w:r>
      <w:r>
        <w:t>мета</w:t>
      </w:r>
      <w:r>
        <w:rPr>
          <w:spacing w:val="-1"/>
        </w:rPr>
        <w:t>лл</w:t>
      </w:r>
      <w:r>
        <w:rPr>
          <w:spacing w:val="-2"/>
        </w:rPr>
        <w:t>а</w:t>
      </w:r>
      <w:r>
        <w:t xml:space="preserve">ми, </w:t>
      </w:r>
      <w:r>
        <w:rPr>
          <w:spacing w:val="1"/>
        </w:rPr>
        <w:t>о</w:t>
      </w:r>
      <w:r>
        <w:t>с</w:t>
      </w:r>
      <w:r>
        <w:rPr>
          <w:spacing w:val="-1"/>
        </w:rPr>
        <w:t>н</w:t>
      </w:r>
      <w:r>
        <w:rPr>
          <w:spacing w:val="1"/>
        </w:rPr>
        <w:t>о</w:t>
      </w:r>
      <w:r>
        <w:t>в</w:t>
      </w:r>
      <w:r>
        <w:rPr>
          <w:spacing w:val="-3"/>
        </w:rPr>
        <w:t>а</w:t>
      </w:r>
      <w:r>
        <w:rPr>
          <w:spacing w:val="1"/>
        </w:rPr>
        <w:t>н</w:t>
      </w:r>
      <w:r>
        <w:rPr>
          <w:spacing w:val="-1"/>
        </w:rPr>
        <w:t>и</w:t>
      </w:r>
      <w:r>
        <w:t>ям</w:t>
      </w:r>
      <w:r>
        <w:rPr>
          <w:spacing w:val="1"/>
        </w:rPr>
        <w:t>и</w:t>
      </w:r>
      <w:r>
        <w:t xml:space="preserve">, </w:t>
      </w:r>
      <w:r>
        <w:rPr>
          <w:spacing w:val="-1"/>
        </w:rPr>
        <w:t>галогенами.</w:t>
      </w:r>
    </w:p>
    <w:p w:rsidR="00AA0099" w:rsidRDefault="00AA0099" w:rsidP="00AA0099">
      <w:pPr>
        <w:ind w:firstLine="709"/>
        <w:jc w:val="both"/>
        <w:rPr>
          <w:lang w:val="en-US"/>
        </w:rPr>
      </w:pPr>
      <w:r>
        <w:rPr>
          <w:b/>
          <w:bCs/>
        </w:rPr>
        <w:t>В</w:t>
      </w:r>
      <w:r>
        <w:rPr>
          <w:b/>
          <w:bCs/>
          <w:spacing w:val="-1"/>
        </w:rPr>
        <w:t>ып</w:t>
      </w:r>
      <w:r>
        <w:rPr>
          <w:b/>
          <w:bCs/>
          <w:spacing w:val="1"/>
        </w:rPr>
        <w:t>у</w:t>
      </w:r>
      <w:r>
        <w:rPr>
          <w:b/>
          <w:bCs/>
        </w:rPr>
        <w:t>ск</w:t>
      </w:r>
      <w:r>
        <w:rPr>
          <w:b/>
          <w:bCs/>
          <w:spacing w:val="-2"/>
        </w:rPr>
        <w:t>н</w:t>
      </w:r>
      <w:r>
        <w:rPr>
          <w:b/>
          <w:bCs/>
          <w:spacing w:val="-1"/>
        </w:rPr>
        <w:t>и</w:t>
      </w:r>
      <w:r>
        <w:rPr>
          <w:b/>
          <w:bCs/>
        </w:rPr>
        <w:t xml:space="preserve">к </w:t>
      </w:r>
      <w:r>
        <w:rPr>
          <w:b/>
          <w:bCs/>
          <w:spacing w:val="-1"/>
        </w:rPr>
        <w:t>п</w:t>
      </w:r>
      <w:r>
        <w:rPr>
          <w:b/>
          <w:bCs/>
          <w:spacing w:val="1"/>
        </w:rPr>
        <w:t>ол</w:t>
      </w:r>
      <w:r>
        <w:rPr>
          <w:b/>
          <w:bCs/>
          <w:spacing w:val="-1"/>
        </w:rPr>
        <w:t>у</w:t>
      </w:r>
      <w:r>
        <w:rPr>
          <w:b/>
          <w:bCs/>
          <w:spacing w:val="-2"/>
        </w:rPr>
        <w:t>ч</w:t>
      </w:r>
      <w:r>
        <w:rPr>
          <w:b/>
          <w:bCs/>
          <w:spacing w:val="-1"/>
        </w:rPr>
        <w:t>и</w:t>
      </w:r>
      <w:r>
        <w:rPr>
          <w:b/>
          <w:bCs/>
        </w:rPr>
        <w:t>т</w:t>
      </w:r>
      <w:r>
        <w:t xml:space="preserve"> </w:t>
      </w:r>
      <w:r>
        <w:rPr>
          <w:b/>
          <w:bCs/>
        </w:rPr>
        <w:t>воз</w:t>
      </w:r>
      <w:r>
        <w:rPr>
          <w:b/>
          <w:bCs/>
          <w:spacing w:val="-1"/>
        </w:rPr>
        <w:t>м</w:t>
      </w:r>
      <w:r>
        <w:rPr>
          <w:b/>
          <w:bCs/>
          <w:spacing w:val="1"/>
        </w:rPr>
        <w:t>о</w:t>
      </w:r>
      <w:r>
        <w:rPr>
          <w:b/>
          <w:bCs/>
          <w:spacing w:val="-2"/>
        </w:rPr>
        <w:t>ж</w:t>
      </w:r>
      <w:r>
        <w:rPr>
          <w:b/>
          <w:bCs/>
          <w:spacing w:val="-1"/>
        </w:rPr>
        <w:t>н</w:t>
      </w:r>
      <w:r>
        <w:rPr>
          <w:b/>
          <w:bCs/>
          <w:spacing w:val="1"/>
        </w:rPr>
        <w:t>о</w:t>
      </w:r>
      <w:r>
        <w:rPr>
          <w:b/>
          <w:bCs/>
          <w:spacing w:val="-2"/>
        </w:rPr>
        <w:t>с</w:t>
      </w:r>
      <w:r>
        <w:rPr>
          <w:b/>
          <w:bCs/>
          <w:spacing w:val="1"/>
        </w:rPr>
        <w:t>т</w:t>
      </w:r>
      <w:r>
        <w:rPr>
          <w:b/>
          <w:bCs/>
        </w:rPr>
        <w:t xml:space="preserve">ь </w:t>
      </w:r>
      <w:r>
        <w:rPr>
          <w:b/>
          <w:bCs/>
          <w:spacing w:val="-1"/>
        </w:rPr>
        <w:t>на</w:t>
      </w:r>
      <w:r>
        <w:rPr>
          <w:b/>
          <w:bCs/>
          <w:spacing w:val="1"/>
        </w:rPr>
        <w:t>у</w:t>
      </w:r>
      <w:r>
        <w:rPr>
          <w:b/>
          <w:bCs/>
          <w:spacing w:val="-2"/>
        </w:rPr>
        <w:t>ч</w:t>
      </w:r>
      <w:r>
        <w:rPr>
          <w:b/>
          <w:bCs/>
          <w:spacing w:val="-1"/>
        </w:rPr>
        <w:t>и</w:t>
      </w:r>
      <w:r>
        <w:rPr>
          <w:b/>
          <w:bCs/>
          <w:spacing w:val="1"/>
        </w:rPr>
        <w:t>т</w:t>
      </w:r>
      <w:r>
        <w:rPr>
          <w:b/>
          <w:bCs/>
        </w:rPr>
        <w:t>ься:</w:t>
      </w:r>
    </w:p>
    <w:p w:rsidR="00AA0099" w:rsidRDefault="00AA0099" w:rsidP="00AA0099">
      <w:pPr>
        <w:numPr>
          <w:ilvl w:val="0"/>
          <w:numId w:val="84"/>
        </w:numPr>
        <w:tabs>
          <w:tab w:val="left" w:pos="993"/>
        </w:tabs>
        <w:autoSpaceDE w:val="0"/>
        <w:autoSpaceDN w:val="0"/>
        <w:adjustRightInd w:val="0"/>
        <w:spacing w:after="0" w:line="240" w:lineRule="auto"/>
        <w:ind w:left="0" w:firstLine="709"/>
        <w:jc w:val="both"/>
      </w:pPr>
      <w: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AA0099" w:rsidRDefault="00AA0099" w:rsidP="00AA0099">
      <w:pPr>
        <w:numPr>
          <w:ilvl w:val="0"/>
          <w:numId w:val="84"/>
        </w:numPr>
        <w:tabs>
          <w:tab w:val="left" w:pos="993"/>
        </w:tabs>
        <w:autoSpaceDE w:val="0"/>
        <w:autoSpaceDN w:val="0"/>
        <w:adjustRightInd w:val="0"/>
        <w:spacing w:after="0" w:line="240" w:lineRule="auto"/>
        <w:ind w:left="0" w:firstLine="709"/>
        <w:jc w:val="both"/>
      </w:pPr>
      <w: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A0099" w:rsidRDefault="00AA0099" w:rsidP="00AA0099">
      <w:pPr>
        <w:numPr>
          <w:ilvl w:val="0"/>
          <w:numId w:val="84"/>
        </w:numPr>
        <w:tabs>
          <w:tab w:val="left" w:pos="993"/>
        </w:tabs>
        <w:autoSpaceDE w:val="0"/>
        <w:autoSpaceDN w:val="0"/>
        <w:adjustRightInd w:val="0"/>
        <w:spacing w:after="0" w:line="240" w:lineRule="auto"/>
        <w:ind w:left="0" w:firstLine="709"/>
        <w:jc w:val="both"/>
      </w:pPr>
      <w:r>
        <w:t>составлять молекулярные и полные ионные уравнения по сокращенным ионным уравнениям;</w:t>
      </w:r>
    </w:p>
    <w:p w:rsidR="00AA0099" w:rsidRDefault="00AA0099" w:rsidP="00AA0099">
      <w:pPr>
        <w:numPr>
          <w:ilvl w:val="0"/>
          <w:numId w:val="84"/>
        </w:numPr>
        <w:tabs>
          <w:tab w:val="left" w:pos="993"/>
        </w:tabs>
        <w:autoSpaceDE w:val="0"/>
        <w:autoSpaceDN w:val="0"/>
        <w:adjustRightInd w:val="0"/>
        <w:spacing w:after="0" w:line="240" w:lineRule="auto"/>
        <w:ind w:left="0" w:firstLine="709"/>
        <w:jc w:val="both"/>
      </w:pPr>
      <w: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A0099" w:rsidRDefault="00AA0099" w:rsidP="00AA0099">
      <w:pPr>
        <w:numPr>
          <w:ilvl w:val="0"/>
          <w:numId w:val="84"/>
        </w:numPr>
        <w:tabs>
          <w:tab w:val="left" w:pos="993"/>
        </w:tabs>
        <w:autoSpaceDE w:val="0"/>
        <w:autoSpaceDN w:val="0"/>
        <w:adjustRightInd w:val="0"/>
        <w:spacing w:after="0" w:line="240" w:lineRule="auto"/>
        <w:ind w:left="0" w:firstLine="709"/>
        <w:jc w:val="both"/>
      </w:pPr>
      <w:r>
        <w:t>составлять уравнения реакций, соответствующих последовательности превращений неорганических веществ различных классов;</w:t>
      </w:r>
    </w:p>
    <w:p w:rsidR="00AA0099" w:rsidRDefault="00AA0099" w:rsidP="00AA0099">
      <w:pPr>
        <w:widowControl w:val="0"/>
        <w:numPr>
          <w:ilvl w:val="0"/>
          <w:numId w:val="84"/>
        </w:numPr>
        <w:tabs>
          <w:tab w:val="left" w:pos="993"/>
        </w:tabs>
        <w:autoSpaceDE w:val="0"/>
        <w:autoSpaceDN w:val="0"/>
        <w:adjustRightInd w:val="0"/>
        <w:spacing w:after="0" w:line="240" w:lineRule="auto"/>
        <w:ind w:left="0" w:firstLine="709"/>
        <w:jc w:val="both"/>
      </w:pPr>
      <w:r>
        <w:t>выдвигать и проверять экспериментально гипотезы о результатах воздействия различных факторов на изменение скорости химической реакции;</w:t>
      </w:r>
    </w:p>
    <w:p w:rsidR="00AA0099" w:rsidRDefault="00AA0099" w:rsidP="00AA0099">
      <w:pPr>
        <w:numPr>
          <w:ilvl w:val="0"/>
          <w:numId w:val="84"/>
        </w:numPr>
        <w:tabs>
          <w:tab w:val="left" w:pos="993"/>
        </w:tabs>
        <w:autoSpaceDE w:val="0"/>
        <w:autoSpaceDN w:val="0"/>
        <w:adjustRightInd w:val="0"/>
        <w:spacing w:after="0" w:line="240" w:lineRule="auto"/>
        <w:ind w:left="0" w:firstLine="709"/>
        <w:jc w:val="both"/>
      </w:pPr>
      <w:r>
        <w:rPr>
          <w:spacing w:val="-1"/>
        </w:rPr>
        <w:t>и</w:t>
      </w:r>
      <w:r>
        <w:t>с</w:t>
      </w:r>
      <w:r>
        <w:rPr>
          <w:spacing w:val="1"/>
        </w:rPr>
        <w:t>по</w:t>
      </w:r>
      <w:r>
        <w:rPr>
          <w:spacing w:val="-1"/>
        </w:rPr>
        <w:t>ль</w:t>
      </w:r>
      <w:r>
        <w:t>зовать</w:t>
      </w:r>
      <w:r>
        <w:rPr>
          <w:spacing w:val="-4"/>
        </w:rPr>
        <w:t xml:space="preserve"> </w:t>
      </w:r>
      <w:r>
        <w:rPr>
          <w:spacing w:val="1"/>
        </w:rPr>
        <w:t>п</w:t>
      </w:r>
      <w:r>
        <w:rPr>
          <w:spacing w:val="-1"/>
        </w:rPr>
        <w:t>ри</w:t>
      </w:r>
      <w:r>
        <w:rPr>
          <w:spacing w:val="1"/>
        </w:rPr>
        <w:t>о</w:t>
      </w:r>
      <w:r>
        <w:rPr>
          <w:spacing w:val="-1"/>
        </w:rPr>
        <w:t>б</w:t>
      </w:r>
      <w:r>
        <w:rPr>
          <w:spacing w:val="1"/>
        </w:rPr>
        <w:t>р</w:t>
      </w:r>
      <w:r>
        <w:t>ет</w:t>
      </w:r>
      <w:r>
        <w:rPr>
          <w:spacing w:val="-3"/>
        </w:rPr>
        <w:t>е</w:t>
      </w:r>
      <w:r>
        <w:rPr>
          <w:spacing w:val="1"/>
        </w:rPr>
        <w:t>н</w:t>
      </w:r>
      <w:r>
        <w:rPr>
          <w:spacing w:val="-1"/>
        </w:rPr>
        <w:t>н</w:t>
      </w:r>
      <w:r>
        <w:rPr>
          <w:spacing w:val="1"/>
        </w:rPr>
        <w:t>ы</w:t>
      </w:r>
      <w:r>
        <w:t>е зна</w:t>
      </w:r>
      <w:r>
        <w:rPr>
          <w:spacing w:val="-1"/>
        </w:rPr>
        <w:t>н</w:t>
      </w:r>
      <w:r>
        <w:rPr>
          <w:spacing w:val="1"/>
        </w:rPr>
        <w:t>и</w:t>
      </w:r>
      <w:r>
        <w:t>я</w:t>
      </w:r>
      <w:r>
        <w:rPr>
          <w:spacing w:val="-2"/>
        </w:rPr>
        <w:t xml:space="preserve"> </w:t>
      </w:r>
      <w:r>
        <w:rPr>
          <w:spacing w:val="1"/>
        </w:rPr>
        <w:t>д</w:t>
      </w:r>
      <w:r>
        <w:rPr>
          <w:spacing w:val="-1"/>
        </w:rPr>
        <w:t>л</w:t>
      </w:r>
      <w:r>
        <w:t>я эк</w:t>
      </w:r>
      <w:r>
        <w:rPr>
          <w:spacing w:val="1"/>
        </w:rPr>
        <w:t>о</w:t>
      </w:r>
      <w:r>
        <w:rPr>
          <w:spacing w:val="-3"/>
        </w:rPr>
        <w:t>л</w:t>
      </w:r>
      <w:r>
        <w:rPr>
          <w:spacing w:val="1"/>
        </w:rPr>
        <w:t>о</w:t>
      </w:r>
      <w:r>
        <w:rPr>
          <w:spacing w:val="-2"/>
        </w:rPr>
        <w:t>г</w:t>
      </w:r>
      <w:r>
        <w:rPr>
          <w:spacing w:val="1"/>
        </w:rPr>
        <w:t>и</w:t>
      </w:r>
      <w:r>
        <w:rPr>
          <w:spacing w:val="-2"/>
        </w:rPr>
        <w:t>ч</w:t>
      </w:r>
      <w:r>
        <w:t>ески г</w:t>
      </w:r>
      <w:r>
        <w:rPr>
          <w:spacing w:val="1"/>
        </w:rPr>
        <w:t>р</w:t>
      </w:r>
      <w:r>
        <w:t>а</w:t>
      </w:r>
      <w:r>
        <w:rPr>
          <w:spacing w:val="-3"/>
        </w:rPr>
        <w:t>м</w:t>
      </w:r>
      <w:r>
        <w:rPr>
          <w:spacing w:val="1"/>
        </w:rPr>
        <w:t>о</w:t>
      </w:r>
      <w:r>
        <w:t>т</w:t>
      </w:r>
      <w:r>
        <w:rPr>
          <w:spacing w:val="-2"/>
        </w:rPr>
        <w:t>н</w:t>
      </w:r>
      <w:r>
        <w:rPr>
          <w:spacing w:val="1"/>
        </w:rPr>
        <w:t>о</w:t>
      </w:r>
      <w:r>
        <w:rPr>
          <w:spacing w:val="-2"/>
        </w:rPr>
        <w:t>г</w:t>
      </w:r>
      <w:r>
        <w:t>о</w:t>
      </w:r>
      <w:r>
        <w:rPr>
          <w:spacing w:val="1"/>
        </w:rPr>
        <w:t xml:space="preserve"> </w:t>
      </w:r>
      <w:r>
        <w:rPr>
          <w:spacing w:val="-2"/>
        </w:rPr>
        <w:t>п</w:t>
      </w:r>
      <w:r>
        <w:rPr>
          <w:spacing w:val="1"/>
        </w:rPr>
        <w:t>о</w:t>
      </w:r>
      <w:r>
        <w:t>в</w:t>
      </w:r>
      <w:r>
        <w:rPr>
          <w:spacing w:val="-3"/>
        </w:rPr>
        <w:t>е</w:t>
      </w:r>
      <w:r>
        <w:rPr>
          <w:spacing w:val="1"/>
        </w:rPr>
        <w:t>д</w:t>
      </w:r>
      <w:r>
        <w:t>е</w:t>
      </w:r>
      <w:r>
        <w:rPr>
          <w:spacing w:val="-1"/>
        </w:rPr>
        <w:t>н</w:t>
      </w:r>
      <w:r>
        <w:rPr>
          <w:spacing w:val="1"/>
        </w:rPr>
        <w:t>и</w:t>
      </w:r>
      <w:r>
        <w:t xml:space="preserve">я в </w:t>
      </w:r>
      <w:r>
        <w:rPr>
          <w:spacing w:val="1"/>
        </w:rPr>
        <w:t>о</w:t>
      </w:r>
      <w:r>
        <w:rPr>
          <w:spacing w:val="-2"/>
        </w:rPr>
        <w:t>к</w:t>
      </w:r>
      <w:r>
        <w:rPr>
          <w:spacing w:val="1"/>
        </w:rPr>
        <w:t>р</w:t>
      </w:r>
      <w:r>
        <w:rPr>
          <w:spacing w:val="-4"/>
        </w:rPr>
        <w:t>у</w:t>
      </w:r>
      <w:r>
        <w:t>жающей с</w:t>
      </w:r>
      <w:r>
        <w:rPr>
          <w:spacing w:val="-1"/>
        </w:rPr>
        <w:t>р</w:t>
      </w:r>
      <w:r>
        <w:t>е</w:t>
      </w:r>
      <w:r>
        <w:rPr>
          <w:spacing w:val="1"/>
        </w:rPr>
        <w:t>д</w:t>
      </w:r>
      <w:r>
        <w:t>е;</w:t>
      </w:r>
    </w:p>
    <w:p w:rsidR="00AA0099" w:rsidRDefault="00AA0099" w:rsidP="00AA0099">
      <w:pPr>
        <w:numPr>
          <w:ilvl w:val="0"/>
          <w:numId w:val="84"/>
        </w:numPr>
        <w:tabs>
          <w:tab w:val="left" w:pos="993"/>
        </w:tabs>
        <w:autoSpaceDE w:val="0"/>
        <w:autoSpaceDN w:val="0"/>
        <w:adjustRightInd w:val="0"/>
        <w:spacing w:after="0" w:line="240" w:lineRule="auto"/>
        <w:ind w:left="0" w:firstLine="709"/>
        <w:jc w:val="both"/>
      </w:pPr>
      <w:r>
        <w:rPr>
          <w:spacing w:val="-1"/>
        </w:rPr>
        <w:t>и</w:t>
      </w:r>
      <w:r>
        <w:t>с</w:t>
      </w:r>
      <w:r>
        <w:rPr>
          <w:spacing w:val="1"/>
        </w:rPr>
        <w:t>по</w:t>
      </w:r>
      <w:r>
        <w:rPr>
          <w:spacing w:val="-1"/>
        </w:rPr>
        <w:t>ль</w:t>
      </w:r>
      <w:r>
        <w:t>зовать</w:t>
      </w:r>
      <w:r>
        <w:rPr>
          <w:spacing w:val="-4"/>
        </w:rPr>
        <w:t xml:space="preserve"> </w:t>
      </w:r>
      <w:r>
        <w:rPr>
          <w:spacing w:val="1"/>
        </w:rPr>
        <w:t>п</w:t>
      </w:r>
      <w:r>
        <w:rPr>
          <w:spacing w:val="-1"/>
        </w:rPr>
        <w:t>ри</w:t>
      </w:r>
      <w:r>
        <w:rPr>
          <w:spacing w:val="1"/>
        </w:rPr>
        <w:t>о</w:t>
      </w:r>
      <w:r>
        <w:rPr>
          <w:spacing w:val="-1"/>
        </w:rPr>
        <w:t>б</w:t>
      </w:r>
      <w:r>
        <w:rPr>
          <w:spacing w:val="1"/>
        </w:rPr>
        <w:t>р</w:t>
      </w:r>
      <w:r>
        <w:t>ет</w:t>
      </w:r>
      <w:r>
        <w:rPr>
          <w:spacing w:val="-3"/>
        </w:rPr>
        <w:t>е</w:t>
      </w:r>
      <w:r>
        <w:rPr>
          <w:spacing w:val="1"/>
        </w:rPr>
        <w:t>н</w:t>
      </w:r>
      <w:r>
        <w:rPr>
          <w:spacing w:val="-1"/>
        </w:rPr>
        <w:t>н</w:t>
      </w:r>
      <w:r>
        <w:rPr>
          <w:spacing w:val="1"/>
        </w:rPr>
        <w:t>ы</w:t>
      </w:r>
      <w:r>
        <w:t>е кл</w:t>
      </w:r>
      <w:r>
        <w:rPr>
          <w:spacing w:val="-2"/>
        </w:rPr>
        <w:t>ю</w:t>
      </w:r>
      <w:r>
        <w:t>чев</w:t>
      </w:r>
      <w:r>
        <w:rPr>
          <w:spacing w:val="1"/>
        </w:rPr>
        <w:t>ы</w:t>
      </w:r>
      <w:r>
        <w:t xml:space="preserve">е </w:t>
      </w:r>
      <w:r>
        <w:rPr>
          <w:spacing w:val="-3"/>
        </w:rPr>
        <w:t>к</w:t>
      </w:r>
      <w:r>
        <w:rPr>
          <w:spacing w:val="1"/>
        </w:rPr>
        <w:t>о</w:t>
      </w:r>
      <w:r>
        <w:rPr>
          <w:spacing w:val="-3"/>
        </w:rPr>
        <w:t>м</w:t>
      </w:r>
      <w:r>
        <w:rPr>
          <w:spacing w:val="1"/>
        </w:rPr>
        <w:t>п</w:t>
      </w:r>
      <w:r>
        <w:t>ет</w:t>
      </w:r>
      <w:r>
        <w:rPr>
          <w:spacing w:val="-3"/>
        </w:rPr>
        <w:t>е</w:t>
      </w:r>
      <w:r>
        <w:rPr>
          <w:spacing w:val="-1"/>
        </w:rPr>
        <w:t>н</w:t>
      </w:r>
      <w:r>
        <w:rPr>
          <w:spacing w:val="1"/>
        </w:rPr>
        <w:t>ц</w:t>
      </w:r>
      <w:r>
        <w:rPr>
          <w:spacing w:val="-1"/>
        </w:rPr>
        <w:t>и</w:t>
      </w:r>
      <w:r>
        <w:t>и</w:t>
      </w:r>
      <w:r>
        <w:rPr>
          <w:spacing w:val="1"/>
        </w:rPr>
        <w:t xml:space="preserve"> </w:t>
      </w:r>
      <w:r>
        <w:rPr>
          <w:spacing w:val="-2"/>
        </w:rPr>
        <w:t>п</w:t>
      </w:r>
      <w:r>
        <w:rPr>
          <w:spacing w:val="1"/>
        </w:rPr>
        <w:t>р</w:t>
      </w:r>
      <w:r>
        <w:t>и вы</w:t>
      </w:r>
      <w:r>
        <w:rPr>
          <w:spacing w:val="-1"/>
        </w:rPr>
        <w:t>п</w:t>
      </w:r>
      <w:r>
        <w:rPr>
          <w:spacing w:val="1"/>
        </w:rPr>
        <w:t>о</w:t>
      </w:r>
      <w:r>
        <w:rPr>
          <w:spacing w:val="-1"/>
        </w:rPr>
        <w:t>л</w:t>
      </w:r>
      <w:r>
        <w:rPr>
          <w:spacing w:val="1"/>
        </w:rPr>
        <w:t>н</w:t>
      </w:r>
      <w:r>
        <w:rPr>
          <w:spacing w:val="-2"/>
        </w:rPr>
        <w:t>е</w:t>
      </w:r>
      <w:r>
        <w:rPr>
          <w:spacing w:val="1"/>
        </w:rPr>
        <w:t>н</w:t>
      </w:r>
      <w:r>
        <w:rPr>
          <w:spacing w:val="-1"/>
        </w:rPr>
        <w:t>и</w:t>
      </w:r>
      <w:r>
        <w:t>и</w:t>
      </w:r>
      <w:r>
        <w:rPr>
          <w:spacing w:val="1"/>
        </w:rPr>
        <w:t xml:space="preserve"> </w:t>
      </w:r>
      <w:r>
        <w:rPr>
          <w:spacing w:val="-2"/>
        </w:rPr>
        <w:t>п</w:t>
      </w:r>
      <w:r>
        <w:rPr>
          <w:spacing w:val="-1"/>
        </w:rPr>
        <w:t>р</w:t>
      </w:r>
      <w:r>
        <w:rPr>
          <w:spacing w:val="1"/>
        </w:rPr>
        <w:t>о</w:t>
      </w:r>
      <w:r>
        <w:t>ек</w:t>
      </w:r>
      <w:r>
        <w:rPr>
          <w:spacing w:val="-2"/>
        </w:rPr>
        <w:t>т</w:t>
      </w:r>
      <w:r>
        <w:rPr>
          <w:spacing w:val="1"/>
        </w:rPr>
        <w:t>о</w:t>
      </w:r>
      <w:r>
        <w:t>в</w:t>
      </w:r>
      <w:r>
        <w:rPr>
          <w:spacing w:val="-1"/>
        </w:rPr>
        <w:t xml:space="preserve"> </w:t>
      </w:r>
      <w:r>
        <w:t>и</w:t>
      </w:r>
      <w:r>
        <w:rPr>
          <w:spacing w:val="1"/>
        </w:rPr>
        <w:t xml:space="preserve"> </w:t>
      </w:r>
      <w:r>
        <w:rPr>
          <w:spacing w:val="-4"/>
        </w:rPr>
        <w:t>у</w:t>
      </w:r>
      <w:r>
        <w:t>че</w:t>
      </w:r>
      <w:r>
        <w:rPr>
          <w:spacing w:val="1"/>
        </w:rPr>
        <w:t>б</w:t>
      </w:r>
      <w:r>
        <w:rPr>
          <w:spacing w:val="-1"/>
        </w:rPr>
        <w:t>н</w:t>
      </w:r>
      <w:r>
        <w:rPr>
          <w:spacing w:val="5"/>
        </w:rPr>
        <w:t>о</w:t>
      </w:r>
      <w:r>
        <w:t>-</w:t>
      </w:r>
      <w:r>
        <w:rPr>
          <w:spacing w:val="1"/>
        </w:rPr>
        <w:t>и</w:t>
      </w:r>
      <w:r>
        <w:t>ссл</w:t>
      </w:r>
      <w:r>
        <w:rPr>
          <w:spacing w:val="-3"/>
        </w:rPr>
        <w:t>е</w:t>
      </w:r>
      <w:r>
        <w:rPr>
          <w:spacing w:val="1"/>
        </w:rPr>
        <w:t>до</w:t>
      </w:r>
      <w:r>
        <w:t>ва</w:t>
      </w:r>
      <w:r>
        <w:rPr>
          <w:spacing w:val="-3"/>
        </w:rPr>
        <w:t>т</w:t>
      </w:r>
      <w:r>
        <w:t>ел</w:t>
      </w:r>
      <w:r>
        <w:rPr>
          <w:spacing w:val="-2"/>
        </w:rPr>
        <w:t>ь</w:t>
      </w:r>
      <w:r>
        <w:t>ск</w:t>
      </w:r>
      <w:r>
        <w:rPr>
          <w:spacing w:val="-1"/>
        </w:rPr>
        <w:t>и</w:t>
      </w:r>
      <w:r>
        <w:t>х</w:t>
      </w:r>
      <w:r>
        <w:rPr>
          <w:spacing w:val="1"/>
        </w:rPr>
        <w:t xml:space="preserve"> </w:t>
      </w:r>
      <w:r>
        <w:rPr>
          <w:spacing w:val="-4"/>
        </w:rPr>
        <w:t>з</w:t>
      </w:r>
      <w:r>
        <w:t>а</w:t>
      </w:r>
      <w:r>
        <w:rPr>
          <w:spacing w:val="1"/>
        </w:rPr>
        <w:t>д</w:t>
      </w:r>
      <w:r>
        <w:t>ач</w:t>
      </w:r>
      <w:r>
        <w:rPr>
          <w:spacing w:val="-2"/>
        </w:rPr>
        <w:t xml:space="preserve"> </w:t>
      </w:r>
      <w:r>
        <w:rPr>
          <w:spacing w:val="1"/>
        </w:rPr>
        <w:t>п</w:t>
      </w:r>
      <w:r>
        <w:t xml:space="preserve">о </w:t>
      </w:r>
      <w:r>
        <w:rPr>
          <w:spacing w:val="1"/>
        </w:rPr>
        <w:t>и</w:t>
      </w:r>
      <w:r>
        <w:t>з</w:t>
      </w:r>
      <w:r>
        <w:rPr>
          <w:spacing w:val="-4"/>
        </w:rPr>
        <w:t>у</w:t>
      </w:r>
      <w:r>
        <w:t>че</w:t>
      </w:r>
      <w:r>
        <w:rPr>
          <w:spacing w:val="1"/>
        </w:rPr>
        <w:t>ни</w:t>
      </w:r>
      <w:r>
        <w:t>ю с</w:t>
      </w:r>
      <w:r>
        <w:rPr>
          <w:spacing w:val="-1"/>
        </w:rPr>
        <w:t>во</w:t>
      </w:r>
      <w:r>
        <w:rPr>
          <w:spacing w:val="1"/>
        </w:rPr>
        <w:t>й</w:t>
      </w:r>
      <w:r>
        <w:t>ств,</w:t>
      </w:r>
      <w:r>
        <w:rPr>
          <w:spacing w:val="-1"/>
        </w:rPr>
        <w:t xml:space="preserve"> </w:t>
      </w:r>
      <w:r>
        <w:rPr>
          <w:spacing w:val="-3"/>
        </w:rPr>
        <w:t>с</w:t>
      </w:r>
      <w:r>
        <w:rPr>
          <w:spacing w:val="1"/>
        </w:rPr>
        <w:t>по</w:t>
      </w:r>
      <w:r>
        <w:rPr>
          <w:spacing w:val="-2"/>
        </w:rPr>
        <w:t>с</w:t>
      </w:r>
      <w:r>
        <w:rPr>
          <w:spacing w:val="-1"/>
        </w:rPr>
        <w:t>о</w:t>
      </w:r>
      <w:r>
        <w:rPr>
          <w:spacing w:val="1"/>
        </w:rPr>
        <w:t>бо</w:t>
      </w:r>
      <w:r>
        <w:t xml:space="preserve">в </w:t>
      </w:r>
      <w:r>
        <w:rPr>
          <w:spacing w:val="1"/>
        </w:rPr>
        <w:t>по</w:t>
      </w:r>
      <w:r>
        <w:rPr>
          <w:spacing w:val="-1"/>
        </w:rPr>
        <w:t>л</w:t>
      </w:r>
      <w:r>
        <w:rPr>
          <w:spacing w:val="-4"/>
        </w:rPr>
        <w:t>у</w:t>
      </w:r>
      <w:r>
        <w:t>че</w:t>
      </w:r>
      <w:r>
        <w:rPr>
          <w:spacing w:val="1"/>
        </w:rPr>
        <w:t>н</w:t>
      </w:r>
      <w:r>
        <w:rPr>
          <w:spacing w:val="-1"/>
        </w:rPr>
        <w:t>и</w:t>
      </w:r>
      <w:r>
        <w:t>я и</w:t>
      </w:r>
      <w:r>
        <w:rPr>
          <w:spacing w:val="-2"/>
        </w:rPr>
        <w:t xml:space="preserve"> </w:t>
      </w:r>
      <w:r>
        <w:rPr>
          <w:spacing w:val="1"/>
        </w:rPr>
        <w:t>р</w:t>
      </w:r>
      <w:r>
        <w:t>а</w:t>
      </w:r>
      <w:r>
        <w:rPr>
          <w:spacing w:val="-2"/>
        </w:rPr>
        <w:t>с</w:t>
      </w:r>
      <w:r>
        <w:rPr>
          <w:spacing w:val="1"/>
        </w:rPr>
        <w:t>по</w:t>
      </w:r>
      <w:r>
        <w:rPr>
          <w:spacing w:val="-3"/>
        </w:rPr>
        <w:t>з</w:t>
      </w:r>
      <w:r>
        <w:rPr>
          <w:spacing w:val="1"/>
        </w:rPr>
        <w:t>н</w:t>
      </w:r>
      <w:r>
        <w:t>ава</w:t>
      </w:r>
      <w:r>
        <w:rPr>
          <w:spacing w:val="-1"/>
        </w:rPr>
        <w:t>н</w:t>
      </w:r>
      <w:r>
        <w:rPr>
          <w:spacing w:val="1"/>
        </w:rPr>
        <w:t>и</w:t>
      </w:r>
      <w:r>
        <w:t>я ве</w:t>
      </w:r>
      <w:r>
        <w:rPr>
          <w:spacing w:val="-3"/>
        </w:rPr>
        <w:t>щ</w:t>
      </w:r>
      <w:r>
        <w:t>еств;</w:t>
      </w:r>
    </w:p>
    <w:p w:rsidR="00AA0099" w:rsidRDefault="00AA0099" w:rsidP="00AA0099">
      <w:pPr>
        <w:numPr>
          <w:ilvl w:val="0"/>
          <w:numId w:val="84"/>
        </w:numPr>
        <w:tabs>
          <w:tab w:val="left" w:pos="993"/>
        </w:tabs>
        <w:autoSpaceDE w:val="0"/>
        <w:autoSpaceDN w:val="0"/>
        <w:adjustRightInd w:val="0"/>
        <w:spacing w:after="0" w:line="240" w:lineRule="auto"/>
        <w:ind w:left="0" w:firstLine="709"/>
        <w:jc w:val="both"/>
      </w:pPr>
      <w:r>
        <w:rPr>
          <w:spacing w:val="-1"/>
        </w:rPr>
        <w:t>о</w:t>
      </w:r>
      <w:r>
        <w:rPr>
          <w:spacing w:val="1"/>
        </w:rPr>
        <w:t>б</w:t>
      </w:r>
      <w:r>
        <w:rPr>
          <w:spacing w:val="-1"/>
        </w:rPr>
        <w:t>ъ</w:t>
      </w:r>
      <w:r>
        <w:t>ект</w:t>
      </w:r>
      <w:r>
        <w:rPr>
          <w:spacing w:val="1"/>
        </w:rPr>
        <w:t>и</w:t>
      </w:r>
      <w:r>
        <w:rPr>
          <w:spacing w:val="-3"/>
        </w:rPr>
        <w:t>в</w:t>
      </w:r>
      <w:r>
        <w:rPr>
          <w:spacing w:val="1"/>
        </w:rPr>
        <w:t>н</w:t>
      </w:r>
      <w:r>
        <w:t>о</w:t>
      </w:r>
      <w:r>
        <w:rPr>
          <w:spacing w:val="-2"/>
        </w:rPr>
        <w:t xml:space="preserve"> </w:t>
      </w:r>
      <w:r>
        <w:rPr>
          <w:spacing w:val="1"/>
        </w:rPr>
        <w:t>о</w:t>
      </w:r>
      <w:r>
        <w:rPr>
          <w:spacing w:val="-1"/>
        </w:rPr>
        <w:t>ц</w:t>
      </w:r>
      <w:r>
        <w:t>е</w:t>
      </w:r>
      <w:r>
        <w:rPr>
          <w:spacing w:val="-1"/>
        </w:rPr>
        <w:t>н</w:t>
      </w:r>
      <w:r>
        <w:rPr>
          <w:spacing w:val="1"/>
        </w:rPr>
        <w:t>и</w:t>
      </w:r>
      <w:r>
        <w:rPr>
          <w:spacing w:val="-3"/>
        </w:rPr>
        <w:t>в</w:t>
      </w:r>
      <w:r>
        <w:t xml:space="preserve">ать </w:t>
      </w:r>
      <w:r>
        <w:rPr>
          <w:spacing w:val="1"/>
        </w:rPr>
        <w:t>и</w:t>
      </w:r>
      <w:r>
        <w:rPr>
          <w:spacing w:val="-1"/>
        </w:rPr>
        <w:t>н</w:t>
      </w:r>
      <w:r>
        <w:t>форм</w:t>
      </w:r>
      <w:r>
        <w:rPr>
          <w:spacing w:val="-2"/>
        </w:rPr>
        <w:t>а</w:t>
      </w:r>
      <w:r>
        <w:rPr>
          <w:spacing w:val="1"/>
        </w:rPr>
        <w:t>ци</w:t>
      </w:r>
      <w:r>
        <w:t>ю</w:t>
      </w:r>
      <w:r>
        <w:rPr>
          <w:spacing w:val="-4"/>
        </w:rPr>
        <w:t xml:space="preserve"> </w:t>
      </w:r>
      <w:r>
        <w:t>о</w:t>
      </w:r>
      <w:r>
        <w:rPr>
          <w:spacing w:val="1"/>
        </w:rPr>
        <w:t xml:space="preserve"> </w:t>
      </w:r>
      <w:r>
        <w:rPr>
          <w:spacing w:val="-1"/>
        </w:rPr>
        <w:t>в</w:t>
      </w:r>
      <w:r>
        <w:t>ещ</w:t>
      </w:r>
      <w:r>
        <w:rPr>
          <w:spacing w:val="-2"/>
        </w:rPr>
        <w:t>е</w:t>
      </w:r>
      <w:r>
        <w:t xml:space="preserve">ствах и </w:t>
      </w:r>
      <w:r>
        <w:rPr>
          <w:spacing w:val="1"/>
        </w:rPr>
        <w:t>хи</w:t>
      </w:r>
      <w:r>
        <w:rPr>
          <w:spacing w:val="-3"/>
        </w:rPr>
        <w:t>м</w:t>
      </w:r>
      <w:r>
        <w:rPr>
          <w:spacing w:val="1"/>
        </w:rPr>
        <w:t>и</w:t>
      </w:r>
      <w:r>
        <w:t>ч</w:t>
      </w:r>
      <w:r>
        <w:rPr>
          <w:spacing w:val="-2"/>
        </w:rPr>
        <w:t>е</w:t>
      </w:r>
      <w:r>
        <w:t>с</w:t>
      </w:r>
      <w:r>
        <w:rPr>
          <w:spacing w:val="-2"/>
        </w:rPr>
        <w:t>к</w:t>
      </w:r>
      <w:r>
        <w:rPr>
          <w:spacing w:val="1"/>
        </w:rPr>
        <w:t>и</w:t>
      </w:r>
      <w:r>
        <w:t>х</w:t>
      </w:r>
      <w:r>
        <w:rPr>
          <w:spacing w:val="-2"/>
        </w:rPr>
        <w:t xml:space="preserve"> </w:t>
      </w:r>
      <w:r>
        <w:rPr>
          <w:spacing w:val="1"/>
        </w:rPr>
        <w:t>п</w:t>
      </w:r>
      <w:r>
        <w:rPr>
          <w:spacing w:val="-1"/>
        </w:rPr>
        <w:t>ро</w:t>
      </w:r>
      <w:r>
        <w:rPr>
          <w:spacing w:val="1"/>
        </w:rPr>
        <w:t>ц</w:t>
      </w:r>
      <w:r>
        <w:t>ес</w:t>
      </w:r>
      <w:r>
        <w:rPr>
          <w:spacing w:val="-2"/>
        </w:rPr>
        <w:t>с</w:t>
      </w:r>
      <w:r>
        <w:t>а</w:t>
      </w:r>
      <w:r>
        <w:rPr>
          <w:spacing w:val="1"/>
        </w:rPr>
        <w:t>х</w:t>
      </w:r>
      <w:r>
        <w:t>;</w:t>
      </w:r>
    </w:p>
    <w:p w:rsidR="00AA0099" w:rsidRDefault="00AA0099" w:rsidP="00AA0099">
      <w:pPr>
        <w:numPr>
          <w:ilvl w:val="0"/>
          <w:numId w:val="84"/>
        </w:numPr>
        <w:tabs>
          <w:tab w:val="left" w:pos="993"/>
        </w:tabs>
        <w:autoSpaceDE w:val="0"/>
        <w:autoSpaceDN w:val="0"/>
        <w:adjustRightInd w:val="0"/>
        <w:spacing w:after="0" w:line="240" w:lineRule="auto"/>
        <w:ind w:left="0" w:firstLine="709"/>
        <w:jc w:val="both"/>
      </w:pPr>
      <w:r>
        <w:t>к</w:t>
      </w:r>
      <w:r>
        <w:rPr>
          <w:spacing w:val="-1"/>
        </w:rPr>
        <w:t>р</w:t>
      </w:r>
      <w:r>
        <w:rPr>
          <w:spacing w:val="1"/>
        </w:rPr>
        <w:t>и</w:t>
      </w:r>
      <w:r>
        <w:t>ти</w:t>
      </w:r>
      <w:r>
        <w:rPr>
          <w:spacing w:val="-1"/>
        </w:rPr>
        <w:t>ч</w:t>
      </w:r>
      <w:r>
        <w:t>ес</w:t>
      </w:r>
      <w:r>
        <w:rPr>
          <w:spacing w:val="-2"/>
        </w:rPr>
        <w:t>к</w:t>
      </w:r>
      <w:r>
        <w:t>и</w:t>
      </w:r>
      <w:r>
        <w:rPr>
          <w:spacing w:val="1"/>
        </w:rPr>
        <w:t xml:space="preserve"> </w:t>
      </w:r>
      <w:r>
        <w:t>о</w:t>
      </w:r>
      <w:r>
        <w:rPr>
          <w:spacing w:val="-2"/>
        </w:rPr>
        <w:t>т</w:t>
      </w:r>
      <w:r>
        <w:rPr>
          <w:spacing w:val="1"/>
        </w:rPr>
        <w:t>н</w:t>
      </w:r>
      <w:r>
        <w:rPr>
          <w:spacing w:val="-1"/>
        </w:rPr>
        <w:t>о</w:t>
      </w:r>
      <w:r>
        <w:t>с</w:t>
      </w:r>
      <w:r>
        <w:rPr>
          <w:spacing w:val="1"/>
        </w:rPr>
        <w:t>и</w:t>
      </w:r>
      <w:r>
        <w:rPr>
          <w:spacing w:val="-3"/>
        </w:rPr>
        <w:t>ть</w:t>
      </w:r>
      <w:r>
        <w:t xml:space="preserve">ся к </w:t>
      </w:r>
      <w:r>
        <w:rPr>
          <w:spacing w:val="1"/>
        </w:rPr>
        <w:t>п</w:t>
      </w:r>
      <w:r>
        <w:t>се</w:t>
      </w:r>
      <w:r>
        <w:rPr>
          <w:spacing w:val="-3"/>
        </w:rPr>
        <w:t>в</w:t>
      </w:r>
      <w:r>
        <w:rPr>
          <w:spacing w:val="1"/>
        </w:rPr>
        <w:t>д</w:t>
      </w:r>
      <w:r>
        <w:rPr>
          <w:spacing w:val="-1"/>
        </w:rPr>
        <w:t>о</w:t>
      </w:r>
      <w:r>
        <w:rPr>
          <w:spacing w:val="1"/>
        </w:rPr>
        <w:t>н</w:t>
      </w:r>
      <w:r>
        <w:t>а</w:t>
      </w:r>
      <w:r>
        <w:rPr>
          <w:spacing w:val="-3"/>
        </w:rPr>
        <w:t>у</w:t>
      </w:r>
      <w:r>
        <w:t>ч</w:t>
      </w:r>
      <w:r>
        <w:rPr>
          <w:spacing w:val="1"/>
        </w:rPr>
        <w:t>н</w:t>
      </w:r>
      <w:r>
        <w:rPr>
          <w:spacing w:val="-1"/>
        </w:rPr>
        <w:t>о</w:t>
      </w:r>
      <w:r>
        <w:t>й</w:t>
      </w:r>
      <w:r>
        <w:rPr>
          <w:spacing w:val="1"/>
        </w:rPr>
        <w:t xml:space="preserve"> </w:t>
      </w:r>
      <w:r>
        <w:rPr>
          <w:spacing w:val="-2"/>
        </w:rPr>
        <w:t>и</w:t>
      </w:r>
      <w:r>
        <w:rPr>
          <w:spacing w:val="1"/>
        </w:rPr>
        <w:t>н</w:t>
      </w:r>
      <w:r>
        <w:rPr>
          <w:spacing w:val="-2"/>
        </w:rPr>
        <w:t>ф</w:t>
      </w:r>
      <w:r>
        <w:rPr>
          <w:spacing w:val="1"/>
        </w:rPr>
        <w:t>ор</w:t>
      </w:r>
      <w:r>
        <w:rPr>
          <w:spacing w:val="-3"/>
        </w:rPr>
        <w:t>м</w:t>
      </w:r>
      <w:r>
        <w:t>а</w:t>
      </w:r>
      <w:r>
        <w:rPr>
          <w:spacing w:val="-1"/>
        </w:rPr>
        <w:t>ц</w:t>
      </w:r>
      <w:r>
        <w:rPr>
          <w:spacing w:val="1"/>
        </w:rPr>
        <w:t>ии</w:t>
      </w:r>
      <w:r>
        <w:t xml:space="preserve">, </w:t>
      </w:r>
      <w:r>
        <w:rPr>
          <w:spacing w:val="1"/>
        </w:rPr>
        <w:t>н</w:t>
      </w:r>
      <w:r>
        <w:t>е</w:t>
      </w:r>
      <w:r>
        <w:rPr>
          <w:spacing w:val="-1"/>
        </w:rPr>
        <w:t>до</w:t>
      </w:r>
      <w:r>
        <w:rPr>
          <w:spacing w:val="1"/>
        </w:rPr>
        <w:t>б</w:t>
      </w:r>
      <w:r>
        <w:rPr>
          <w:spacing w:val="-1"/>
        </w:rPr>
        <w:t>р</w:t>
      </w:r>
      <w:r>
        <w:rPr>
          <w:spacing w:val="1"/>
        </w:rPr>
        <w:t>о</w:t>
      </w:r>
      <w:r>
        <w:rPr>
          <w:spacing w:val="-2"/>
        </w:rPr>
        <w:t>с</w:t>
      </w:r>
      <w:r>
        <w:rPr>
          <w:spacing w:val="1"/>
        </w:rPr>
        <w:t>о</w:t>
      </w:r>
      <w:r>
        <w:t>вес</w:t>
      </w:r>
      <w:r>
        <w:rPr>
          <w:spacing w:val="-3"/>
        </w:rPr>
        <w:t>т</w:t>
      </w:r>
      <w:r>
        <w:rPr>
          <w:spacing w:val="1"/>
        </w:rPr>
        <w:t>н</w:t>
      </w:r>
      <w:r>
        <w:rPr>
          <w:spacing w:val="-1"/>
        </w:rPr>
        <w:t>о</w:t>
      </w:r>
      <w:r>
        <w:t>й</w:t>
      </w:r>
      <w:r>
        <w:rPr>
          <w:spacing w:val="-2"/>
        </w:rPr>
        <w:t xml:space="preserve"> </w:t>
      </w:r>
      <w:r>
        <w:rPr>
          <w:spacing w:val="-1"/>
        </w:rPr>
        <w:t>р</w:t>
      </w:r>
      <w:r>
        <w:t>екламе в с</w:t>
      </w:r>
      <w:r>
        <w:rPr>
          <w:spacing w:val="1"/>
        </w:rPr>
        <w:t>р</w:t>
      </w:r>
      <w:r>
        <w:rPr>
          <w:spacing w:val="-2"/>
        </w:rPr>
        <w:t>е</w:t>
      </w:r>
      <w:r>
        <w:rPr>
          <w:spacing w:val="1"/>
        </w:rPr>
        <w:t>д</w:t>
      </w:r>
      <w:r>
        <w:t>ств</w:t>
      </w:r>
      <w:r>
        <w:rPr>
          <w:spacing w:val="-3"/>
        </w:rPr>
        <w:t>а</w:t>
      </w:r>
      <w:r>
        <w:t>х</w:t>
      </w:r>
      <w:r>
        <w:rPr>
          <w:spacing w:val="1"/>
        </w:rPr>
        <w:t xml:space="preserve"> </w:t>
      </w:r>
      <w:r>
        <w:t>мас</w:t>
      </w:r>
      <w:r>
        <w:rPr>
          <w:spacing w:val="-3"/>
        </w:rPr>
        <w:t>с</w:t>
      </w:r>
      <w:r>
        <w:rPr>
          <w:spacing w:val="1"/>
        </w:rPr>
        <w:t>о</w:t>
      </w:r>
      <w:r>
        <w:rPr>
          <w:spacing w:val="-3"/>
        </w:rPr>
        <w:t>в</w:t>
      </w:r>
      <w:r>
        <w:rPr>
          <w:spacing w:val="1"/>
        </w:rPr>
        <w:t>о</w:t>
      </w:r>
      <w:r>
        <w:t>й</w:t>
      </w:r>
      <w:r>
        <w:rPr>
          <w:spacing w:val="-2"/>
        </w:rPr>
        <w:t xml:space="preserve"> </w:t>
      </w:r>
      <w:r>
        <w:rPr>
          <w:spacing w:val="1"/>
        </w:rPr>
        <w:t>и</w:t>
      </w:r>
      <w:r>
        <w:rPr>
          <w:spacing w:val="-1"/>
        </w:rPr>
        <w:t>н</w:t>
      </w:r>
      <w:r>
        <w:t>форм</w:t>
      </w:r>
      <w:r>
        <w:rPr>
          <w:spacing w:val="-2"/>
        </w:rPr>
        <w:t>а</w:t>
      </w:r>
      <w:r>
        <w:rPr>
          <w:spacing w:val="1"/>
        </w:rPr>
        <w:t>ц</w:t>
      </w:r>
      <w:r>
        <w:rPr>
          <w:spacing w:val="-1"/>
        </w:rPr>
        <w:t>и</w:t>
      </w:r>
      <w:r>
        <w:t>и;</w:t>
      </w:r>
    </w:p>
    <w:p w:rsidR="00AA0099" w:rsidRDefault="00AA0099" w:rsidP="00AA0099">
      <w:pPr>
        <w:numPr>
          <w:ilvl w:val="0"/>
          <w:numId w:val="84"/>
        </w:numPr>
        <w:tabs>
          <w:tab w:val="left" w:pos="993"/>
        </w:tabs>
        <w:autoSpaceDE w:val="0"/>
        <w:autoSpaceDN w:val="0"/>
        <w:adjustRightInd w:val="0"/>
        <w:spacing w:after="0" w:line="240" w:lineRule="auto"/>
        <w:ind w:left="0" w:firstLine="709"/>
        <w:jc w:val="both"/>
      </w:pPr>
      <w:r>
        <w:rPr>
          <w:spacing w:val="-1"/>
        </w:rPr>
        <w:t>о</w:t>
      </w:r>
      <w:r>
        <w:t>с</w:t>
      </w:r>
      <w:r>
        <w:rPr>
          <w:spacing w:val="1"/>
        </w:rPr>
        <w:t>о</w:t>
      </w:r>
      <w:r>
        <w:t>знавать</w:t>
      </w:r>
      <w:r>
        <w:rPr>
          <w:spacing w:val="-1"/>
        </w:rPr>
        <w:t xml:space="preserve"> </w:t>
      </w:r>
      <w:r>
        <w:rPr>
          <w:spacing w:val="-4"/>
        </w:rPr>
        <w:t>з</w:t>
      </w:r>
      <w:r>
        <w:rPr>
          <w:spacing w:val="1"/>
        </w:rPr>
        <w:t>н</w:t>
      </w:r>
      <w:r>
        <w:t>ач</w:t>
      </w:r>
      <w:r>
        <w:rPr>
          <w:spacing w:val="-2"/>
        </w:rPr>
        <w:t>е</w:t>
      </w:r>
      <w:r>
        <w:rPr>
          <w:spacing w:val="1"/>
        </w:rPr>
        <w:t>н</w:t>
      </w:r>
      <w:r>
        <w:rPr>
          <w:spacing w:val="-1"/>
        </w:rPr>
        <w:t>и</w:t>
      </w:r>
      <w:r>
        <w:t>е те</w:t>
      </w:r>
      <w:r>
        <w:rPr>
          <w:spacing w:val="-1"/>
        </w:rPr>
        <w:t>о</w:t>
      </w:r>
      <w:r>
        <w:rPr>
          <w:spacing w:val="1"/>
        </w:rPr>
        <w:t>р</w:t>
      </w:r>
      <w:r>
        <w:t>ет</w:t>
      </w:r>
      <w:r>
        <w:rPr>
          <w:spacing w:val="-2"/>
        </w:rPr>
        <w:t>и</w:t>
      </w:r>
      <w:r>
        <w:t>чес</w:t>
      </w:r>
      <w:r>
        <w:rPr>
          <w:spacing w:val="-1"/>
        </w:rPr>
        <w:t>ки</w:t>
      </w:r>
      <w:r>
        <w:t>х</w:t>
      </w:r>
      <w:r>
        <w:rPr>
          <w:spacing w:val="1"/>
        </w:rPr>
        <w:t xml:space="preserve"> </w:t>
      </w:r>
      <w:r>
        <w:rPr>
          <w:spacing w:val="-1"/>
        </w:rPr>
        <w:t>з</w:t>
      </w:r>
      <w:r>
        <w:rPr>
          <w:spacing w:val="1"/>
        </w:rPr>
        <w:t>н</w:t>
      </w:r>
      <w:r>
        <w:rPr>
          <w:spacing w:val="-2"/>
        </w:rPr>
        <w:t>а</w:t>
      </w:r>
      <w:r>
        <w:rPr>
          <w:spacing w:val="-1"/>
        </w:rPr>
        <w:t>н</w:t>
      </w:r>
      <w:r>
        <w:rPr>
          <w:spacing w:val="1"/>
        </w:rPr>
        <w:t>и</w:t>
      </w:r>
      <w:r>
        <w:t>й</w:t>
      </w:r>
      <w:r>
        <w:rPr>
          <w:spacing w:val="-2"/>
        </w:rPr>
        <w:t xml:space="preserve"> </w:t>
      </w:r>
      <w:r>
        <w:rPr>
          <w:spacing w:val="1"/>
        </w:rPr>
        <w:t>п</w:t>
      </w:r>
      <w:r>
        <w:t>о</w:t>
      </w:r>
      <w:r>
        <w:rPr>
          <w:spacing w:val="-2"/>
        </w:rPr>
        <w:t xml:space="preserve"> </w:t>
      </w:r>
      <w:r>
        <w:rPr>
          <w:spacing w:val="1"/>
        </w:rPr>
        <w:t>хи</w:t>
      </w:r>
      <w:r>
        <w:rPr>
          <w:spacing w:val="-3"/>
        </w:rPr>
        <w:t>м</w:t>
      </w:r>
      <w:r>
        <w:rPr>
          <w:spacing w:val="-1"/>
        </w:rPr>
        <w:t>и</w:t>
      </w:r>
      <w:r>
        <w:t xml:space="preserve">и </w:t>
      </w:r>
      <w:r>
        <w:rPr>
          <w:spacing w:val="1"/>
        </w:rPr>
        <w:t>д</w:t>
      </w:r>
      <w:r>
        <w:rPr>
          <w:spacing w:val="-1"/>
        </w:rPr>
        <w:t>л</w:t>
      </w:r>
      <w:r>
        <w:t xml:space="preserve">я </w:t>
      </w:r>
      <w:r>
        <w:rPr>
          <w:spacing w:val="-2"/>
        </w:rPr>
        <w:t>п</w:t>
      </w:r>
      <w:r>
        <w:rPr>
          <w:spacing w:val="1"/>
        </w:rPr>
        <w:t>р</w:t>
      </w:r>
      <w:r>
        <w:t>ак</w:t>
      </w:r>
      <w:r>
        <w:rPr>
          <w:spacing w:val="-2"/>
        </w:rPr>
        <w:t>т</w:t>
      </w:r>
      <w:r>
        <w:rPr>
          <w:spacing w:val="1"/>
        </w:rPr>
        <w:t>и</w:t>
      </w:r>
      <w:r>
        <w:t>ч</w:t>
      </w:r>
      <w:r>
        <w:rPr>
          <w:spacing w:val="-2"/>
        </w:rPr>
        <w:t>е</w:t>
      </w:r>
      <w:r>
        <w:t>с</w:t>
      </w:r>
      <w:r>
        <w:rPr>
          <w:spacing w:val="-2"/>
        </w:rPr>
        <w:t>к</w:t>
      </w:r>
      <w:r>
        <w:rPr>
          <w:spacing w:val="1"/>
        </w:rPr>
        <w:t>о</w:t>
      </w:r>
      <w:r>
        <w:t>й</w:t>
      </w:r>
      <w:r>
        <w:rPr>
          <w:spacing w:val="-2"/>
        </w:rPr>
        <w:t xml:space="preserve"> </w:t>
      </w:r>
      <w:r>
        <w:rPr>
          <w:spacing w:val="1"/>
        </w:rPr>
        <w:t>д</w:t>
      </w:r>
      <w:r>
        <w:rPr>
          <w:spacing w:val="-2"/>
        </w:rPr>
        <w:t>е</w:t>
      </w:r>
      <w:r>
        <w:t>ятел</w:t>
      </w:r>
      <w:r>
        <w:rPr>
          <w:spacing w:val="-1"/>
        </w:rPr>
        <w:t>ь</w:t>
      </w:r>
      <w:r>
        <w:rPr>
          <w:spacing w:val="1"/>
        </w:rPr>
        <w:t>н</w:t>
      </w:r>
      <w:r>
        <w:rPr>
          <w:spacing w:val="-1"/>
        </w:rPr>
        <w:t>о</w:t>
      </w:r>
      <w:r>
        <w:t>сти челове</w:t>
      </w:r>
      <w:r>
        <w:rPr>
          <w:spacing w:val="-2"/>
        </w:rPr>
        <w:t>к</w:t>
      </w:r>
      <w:r>
        <w:t>а;</w:t>
      </w:r>
    </w:p>
    <w:p w:rsidR="00AA0099" w:rsidRDefault="00AA0099" w:rsidP="00AA0099">
      <w:pPr>
        <w:numPr>
          <w:ilvl w:val="0"/>
          <w:numId w:val="84"/>
        </w:numPr>
        <w:tabs>
          <w:tab w:val="left" w:pos="993"/>
        </w:tabs>
        <w:autoSpaceDE w:val="0"/>
        <w:autoSpaceDN w:val="0"/>
        <w:adjustRightInd w:val="0"/>
        <w:spacing w:after="0" w:line="240" w:lineRule="auto"/>
        <w:ind w:left="0" w:firstLine="709"/>
        <w:jc w:val="both"/>
        <w:rPr>
          <w:spacing w:val="-1"/>
        </w:rPr>
      </w:pPr>
      <w:r>
        <w:t>с</w:t>
      </w:r>
      <w:r>
        <w:rPr>
          <w:spacing w:val="1"/>
        </w:rPr>
        <w:t>о</w:t>
      </w:r>
      <w:r>
        <w:t>з</w:t>
      </w:r>
      <w:r>
        <w:rPr>
          <w:spacing w:val="-2"/>
        </w:rPr>
        <w:t>д</w:t>
      </w:r>
      <w:r>
        <w:t>авать</w:t>
      </w:r>
      <w:r>
        <w:rPr>
          <w:spacing w:val="-1"/>
        </w:rPr>
        <w:t xml:space="preserve"> </w:t>
      </w:r>
      <w:r>
        <w:t>м</w:t>
      </w:r>
      <w:r>
        <w:rPr>
          <w:spacing w:val="-2"/>
        </w:rPr>
        <w:t>о</w:t>
      </w:r>
      <w:r>
        <w:rPr>
          <w:spacing w:val="1"/>
        </w:rPr>
        <w:t>д</w:t>
      </w:r>
      <w:r>
        <w:t>ели</w:t>
      </w:r>
      <w:r>
        <w:rPr>
          <w:spacing w:val="-3"/>
        </w:rPr>
        <w:t xml:space="preserve"> </w:t>
      </w:r>
      <w:r>
        <w:t>и</w:t>
      </w:r>
      <w:r>
        <w:rPr>
          <w:spacing w:val="-2"/>
        </w:rPr>
        <w:t xml:space="preserve"> </w:t>
      </w:r>
      <w:r>
        <w:t>с</w:t>
      </w:r>
      <w:r>
        <w:rPr>
          <w:spacing w:val="1"/>
        </w:rPr>
        <w:t>х</w:t>
      </w:r>
      <w:r>
        <w:t>е</w:t>
      </w:r>
      <w:r>
        <w:rPr>
          <w:spacing w:val="-3"/>
        </w:rPr>
        <w:t>м</w:t>
      </w:r>
      <w:r>
        <w:t>ы</w:t>
      </w:r>
      <w:r>
        <w:rPr>
          <w:spacing w:val="1"/>
        </w:rPr>
        <w:t xml:space="preserve"> </w:t>
      </w:r>
      <w:r>
        <w:t xml:space="preserve">для </w:t>
      </w:r>
      <w:r>
        <w:rPr>
          <w:spacing w:val="1"/>
        </w:rPr>
        <w:t>р</w:t>
      </w:r>
      <w:r>
        <w:t>еш</w:t>
      </w:r>
      <w:r>
        <w:rPr>
          <w:spacing w:val="-2"/>
        </w:rPr>
        <w:t>е</w:t>
      </w:r>
      <w:r>
        <w:rPr>
          <w:spacing w:val="1"/>
        </w:rPr>
        <w:t>н</w:t>
      </w:r>
      <w:r>
        <w:rPr>
          <w:spacing w:val="-1"/>
        </w:rPr>
        <w:t>и</w:t>
      </w:r>
      <w:r>
        <w:t xml:space="preserve">я </w:t>
      </w:r>
      <w:r>
        <w:rPr>
          <w:spacing w:val="-4"/>
        </w:rPr>
        <w:t>у</w:t>
      </w:r>
      <w:r>
        <w:t>че</w:t>
      </w:r>
      <w:r>
        <w:rPr>
          <w:spacing w:val="1"/>
        </w:rPr>
        <w:t>б</w:t>
      </w:r>
      <w:r>
        <w:rPr>
          <w:spacing w:val="-1"/>
        </w:rPr>
        <w:t>н</w:t>
      </w:r>
      <w:r>
        <w:rPr>
          <w:spacing w:val="1"/>
        </w:rPr>
        <w:t>ы</w:t>
      </w:r>
      <w:r>
        <w:t>х</w:t>
      </w:r>
      <w:r>
        <w:rPr>
          <w:spacing w:val="-2"/>
        </w:rPr>
        <w:t xml:space="preserve"> </w:t>
      </w:r>
      <w:r>
        <w:t xml:space="preserve">и </w:t>
      </w:r>
      <w:r>
        <w:rPr>
          <w:spacing w:val="1"/>
        </w:rPr>
        <w:t>по</w:t>
      </w:r>
      <w:r>
        <w:rPr>
          <w:spacing w:val="-3"/>
        </w:rPr>
        <w:t>з</w:t>
      </w:r>
      <w:r>
        <w:rPr>
          <w:spacing w:val="1"/>
        </w:rPr>
        <w:t>н</w:t>
      </w:r>
      <w:r>
        <w:t>авате</w:t>
      </w:r>
      <w:r>
        <w:rPr>
          <w:spacing w:val="-1"/>
        </w:rPr>
        <w:t>льны</w:t>
      </w:r>
      <w:r>
        <w:t>х</w:t>
      </w:r>
      <w:r>
        <w:rPr>
          <w:spacing w:val="1"/>
        </w:rPr>
        <w:t xml:space="preserve"> </w:t>
      </w:r>
      <w:r>
        <w:rPr>
          <w:spacing w:val="-1"/>
        </w:rPr>
        <w:t>з</w:t>
      </w:r>
      <w:r>
        <w:t>а</w:t>
      </w:r>
      <w:r>
        <w:rPr>
          <w:spacing w:val="-1"/>
        </w:rPr>
        <w:t>д</w:t>
      </w:r>
      <w:r>
        <w:t>ач;</w:t>
      </w:r>
      <w:r>
        <w:rPr>
          <w:spacing w:val="-1"/>
        </w:rPr>
        <w:t>п</w:t>
      </w:r>
      <w:r>
        <w:rPr>
          <w:spacing w:val="1"/>
        </w:rPr>
        <w:t>о</w:t>
      </w:r>
      <w:r>
        <w:rPr>
          <w:spacing w:val="-1"/>
        </w:rPr>
        <w:t>н</w:t>
      </w:r>
      <w:r>
        <w:rPr>
          <w:spacing w:val="1"/>
        </w:rPr>
        <w:t>и</w:t>
      </w:r>
      <w:r>
        <w:t>мать</w:t>
      </w:r>
      <w:r>
        <w:rPr>
          <w:spacing w:val="-1"/>
        </w:rPr>
        <w:t xml:space="preserve"> </w:t>
      </w:r>
      <w:r>
        <w:t>н</w:t>
      </w:r>
      <w:r>
        <w:rPr>
          <w:spacing w:val="-2"/>
        </w:rPr>
        <w:t>е</w:t>
      </w:r>
      <w:r>
        <w:rPr>
          <w:spacing w:val="-1"/>
        </w:rPr>
        <w:t>о</w:t>
      </w:r>
      <w:r>
        <w:rPr>
          <w:spacing w:val="1"/>
        </w:rPr>
        <w:t>б</w:t>
      </w:r>
      <w:r>
        <w:rPr>
          <w:spacing w:val="-1"/>
        </w:rPr>
        <w:t>хо</w:t>
      </w:r>
      <w:r>
        <w:rPr>
          <w:spacing w:val="1"/>
        </w:rPr>
        <w:t>д</w:t>
      </w:r>
      <w:r>
        <w:rPr>
          <w:spacing w:val="-1"/>
        </w:rPr>
        <w:t>и</w:t>
      </w:r>
      <w:r>
        <w:t>м</w:t>
      </w:r>
      <w:r>
        <w:rPr>
          <w:spacing w:val="1"/>
        </w:rPr>
        <w:t>о</w:t>
      </w:r>
      <w:r>
        <w:t>сть с</w:t>
      </w:r>
      <w:r>
        <w:rPr>
          <w:spacing w:val="-1"/>
        </w:rPr>
        <w:t>о</w:t>
      </w:r>
      <w:r>
        <w:rPr>
          <w:spacing w:val="1"/>
        </w:rPr>
        <w:t>б</w:t>
      </w:r>
      <w:r>
        <w:rPr>
          <w:spacing w:val="-1"/>
        </w:rPr>
        <w:t>лю</w:t>
      </w:r>
      <w:r>
        <w:rPr>
          <w:spacing w:val="1"/>
        </w:rPr>
        <w:t>д</w:t>
      </w:r>
      <w:r>
        <w:rPr>
          <w:spacing w:val="-2"/>
        </w:rPr>
        <w:t>е</w:t>
      </w:r>
      <w:r>
        <w:rPr>
          <w:spacing w:val="1"/>
        </w:rPr>
        <w:t>ни</w:t>
      </w:r>
      <w:r>
        <w:t>я</w:t>
      </w:r>
      <w:r>
        <w:rPr>
          <w:spacing w:val="-2"/>
        </w:rPr>
        <w:t xml:space="preserve"> </w:t>
      </w:r>
      <w:r>
        <w:rPr>
          <w:spacing w:val="1"/>
        </w:rPr>
        <w:t>п</w:t>
      </w:r>
      <w:r>
        <w:rPr>
          <w:spacing w:val="-1"/>
        </w:rPr>
        <w:t>р</w:t>
      </w:r>
      <w:r>
        <w:t>е</w:t>
      </w:r>
      <w:r>
        <w:rPr>
          <w:spacing w:val="-1"/>
        </w:rPr>
        <w:t>д</w:t>
      </w:r>
      <w:r>
        <w:rPr>
          <w:spacing w:val="1"/>
        </w:rPr>
        <w:t>п</w:t>
      </w:r>
      <w:r>
        <w:rPr>
          <w:spacing w:val="-1"/>
        </w:rPr>
        <w:t>и</w:t>
      </w:r>
      <w:r>
        <w:t>са</w:t>
      </w:r>
      <w:r>
        <w:rPr>
          <w:spacing w:val="-1"/>
        </w:rPr>
        <w:t>н</w:t>
      </w:r>
      <w:r>
        <w:rPr>
          <w:spacing w:val="1"/>
        </w:rPr>
        <w:t>ий</w:t>
      </w:r>
      <w:r>
        <w:t xml:space="preserve">, </w:t>
      </w:r>
      <w:r>
        <w:rPr>
          <w:spacing w:val="1"/>
        </w:rPr>
        <w:t>пр</w:t>
      </w:r>
      <w:r>
        <w:rPr>
          <w:spacing w:val="-2"/>
        </w:rPr>
        <w:t>е</w:t>
      </w:r>
      <w:r>
        <w:rPr>
          <w:spacing w:val="1"/>
        </w:rPr>
        <w:t>д</w:t>
      </w:r>
      <w:r>
        <w:rPr>
          <w:spacing w:val="-1"/>
        </w:rPr>
        <w:t>л</w:t>
      </w:r>
      <w:r>
        <w:t>аг</w:t>
      </w:r>
      <w:r>
        <w:rPr>
          <w:spacing w:val="-2"/>
        </w:rPr>
        <w:t>а</w:t>
      </w:r>
      <w:r>
        <w:t>ем</w:t>
      </w:r>
      <w:r>
        <w:rPr>
          <w:spacing w:val="-1"/>
        </w:rPr>
        <w:t>ы</w:t>
      </w:r>
      <w:r>
        <w:t>х</w:t>
      </w:r>
      <w:r>
        <w:rPr>
          <w:spacing w:val="1"/>
        </w:rPr>
        <w:t xml:space="preserve"> </w:t>
      </w:r>
      <w:r>
        <w:t>в</w:t>
      </w:r>
      <w:r>
        <w:rPr>
          <w:spacing w:val="-1"/>
        </w:rPr>
        <w:t xml:space="preserve"> </w:t>
      </w:r>
      <w:r>
        <w:rPr>
          <w:spacing w:val="-2"/>
        </w:rPr>
        <w:t>и</w:t>
      </w:r>
      <w:r>
        <w:rPr>
          <w:spacing w:val="1"/>
        </w:rPr>
        <w:t>н</w:t>
      </w:r>
      <w:r>
        <w:rPr>
          <w:spacing w:val="-2"/>
        </w:rPr>
        <w:t>с</w:t>
      </w:r>
      <w:r>
        <w:t>т</w:t>
      </w:r>
      <w:r>
        <w:rPr>
          <w:spacing w:val="1"/>
        </w:rPr>
        <w:t>р</w:t>
      </w:r>
      <w:r>
        <w:rPr>
          <w:spacing w:val="-4"/>
        </w:rPr>
        <w:t>у</w:t>
      </w:r>
      <w:r>
        <w:t>к</w:t>
      </w:r>
      <w:r>
        <w:rPr>
          <w:spacing w:val="1"/>
        </w:rPr>
        <w:t>ци</w:t>
      </w:r>
      <w:r>
        <w:rPr>
          <w:spacing w:val="-2"/>
        </w:rPr>
        <w:t>я</w:t>
      </w:r>
      <w:r>
        <w:t>х</w:t>
      </w:r>
      <w:r>
        <w:rPr>
          <w:spacing w:val="1"/>
        </w:rPr>
        <w:t xml:space="preserve"> </w:t>
      </w:r>
      <w:r>
        <w:rPr>
          <w:spacing w:val="-2"/>
        </w:rPr>
        <w:t>п</w:t>
      </w:r>
      <w:r>
        <w:t xml:space="preserve">о </w:t>
      </w:r>
      <w:r>
        <w:rPr>
          <w:spacing w:val="1"/>
        </w:rPr>
        <w:t>и</w:t>
      </w:r>
      <w:r>
        <w:t>с</w:t>
      </w:r>
      <w:r>
        <w:rPr>
          <w:spacing w:val="-1"/>
        </w:rPr>
        <w:t>п</w:t>
      </w:r>
      <w:r>
        <w:rPr>
          <w:spacing w:val="1"/>
        </w:rPr>
        <w:t>о</w:t>
      </w:r>
      <w:r>
        <w:rPr>
          <w:spacing w:val="-1"/>
        </w:rPr>
        <w:t>ль</w:t>
      </w:r>
      <w:r>
        <w:t>зов</w:t>
      </w:r>
      <w:r>
        <w:rPr>
          <w:spacing w:val="-2"/>
        </w:rPr>
        <w:t>а</w:t>
      </w:r>
      <w:r>
        <w:rPr>
          <w:spacing w:val="1"/>
        </w:rPr>
        <w:t>ни</w:t>
      </w:r>
      <w:r>
        <w:t xml:space="preserve">ю </w:t>
      </w:r>
      <w:r>
        <w:rPr>
          <w:spacing w:val="-1"/>
        </w:rPr>
        <w:t>л</w:t>
      </w:r>
      <w:r>
        <w:t>е</w:t>
      </w:r>
      <w:r>
        <w:rPr>
          <w:spacing w:val="-2"/>
        </w:rPr>
        <w:t>ка</w:t>
      </w:r>
      <w:r>
        <w:rPr>
          <w:spacing w:val="1"/>
        </w:rPr>
        <w:t>р</w:t>
      </w:r>
      <w:r>
        <w:t>ств,</w:t>
      </w:r>
      <w:r>
        <w:rPr>
          <w:spacing w:val="-1"/>
        </w:rPr>
        <w:t xml:space="preserve"> </w:t>
      </w:r>
      <w:r>
        <w:t>с</w:t>
      </w:r>
      <w:r>
        <w:rPr>
          <w:spacing w:val="-2"/>
        </w:rPr>
        <w:t>р</w:t>
      </w:r>
      <w:r>
        <w:t>е</w:t>
      </w:r>
      <w:r>
        <w:rPr>
          <w:spacing w:val="1"/>
        </w:rPr>
        <w:t>д</w:t>
      </w:r>
      <w:r>
        <w:t xml:space="preserve">ств </w:t>
      </w:r>
      <w:r>
        <w:rPr>
          <w:spacing w:val="1"/>
        </w:rPr>
        <w:t>бы</w:t>
      </w:r>
      <w:r>
        <w:rPr>
          <w:spacing w:val="-3"/>
        </w:rPr>
        <w:t>т</w:t>
      </w:r>
      <w:r>
        <w:rPr>
          <w:spacing w:val="1"/>
        </w:rPr>
        <w:t>о</w:t>
      </w:r>
      <w:r>
        <w:t>в</w:t>
      </w:r>
      <w:r>
        <w:rPr>
          <w:spacing w:val="-2"/>
        </w:rPr>
        <w:t>о</w:t>
      </w:r>
      <w:r>
        <w:t>й</w:t>
      </w:r>
      <w:r>
        <w:rPr>
          <w:spacing w:val="-2"/>
        </w:rPr>
        <w:t xml:space="preserve"> </w:t>
      </w:r>
      <w:r>
        <w:rPr>
          <w:spacing w:val="1"/>
        </w:rPr>
        <w:t>хи</w:t>
      </w:r>
      <w:r>
        <w:rPr>
          <w:spacing w:val="-3"/>
        </w:rPr>
        <w:t>м</w:t>
      </w:r>
      <w:r>
        <w:rPr>
          <w:spacing w:val="1"/>
        </w:rPr>
        <w:t>и</w:t>
      </w:r>
      <w:r>
        <w:t>и</w:t>
      </w:r>
      <w:r>
        <w:rPr>
          <w:spacing w:val="-2"/>
        </w:rPr>
        <w:t xml:space="preserve"> </w:t>
      </w:r>
      <w:r>
        <w:t>и</w:t>
      </w:r>
      <w:r>
        <w:rPr>
          <w:spacing w:val="1"/>
        </w:rPr>
        <w:t xml:space="preserve"> </w:t>
      </w:r>
      <w:r>
        <w:rPr>
          <w:spacing w:val="-2"/>
        </w:rPr>
        <w:t>д</w:t>
      </w:r>
      <w:r>
        <w:rPr>
          <w:spacing w:val="-1"/>
        </w:rPr>
        <w:t>р</w:t>
      </w:r>
      <w:r>
        <w:t>.</w:t>
      </w:r>
    </w:p>
    <w:p w:rsidR="00AA0099" w:rsidRDefault="00AA0099" w:rsidP="00AA0099">
      <w:pPr>
        <w:ind w:firstLine="709"/>
        <w:jc w:val="both"/>
      </w:pPr>
    </w:p>
    <w:p w:rsidR="00AA0099" w:rsidRDefault="00AA0099" w:rsidP="00AA0099"/>
    <w:p w:rsidR="00AA0099" w:rsidRDefault="00AA0099" w:rsidP="00AA0099">
      <w:pPr>
        <w:jc w:val="center"/>
        <w:rPr>
          <w:b/>
        </w:rPr>
      </w:pPr>
    </w:p>
    <w:p w:rsidR="00AA0099" w:rsidRDefault="00AA0099" w:rsidP="00AA0099">
      <w:pPr>
        <w:jc w:val="center"/>
        <w:rPr>
          <w:b/>
        </w:rPr>
      </w:pPr>
      <w:r>
        <w:rPr>
          <w:b/>
        </w:rPr>
        <w:t>1.2.3.16. Изобразительное искусство</w:t>
      </w:r>
    </w:p>
    <w:p w:rsidR="00AA0099" w:rsidRDefault="00AA0099" w:rsidP="00AA0099">
      <w:pPr>
        <w:jc w:val="center"/>
        <w:rPr>
          <w:b/>
        </w:rPr>
      </w:pPr>
    </w:p>
    <w:p w:rsidR="00AA0099" w:rsidRDefault="00AA0099" w:rsidP="00AA0099">
      <w:pPr>
        <w:ind w:firstLine="709"/>
        <w:jc w:val="both"/>
        <w:rPr>
          <w:b/>
          <w:bCs/>
          <w:lang w:val="en-US"/>
        </w:rPr>
      </w:pPr>
      <w:r>
        <w:rPr>
          <w:b/>
          <w:bCs/>
        </w:rPr>
        <w:t>Выпускник научится:</w:t>
      </w:r>
    </w:p>
    <w:p w:rsidR="00AA0099" w:rsidRDefault="00AA0099" w:rsidP="00AA0099">
      <w:pPr>
        <w:pStyle w:val="aff7"/>
        <w:numPr>
          <w:ilvl w:val="0"/>
          <w:numId w:val="85"/>
        </w:numPr>
        <w:tabs>
          <w:tab w:val="left" w:pos="993"/>
        </w:tabs>
        <w:autoSpaceDE w:val="0"/>
        <w:autoSpaceDN w:val="0"/>
        <w:adjustRightInd w:val="0"/>
        <w:ind w:left="0" w:firstLine="709"/>
        <w:jc w:val="both"/>
      </w:pPr>
      <w: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AA0099" w:rsidRDefault="00AA0099" w:rsidP="00AA0099">
      <w:pPr>
        <w:pStyle w:val="aff7"/>
        <w:numPr>
          <w:ilvl w:val="0"/>
          <w:numId w:val="85"/>
        </w:numPr>
        <w:tabs>
          <w:tab w:val="left" w:pos="993"/>
        </w:tabs>
        <w:autoSpaceDE w:val="0"/>
        <w:autoSpaceDN w:val="0"/>
        <w:adjustRightInd w:val="0"/>
        <w:ind w:left="0" w:firstLine="709"/>
        <w:jc w:val="both"/>
      </w:pPr>
      <w:r>
        <w:t xml:space="preserve">раскрывать смысл народных праздников и обрядов и их отражение в народном искусстве и в современной жизни; </w:t>
      </w:r>
    </w:p>
    <w:p w:rsidR="00AA0099" w:rsidRDefault="00AA0099" w:rsidP="00AA0099">
      <w:pPr>
        <w:pStyle w:val="aff7"/>
        <w:numPr>
          <w:ilvl w:val="0"/>
          <w:numId w:val="85"/>
        </w:numPr>
        <w:tabs>
          <w:tab w:val="left" w:pos="993"/>
        </w:tabs>
        <w:autoSpaceDE w:val="0"/>
        <w:autoSpaceDN w:val="0"/>
        <w:adjustRightInd w:val="0"/>
        <w:ind w:left="0" w:firstLine="709"/>
        <w:jc w:val="both"/>
      </w:pPr>
      <w:r>
        <w:t>создавать эскизы декоративного убранства русской избы;</w:t>
      </w:r>
    </w:p>
    <w:p w:rsidR="00AA0099" w:rsidRDefault="00AA0099" w:rsidP="00AA0099">
      <w:pPr>
        <w:pStyle w:val="aff7"/>
        <w:numPr>
          <w:ilvl w:val="0"/>
          <w:numId w:val="85"/>
        </w:numPr>
        <w:tabs>
          <w:tab w:val="left" w:pos="993"/>
        </w:tabs>
        <w:autoSpaceDE w:val="0"/>
        <w:autoSpaceDN w:val="0"/>
        <w:adjustRightInd w:val="0"/>
        <w:ind w:left="0" w:firstLine="709"/>
        <w:jc w:val="both"/>
      </w:pPr>
      <w:r>
        <w:t>создавать цветовую композицию внутреннего убранства избы;</w:t>
      </w:r>
    </w:p>
    <w:p w:rsidR="00AA0099" w:rsidRDefault="00AA0099" w:rsidP="00AA0099">
      <w:pPr>
        <w:pStyle w:val="aff7"/>
        <w:numPr>
          <w:ilvl w:val="0"/>
          <w:numId w:val="85"/>
        </w:numPr>
        <w:tabs>
          <w:tab w:val="left" w:pos="993"/>
        </w:tabs>
        <w:autoSpaceDE w:val="0"/>
        <w:autoSpaceDN w:val="0"/>
        <w:adjustRightInd w:val="0"/>
        <w:ind w:left="0" w:firstLine="709"/>
        <w:jc w:val="both"/>
      </w:pPr>
      <w:r>
        <w:t>определять специфику образного языка декоративно-прикладного искусства;</w:t>
      </w:r>
    </w:p>
    <w:p w:rsidR="00AA0099" w:rsidRDefault="00AA0099" w:rsidP="00AA0099">
      <w:pPr>
        <w:pStyle w:val="aff7"/>
        <w:numPr>
          <w:ilvl w:val="0"/>
          <w:numId w:val="85"/>
        </w:numPr>
        <w:tabs>
          <w:tab w:val="left" w:pos="993"/>
        </w:tabs>
        <w:autoSpaceDE w:val="0"/>
        <w:autoSpaceDN w:val="0"/>
        <w:adjustRightInd w:val="0"/>
        <w:ind w:left="0" w:firstLine="709"/>
        <w:jc w:val="both"/>
      </w:pPr>
      <w:r>
        <w:lastRenderedPageBreak/>
        <w:t>создавать самостоятельные варианты орнаментального построения вышивки с опорой на народные традиции;</w:t>
      </w:r>
    </w:p>
    <w:p w:rsidR="00AA0099" w:rsidRDefault="00AA0099" w:rsidP="00AA0099">
      <w:pPr>
        <w:pStyle w:val="aff7"/>
        <w:numPr>
          <w:ilvl w:val="0"/>
          <w:numId w:val="85"/>
        </w:numPr>
        <w:tabs>
          <w:tab w:val="left" w:pos="993"/>
        </w:tabs>
        <w:autoSpaceDE w:val="0"/>
        <w:autoSpaceDN w:val="0"/>
        <w:adjustRightInd w:val="0"/>
        <w:ind w:left="0" w:firstLine="709"/>
        <w:jc w:val="both"/>
      </w:pPr>
      <w:r>
        <w:t>создавать эскизы народного праздничного костюма, его отдельных элементов в цветовом решении;</w:t>
      </w:r>
    </w:p>
    <w:p w:rsidR="00AA0099" w:rsidRDefault="00AA0099" w:rsidP="00AA0099">
      <w:pPr>
        <w:pStyle w:val="aff7"/>
        <w:numPr>
          <w:ilvl w:val="0"/>
          <w:numId w:val="85"/>
        </w:numPr>
        <w:tabs>
          <w:tab w:val="left" w:pos="993"/>
        </w:tabs>
        <w:autoSpaceDE w:val="0"/>
        <w:autoSpaceDN w:val="0"/>
        <w:adjustRightInd w:val="0"/>
        <w:ind w:left="0" w:firstLine="709"/>
        <w:jc w:val="both"/>
      </w:pPr>
      <w: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AA0099" w:rsidRDefault="00AA0099" w:rsidP="00AA0099">
      <w:pPr>
        <w:pStyle w:val="aff7"/>
        <w:numPr>
          <w:ilvl w:val="0"/>
          <w:numId w:val="85"/>
        </w:numPr>
        <w:tabs>
          <w:tab w:val="left" w:pos="993"/>
        </w:tabs>
        <w:autoSpaceDE w:val="0"/>
        <w:autoSpaceDN w:val="0"/>
        <w:adjustRightInd w:val="0"/>
        <w:ind w:left="0" w:firstLine="709"/>
        <w:jc w:val="both"/>
      </w:pPr>
      <w: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AA0099" w:rsidRDefault="00AA0099" w:rsidP="00AA0099">
      <w:pPr>
        <w:pStyle w:val="aff7"/>
        <w:numPr>
          <w:ilvl w:val="0"/>
          <w:numId w:val="85"/>
        </w:numPr>
        <w:tabs>
          <w:tab w:val="left" w:pos="993"/>
        </w:tabs>
        <w:autoSpaceDE w:val="0"/>
        <w:autoSpaceDN w:val="0"/>
        <w:adjustRightInd w:val="0"/>
        <w:ind w:left="0" w:firstLine="709"/>
        <w:jc w:val="both"/>
      </w:pPr>
      <w: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A0099" w:rsidRDefault="00AA0099" w:rsidP="00AA0099">
      <w:pPr>
        <w:pStyle w:val="aff7"/>
        <w:numPr>
          <w:ilvl w:val="0"/>
          <w:numId w:val="85"/>
        </w:numPr>
        <w:tabs>
          <w:tab w:val="left" w:pos="993"/>
        </w:tabs>
        <w:autoSpaceDE w:val="0"/>
        <w:autoSpaceDN w:val="0"/>
        <w:adjustRightInd w:val="0"/>
        <w:ind w:left="0" w:firstLine="709"/>
        <w:jc w:val="both"/>
      </w:pPr>
      <w: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AA0099" w:rsidRDefault="00AA0099" w:rsidP="00AA0099">
      <w:pPr>
        <w:pStyle w:val="aff7"/>
        <w:numPr>
          <w:ilvl w:val="0"/>
          <w:numId w:val="85"/>
        </w:numPr>
        <w:tabs>
          <w:tab w:val="left" w:pos="993"/>
        </w:tabs>
        <w:autoSpaceDE w:val="0"/>
        <w:autoSpaceDN w:val="0"/>
        <w:adjustRightInd w:val="0"/>
        <w:ind w:left="0" w:firstLine="709"/>
        <w:jc w:val="both"/>
      </w:pPr>
      <w:r>
        <w:t>характеризовать основы народного орнамента; создавать орнаменты на основе народных традиций;</w:t>
      </w:r>
    </w:p>
    <w:p w:rsidR="00AA0099" w:rsidRDefault="00AA0099" w:rsidP="00AA0099">
      <w:pPr>
        <w:pStyle w:val="aff7"/>
        <w:numPr>
          <w:ilvl w:val="0"/>
          <w:numId w:val="85"/>
        </w:numPr>
        <w:tabs>
          <w:tab w:val="left" w:pos="993"/>
        </w:tabs>
        <w:autoSpaceDE w:val="0"/>
        <w:autoSpaceDN w:val="0"/>
        <w:adjustRightInd w:val="0"/>
        <w:ind w:left="0" w:firstLine="709"/>
        <w:jc w:val="both"/>
      </w:pPr>
      <w:r>
        <w:t>различать виды и материалы декоративно-прикладного искусства;</w:t>
      </w:r>
    </w:p>
    <w:p w:rsidR="00AA0099" w:rsidRDefault="00AA0099" w:rsidP="00AA0099">
      <w:pPr>
        <w:pStyle w:val="aff7"/>
        <w:numPr>
          <w:ilvl w:val="0"/>
          <w:numId w:val="85"/>
        </w:numPr>
        <w:tabs>
          <w:tab w:val="left" w:pos="993"/>
        </w:tabs>
        <w:autoSpaceDE w:val="0"/>
        <w:autoSpaceDN w:val="0"/>
        <w:adjustRightInd w:val="0"/>
        <w:ind w:left="0" w:firstLine="709"/>
        <w:jc w:val="both"/>
      </w:pPr>
      <w:r>
        <w:t>различать национальные особенности русского орнамента и орнаментов других народов России;</w:t>
      </w:r>
    </w:p>
    <w:p w:rsidR="00AA0099" w:rsidRDefault="00AA0099" w:rsidP="00AA0099">
      <w:pPr>
        <w:pStyle w:val="aff7"/>
        <w:numPr>
          <w:ilvl w:val="0"/>
          <w:numId w:val="85"/>
        </w:numPr>
        <w:tabs>
          <w:tab w:val="left" w:pos="993"/>
        </w:tabs>
        <w:autoSpaceDE w:val="0"/>
        <w:autoSpaceDN w:val="0"/>
        <w:adjustRightInd w:val="0"/>
        <w:ind w:left="0" w:firstLine="709"/>
        <w:jc w:val="both"/>
      </w:pPr>
      <w: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AA0099" w:rsidRDefault="00AA0099" w:rsidP="00AA0099">
      <w:pPr>
        <w:pStyle w:val="aff7"/>
        <w:numPr>
          <w:ilvl w:val="0"/>
          <w:numId w:val="85"/>
        </w:numPr>
        <w:tabs>
          <w:tab w:val="left" w:pos="993"/>
        </w:tabs>
        <w:autoSpaceDE w:val="0"/>
        <w:autoSpaceDN w:val="0"/>
        <w:adjustRightInd w:val="0"/>
        <w:ind w:left="0" w:firstLine="709"/>
        <w:jc w:val="both"/>
      </w:pPr>
      <w:r>
        <w:t>различать и характеризовать несколько народных художественных промыслов России;</w:t>
      </w:r>
    </w:p>
    <w:p w:rsidR="00AA0099" w:rsidRDefault="00AA0099" w:rsidP="00AA0099">
      <w:pPr>
        <w:pStyle w:val="aff7"/>
        <w:numPr>
          <w:ilvl w:val="0"/>
          <w:numId w:val="85"/>
        </w:numPr>
        <w:tabs>
          <w:tab w:val="left" w:pos="993"/>
        </w:tabs>
        <w:autoSpaceDE w:val="0"/>
        <w:autoSpaceDN w:val="0"/>
        <w:adjustRightInd w:val="0"/>
        <w:ind w:left="0" w:firstLine="709"/>
        <w:jc w:val="both"/>
      </w:pPr>
      <w:r>
        <w:t>называть пространственные и временные виды искусства и объяснять, в чем состоит различие временных и пространственных видов искусства;</w:t>
      </w:r>
    </w:p>
    <w:p w:rsidR="00AA0099" w:rsidRDefault="00AA0099" w:rsidP="00AA0099">
      <w:pPr>
        <w:pStyle w:val="aff7"/>
        <w:numPr>
          <w:ilvl w:val="0"/>
          <w:numId w:val="85"/>
        </w:numPr>
        <w:tabs>
          <w:tab w:val="left" w:pos="993"/>
        </w:tabs>
        <w:autoSpaceDE w:val="0"/>
        <w:autoSpaceDN w:val="0"/>
        <w:adjustRightInd w:val="0"/>
        <w:ind w:left="0" w:firstLine="709"/>
        <w:jc w:val="both"/>
      </w:pPr>
      <w: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AA0099" w:rsidRDefault="00AA0099" w:rsidP="00AA0099">
      <w:pPr>
        <w:pStyle w:val="aff7"/>
        <w:numPr>
          <w:ilvl w:val="0"/>
          <w:numId w:val="85"/>
        </w:numPr>
        <w:tabs>
          <w:tab w:val="left" w:pos="993"/>
        </w:tabs>
        <w:autoSpaceDE w:val="0"/>
        <w:autoSpaceDN w:val="0"/>
        <w:adjustRightInd w:val="0"/>
        <w:ind w:left="0" w:firstLine="709"/>
        <w:jc w:val="both"/>
      </w:pPr>
      <w:r>
        <w:t>объяснять разницу между предметом изображения, сюжетом и содержанием изображения;</w:t>
      </w:r>
    </w:p>
    <w:p w:rsidR="00AA0099" w:rsidRDefault="00AA0099" w:rsidP="00AA0099">
      <w:pPr>
        <w:pStyle w:val="aff7"/>
        <w:numPr>
          <w:ilvl w:val="0"/>
          <w:numId w:val="85"/>
        </w:numPr>
        <w:tabs>
          <w:tab w:val="left" w:pos="993"/>
        </w:tabs>
        <w:autoSpaceDE w:val="0"/>
        <w:autoSpaceDN w:val="0"/>
        <w:adjustRightInd w:val="0"/>
        <w:ind w:left="0" w:firstLine="709"/>
        <w:jc w:val="both"/>
      </w:pPr>
      <w:r>
        <w:t>композиционным навыкам работы, чувству ритма, работе с различными художественными материалами;</w:t>
      </w:r>
    </w:p>
    <w:p w:rsidR="00AA0099" w:rsidRDefault="00AA0099" w:rsidP="00AA0099">
      <w:pPr>
        <w:pStyle w:val="aff7"/>
        <w:numPr>
          <w:ilvl w:val="0"/>
          <w:numId w:val="85"/>
        </w:numPr>
        <w:tabs>
          <w:tab w:val="left" w:pos="993"/>
        </w:tabs>
        <w:autoSpaceDE w:val="0"/>
        <w:autoSpaceDN w:val="0"/>
        <w:adjustRightInd w:val="0"/>
        <w:ind w:left="0" w:firstLine="709"/>
        <w:jc w:val="both"/>
      </w:pPr>
      <w:r>
        <w:t>создавать образы, используя все выразительные возможности художественных материалов;</w:t>
      </w:r>
    </w:p>
    <w:p w:rsidR="00AA0099" w:rsidRDefault="00AA0099" w:rsidP="00AA0099">
      <w:pPr>
        <w:pStyle w:val="aff7"/>
        <w:numPr>
          <w:ilvl w:val="0"/>
          <w:numId w:val="85"/>
        </w:numPr>
        <w:tabs>
          <w:tab w:val="left" w:pos="993"/>
        </w:tabs>
        <w:autoSpaceDE w:val="0"/>
        <w:autoSpaceDN w:val="0"/>
        <w:adjustRightInd w:val="0"/>
        <w:ind w:left="0" w:firstLine="709"/>
        <w:jc w:val="both"/>
      </w:pPr>
      <w:r>
        <w:t>простым навыкам изображения с помощью пятна и тональных отношений;</w:t>
      </w:r>
    </w:p>
    <w:p w:rsidR="00AA0099" w:rsidRDefault="00AA0099" w:rsidP="00AA0099">
      <w:pPr>
        <w:pStyle w:val="aff7"/>
        <w:numPr>
          <w:ilvl w:val="0"/>
          <w:numId w:val="85"/>
        </w:numPr>
        <w:tabs>
          <w:tab w:val="left" w:pos="993"/>
        </w:tabs>
        <w:autoSpaceDE w:val="0"/>
        <w:autoSpaceDN w:val="0"/>
        <w:adjustRightInd w:val="0"/>
        <w:ind w:left="0" w:firstLine="709"/>
        <w:jc w:val="both"/>
      </w:pPr>
      <w:r>
        <w:t>навыку плоскостного силуэтного изображения обычных, простых предметов (кухонная утварь);</w:t>
      </w:r>
    </w:p>
    <w:p w:rsidR="00AA0099" w:rsidRDefault="00AA0099" w:rsidP="00AA0099">
      <w:pPr>
        <w:pStyle w:val="aff7"/>
        <w:numPr>
          <w:ilvl w:val="0"/>
          <w:numId w:val="85"/>
        </w:numPr>
        <w:tabs>
          <w:tab w:val="left" w:pos="993"/>
        </w:tabs>
        <w:autoSpaceDE w:val="0"/>
        <w:autoSpaceDN w:val="0"/>
        <w:adjustRightInd w:val="0"/>
        <w:ind w:left="0" w:firstLine="709"/>
        <w:jc w:val="both"/>
      </w:pPr>
      <w:r>
        <w:t>изображать сложную форму предмета (силуэт) как соотношение простых геометрических фигур, соблюдая их пропорции;</w:t>
      </w:r>
    </w:p>
    <w:p w:rsidR="00AA0099" w:rsidRDefault="00AA0099" w:rsidP="00AA0099">
      <w:pPr>
        <w:pStyle w:val="aff7"/>
        <w:numPr>
          <w:ilvl w:val="0"/>
          <w:numId w:val="85"/>
        </w:numPr>
        <w:tabs>
          <w:tab w:val="left" w:pos="993"/>
        </w:tabs>
        <w:autoSpaceDE w:val="0"/>
        <w:autoSpaceDN w:val="0"/>
        <w:adjustRightInd w:val="0"/>
        <w:ind w:left="0" w:firstLine="709"/>
        <w:jc w:val="both"/>
      </w:pPr>
      <w:r>
        <w:t>создавать линейные изображения геометрических тел и натюрморт с натуры из геометрических тел;</w:t>
      </w:r>
    </w:p>
    <w:p w:rsidR="00AA0099" w:rsidRDefault="00AA0099" w:rsidP="00AA0099">
      <w:pPr>
        <w:pStyle w:val="aff7"/>
        <w:numPr>
          <w:ilvl w:val="0"/>
          <w:numId w:val="85"/>
        </w:numPr>
        <w:tabs>
          <w:tab w:val="left" w:pos="993"/>
        </w:tabs>
        <w:autoSpaceDE w:val="0"/>
        <w:autoSpaceDN w:val="0"/>
        <w:adjustRightInd w:val="0"/>
        <w:ind w:left="0" w:firstLine="709"/>
        <w:jc w:val="both"/>
      </w:pPr>
      <w:r>
        <w:t>строить изображения простых предметов по правилам линейной перспективы;</w:t>
      </w:r>
    </w:p>
    <w:p w:rsidR="00AA0099" w:rsidRDefault="00AA0099" w:rsidP="00AA0099">
      <w:pPr>
        <w:pStyle w:val="aff7"/>
        <w:numPr>
          <w:ilvl w:val="0"/>
          <w:numId w:val="85"/>
        </w:numPr>
        <w:tabs>
          <w:tab w:val="left" w:pos="993"/>
        </w:tabs>
        <w:autoSpaceDE w:val="0"/>
        <w:autoSpaceDN w:val="0"/>
        <w:adjustRightInd w:val="0"/>
        <w:ind w:left="0" w:firstLine="709"/>
        <w:jc w:val="both"/>
      </w:pPr>
      <w: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A0099" w:rsidRDefault="00AA0099" w:rsidP="00AA0099">
      <w:pPr>
        <w:pStyle w:val="aff7"/>
        <w:numPr>
          <w:ilvl w:val="0"/>
          <w:numId w:val="85"/>
        </w:numPr>
        <w:tabs>
          <w:tab w:val="left" w:pos="993"/>
        </w:tabs>
        <w:autoSpaceDE w:val="0"/>
        <w:autoSpaceDN w:val="0"/>
        <w:adjustRightInd w:val="0"/>
        <w:ind w:left="0" w:firstLine="709"/>
        <w:jc w:val="both"/>
      </w:pPr>
      <w:r>
        <w:lastRenderedPageBreak/>
        <w:t>передавать с помощью света характер формы и эмоциональное напряжение в композиции натюрморта;</w:t>
      </w:r>
    </w:p>
    <w:p w:rsidR="00AA0099" w:rsidRDefault="00AA0099" w:rsidP="00AA0099">
      <w:pPr>
        <w:pStyle w:val="aff7"/>
        <w:numPr>
          <w:ilvl w:val="0"/>
          <w:numId w:val="85"/>
        </w:numPr>
        <w:tabs>
          <w:tab w:val="left" w:pos="993"/>
        </w:tabs>
        <w:autoSpaceDE w:val="0"/>
        <w:autoSpaceDN w:val="0"/>
        <w:adjustRightInd w:val="0"/>
        <w:ind w:left="0" w:firstLine="709"/>
        <w:jc w:val="both"/>
      </w:pPr>
      <w:r>
        <w:t>творческому опыту выполнения графического натюрморта и гравюры наклейками на картоне;</w:t>
      </w:r>
    </w:p>
    <w:p w:rsidR="00AA0099" w:rsidRDefault="00AA0099" w:rsidP="00AA0099">
      <w:pPr>
        <w:pStyle w:val="aff7"/>
        <w:numPr>
          <w:ilvl w:val="0"/>
          <w:numId w:val="85"/>
        </w:numPr>
        <w:tabs>
          <w:tab w:val="left" w:pos="993"/>
        </w:tabs>
        <w:autoSpaceDE w:val="0"/>
        <w:autoSpaceDN w:val="0"/>
        <w:adjustRightInd w:val="0"/>
        <w:ind w:left="0" w:firstLine="709"/>
        <w:jc w:val="both"/>
      </w:pPr>
      <w:r>
        <w:t>выражать цветом в натюрморте собственное настроение и переживания;</w:t>
      </w:r>
    </w:p>
    <w:p w:rsidR="00AA0099" w:rsidRDefault="00AA0099" w:rsidP="00AA0099">
      <w:pPr>
        <w:pStyle w:val="aff7"/>
        <w:numPr>
          <w:ilvl w:val="0"/>
          <w:numId w:val="85"/>
        </w:numPr>
        <w:tabs>
          <w:tab w:val="left" w:pos="993"/>
        </w:tabs>
        <w:autoSpaceDE w:val="0"/>
        <w:autoSpaceDN w:val="0"/>
        <w:adjustRightInd w:val="0"/>
        <w:ind w:left="0" w:firstLine="709"/>
        <w:jc w:val="both"/>
      </w:pPr>
      <w:r>
        <w:t>рассуждать о разных способах передачи перспективы в изобразительном искусстве как выражении различных мировоззренческих смыслов;</w:t>
      </w:r>
    </w:p>
    <w:p w:rsidR="00AA0099" w:rsidRDefault="00AA0099" w:rsidP="00AA0099">
      <w:pPr>
        <w:pStyle w:val="aff7"/>
        <w:numPr>
          <w:ilvl w:val="0"/>
          <w:numId w:val="85"/>
        </w:numPr>
        <w:tabs>
          <w:tab w:val="left" w:pos="993"/>
        </w:tabs>
        <w:autoSpaceDE w:val="0"/>
        <w:autoSpaceDN w:val="0"/>
        <w:adjustRightInd w:val="0"/>
        <w:ind w:left="0" w:firstLine="709"/>
        <w:jc w:val="both"/>
      </w:pPr>
      <w:r>
        <w:t>применять перспективу в практической творческой работе;</w:t>
      </w:r>
    </w:p>
    <w:p w:rsidR="00AA0099" w:rsidRDefault="00AA0099" w:rsidP="00AA0099">
      <w:pPr>
        <w:pStyle w:val="aff7"/>
        <w:numPr>
          <w:ilvl w:val="0"/>
          <w:numId w:val="85"/>
        </w:numPr>
        <w:tabs>
          <w:tab w:val="left" w:pos="993"/>
        </w:tabs>
        <w:autoSpaceDE w:val="0"/>
        <w:autoSpaceDN w:val="0"/>
        <w:adjustRightInd w:val="0"/>
        <w:ind w:left="0" w:firstLine="709"/>
        <w:jc w:val="both"/>
      </w:pPr>
      <w:r>
        <w:t>навыкам изображения перспективных сокращений в зарисовках наблюдаемого;</w:t>
      </w:r>
    </w:p>
    <w:p w:rsidR="00AA0099" w:rsidRDefault="00AA0099" w:rsidP="00AA0099">
      <w:pPr>
        <w:pStyle w:val="aff7"/>
        <w:numPr>
          <w:ilvl w:val="0"/>
          <w:numId w:val="85"/>
        </w:numPr>
        <w:tabs>
          <w:tab w:val="left" w:pos="993"/>
        </w:tabs>
        <w:autoSpaceDE w:val="0"/>
        <w:autoSpaceDN w:val="0"/>
        <w:adjustRightInd w:val="0"/>
        <w:ind w:left="0" w:firstLine="709"/>
        <w:jc w:val="both"/>
      </w:pPr>
      <w:r>
        <w:t>навыкам изображения уходящего вдаль пространства, применяя правила линейной и воздушной перспективы;</w:t>
      </w:r>
    </w:p>
    <w:p w:rsidR="00AA0099" w:rsidRDefault="00AA0099" w:rsidP="00AA0099">
      <w:pPr>
        <w:pStyle w:val="aff7"/>
        <w:numPr>
          <w:ilvl w:val="0"/>
          <w:numId w:val="85"/>
        </w:numPr>
        <w:tabs>
          <w:tab w:val="left" w:pos="993"/>
        </w:tabs>
        <w:autoSpaceDE w:val="0"/>
        <w:autoSpaceDN w:val="0"/>
        <w:adjustRightInd w:val="0"/>
        <w:ind w:left="0" w:firstLine="709"/>
        <w:jc w:val="both"/>
      </w:pPr>
      <w:r>
        <w:t>видеть, наблюдать и эстетически переживать изменчивость цветового состояния и настроения в природе;</w:t>
      </w:r>
    </w:p>
    <w:p w:rsidR="00AA0099" w:rsidRDefault="00AA0099" w:rsidP="00AA0099">
      <w:pPr>
        <w:pStyle w:val="aff7"/>
        <w:numPr>
          <w:ilvl w:val="0"/>
          <w:numId w:val="85"/>
        </w:numPr>
        <w:tabs>
          <w:tab w:val="left" w:pos="993"/>
        </w:tabs>
        <w:autoSpaceDE w:val="0"/>
        <w:autoSpaceDN w:val="0"/>
        <w:adjustRightInd w:val="0"/>
        <w:ind w:left="0" w:firstLine="709"/>
        <w:jc w:val="both"/>
      </w:pPr>
      <w:r>
        <w:t>навыкам создания пейзажных зарисовок;</w:t>
      </w:r>
    </w:p>
    <w:p w:rsidR="00AA0099" w:rsidRDefault="00AA0099" w:rsidP="00AA0099">
      <w:pPr>
        <w:pStyle w:val="aff7"/>
        <w:numPr>
          <w:ilvl w:val="0"/>
          <w:numId w:val="85"/>
        </w:numPr>
        <w:tabs>
          <w:tab w:val="left" w:pos="993"/>
        </w:tabs>
        <w:autoSpaceDE w:val="0"/>
        <w:autoSpaceDN w:val="0"/>
        <w:adjustRightInd w:val="0"/>
        <w:ind w:left="0" w:firstLine="709"/>
        <w:jc w:val="both"/>
      </w:pPr>
      <w:r>
        <w:t>различать и характеризовать понятия: пространство, ракурс, воздушная перспектива;</w:t>
      </w:r>
    </w:p>
    <w:p w:rsidR="00AA0099" w:rsidRDefault="00AA0099" w:rsidP="00AA0099">
      <w:pPr>
        <w:pStyle w:val="aff7"/>
        <w:numPr>
          <w:ilvl w:val="0"/>
          <w:numId w:val="85"/>
        </w:numPr>
        <w:tabs>
          <w:tab w:val="left" w:pos="993"/>
        </w:tabs>
        <w:autoSpaceDE w:val="0"/>
        <w:autoSpaceDN w:val="0"/>
        <w:adjustRightInd w:val="0"/>
        <w:ind w:left="0" w:firstLine="709"/>
        <w:jc w:val="both"/>
      </w:pPr>
      <w:r>
        <w:t>пользоваться правилами работы на пленэре;</w:t>
      </w:r>
    </w:p>
    <w:p w:rsidR="00AA0099" w:rsidRDefault="00AA0099" w:rsidP="00AA0099">
      <w:pPr>
        <w:pStyle w:val="aff7"/>
        <w:numPr>
          <w:ilvl w:val="0"/>
          <w:numId w:val="85"/>
        </w:numPr>
        <w:tabs>
          <w:tab w:val="left" w:pos="993"/>
        </w:tabs>
        <w:autoSpaceDE w:val="0"/>
        <w:autoSpaceDN w:val="0"/>
        <w:adjustRightInd w:val="0"/>
        <w:ind w:left="0" w:firstLine="709"/>
        <w:jc w:val="both"/>
      </w:pPr>
      <w: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AA0099" w:rsidRDefault="00AA0099" w:rsidP="00AA0099">
      <w:pPr>
        <w:pStyle w:val="aff7"/>
        <w:numPr>
          <w:ilvl w:val="0"/>
          <w:numId w:val="85"/>
        </w:numPr>
        <w:tabs>
          <w:tab w:val="left" w:pos="993"/>
        </w:tabs>
        <w:autoSpaceDE w:val="0"/>
        <w:autoSpaceDN w:val="0"/>
        <w:adjustRightInd w:val="0"/>
        <w:ind w:left="0" w:firstLine="709"/>
        <w:jc w:val="both"/>
      </w:pPr>
      <w:r>
        <w:t>навыкам композиции, наблюдательной перспективы и ритмической организации плоскости изображения;</w:t>
      </w:r>
    </w:p>
    <w:p w:rsidR="00AA0099" w:rsidRDefault="00AA0099" w:rsidP="00AA0099">
      <w:pPr>
        <w:pStyle w:val="aff7"/>
        <w:numPr>
          <w:ilvl w:val="0"/>
          <w:numId w:val="85"/>
        </w:numPr>
        <w:tabs>
          <w:tab w:val="left" w:pos="993"/>
        </w:tabs>
        <w:autoSpaceDE w:val="0"/>
        <w:autoSpaceDN w:val="0"/>
        <w:adjustRightInd w:val="0"/>
        <w:ind w:left="0" w:firstLine="709"/>
        <w:jc w:val="both"/>
      </w:pPr>
      <w:r>
        <w:t>различать основные средства художественной выразительности в изобразительном искусстве (линия, пятно, тон, цвет, форма, перспектива и др.);</w:t>
      </w:r>
    </w:p>
    <w:p w:rsidR="00AA0099" w:rsidRDefault="00AA0099" w:rsidP="00AA0099">
      <w:pPr>
        <w:pStyle w:val="aff7"/>
        <w:numPr>
          <w:ilvl w:val="0"/>
          <w:numId w:val="85"/>
        </w:numPr>
        <w:tabs>
          <w:tab w:val="left" w:pos="993"/>
        </w:tabs>
        <w:autoSpaceDE w:val="0"/>
        <w:autoSpaceDN w:val="0"/>
        <w:adjustRightInd w:val="0"/>
        <w:ind w:left="0" w:firstLine="709"/>
        <w:jc w:val="both"/>
      </w:pPr>
      <w: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AA0099" w:rsidRDefault="00AA0099" w:rsidP="00AA0099">
      <w:pPr>
        <w:pStyle w:val="aff7"/>
        <w:numPr>
          <w:ilvl w:val="0"/>
          <w:numId w:val="85"/>
        </w:numPr>
        <w:tabs>
          <w:tab w:val="left" w:pos="993"/>
        </w:tabs>
        <w:autoSpaceDE w:val="0"/>
        <w:autoSpaceDN w:val="0"/>
        <w:adjustRightInd w:val="0"/>
        <w:ind w:left="0" w:firstLine="709"/>
        <w:jc w:val="both"/>
      </w:pPr>
      <w: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AA0099" w:rsidRDefault="00AA0099" w:rsidP="00AA0099">
      <w:pPr>
        <w:pStyle w:val="aff7"/>
        <w:numPr>
          <w:ilvl w:val="0"/>
          <w:numId w:val="85"/>
        </w:numPr>
        <w:tabs>
          <w:tab w:val="left" w:pos="993"/>
        </w:tabs>
        <w:autoSpaceDE w:val="0"/>
        <w:autoSpaceDN w:val="0"/>
        <w:adjustRightInd w:val="0"/>
        <w:ind w:left="0" w:firstLine="709"/>
        <w:jc w:val="both"/>
      </w:pPr>
      <w:r>
        <w:t>различать и характеризовать понятия: эпический пейзаж, романтический пейзаж, пейзаж настроения, пленэр, импрессионизм;</w:t>
      </w:r>
    </w:p>
    <w:p w:rsidR="00AA0099" w:rsidRDefault="00AA0099" w:rsidP="00AA0099">
      <w:pPr>
        <w:pStyle w:val="aff7"/>
        <w:numPr>
          <w:ilvl w:val="0"/>
          <w:numId w:val="85"/>
        </w:numPr>
        <w:tabs>
          <w:tab w:val="left" w:pos="993"/>
        </w:tabs>
        <w:autoSpaceDE w:val="0"/>
        <w:autoSpaceDN w:val="0"/>
        <w:adjustRightInd w:val="0"/>
        <w:ind w:left="0" w:firstLine="709"/>
        <w:jc w:val="both"/>
      </w:pPr>
      <w:r>
        <w:t>различать и характеризовать виды портрета;</w:t>
      </w:r>
    </w:p>
    <w:p w:rsidR="00AA0099" w:rsidRDefault="00AA0099" w:rsidP="00AA0099">
      <w:pPr>
        <w:pStyle w:val="aff7"/>
        <w:numPr>
          <w:ilvl w:val="0"/>
          <w:numId w:val="85"/>
        </w:numPr>
        <w:tabs>
          <w:tab w:val="left" w:pos="993"/>
        </w:tabs>
        <w:autoSpaceDE w:val="0"/>
        <w:autoSpaceDN w:val="0"/>
        <w:adjustRightInd w:val="0"/>
        <w:ind w:left="0" w:firstLine="709"/>
        <w:jc w:val="both"/>
      </w:pPr>
      <w:r>
        <w:t>понимать и характеризовать основы изображения головы человека;</w:t>
      </w:r>
    </w:p>
    <w:p w:rsidR="00AA0099" w:rsidRDefault="00AA0099" w:rsidP="00AA0099">
      <w:pPr>
        <w:pStyle w:val="aff7"/>
        <w:numPr>
          <w:ilvl w:val="0"/>
          <w:numId w:val="85"/>
        </w:numPr>
        <w:tabs>
          <w:tab w:val="left" w:pos="993"/>
        </w:tabs>
        <w:autoSpaceDE w:val="0"/>
        <w:autoSpaceDN w:val="0"/>
        <w:adjustRightInd w:val="0"/>
        <w:ind w:left="0" w:firstLine="709"/>
        <w:jc w:val="both"/>
      </w:pPr>
      <w:r>
        <w:t>пользоваться навыками работы с доступными скульптурными материалами;</w:t>
      </w:r>
    </w:p>
    <w:p w:rsidR="00AA0099" w:rsidRDefault="00AA0099" w:rsidP="00AA0099">
      <w:pPr>
        <w:pStyle w:val="aff7"/>
        <w:numPr>
          <w:ilvl w:val="0"/>
          <w:numId w:val="85"/>
        </w:numPr>
        <w:tabs>
          <w:tab w:val="left" w:pos="993"/>
        </w:tabs>
        <w:autoSpaceDE w:val="0"/>
        <w:autoSpaceDN w:val="0"/>
        <w:adjustRightInd w:val="0"/>
        <w:ind w:left="0" w:firstLine="709"/>
        <w:jc w:val="both"/>
      </w:pPr>
      <w: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AA0099" w:rsidRDefault="00AA0099" w:rsidP="00AA0099">
      <w:pPr>
        <w:pStyle w:val="aff7"/>
        <w:numPr>
          <w:ilvl w:val="0"/>
          <w:numId w:val="85"/>
        </w:numPr>
        <w:tabs>
          <w:tab w:val="left" w:pos="993"/>
        </w:tabs>
        <w:autoSpaceDE w:val="0"/>
        <w:autoSpaceDN w:val="0"/>
        <w:adjustRightInd w:val="0"/>
        <w:ind w:left="0" w:firstLine="709"/>
        <w:jc w:val="both"/>
      </w:pPr>
      <w:r>
        <w:t>видеть конструктивную форму предмета, владеть первичными навыками плоского и объемного изображения предмета и группы предметов;</w:t>
      </w:r>
    </w:p>
    <w:p w:rsidR="00AA0099" w:rsidRDefault="00AA0099" w:rsidP="00AA0099">
      <w:pPr>
        <w:pStyle w:val="aff7"/>
        <w:numPr>
          <w:ilvl w:val="0"/>
          <w:numId w:val="85"/>
        </w:numPr>
        <w:tabs>
          <w:tab w:val="left" w:pos="993"/>
        </w:tabs>
        <w:autoSpaceDE w:val="0"/>
        <w:autoSpaceDN w:val="0"/>
        <w:adjustRightInd w:val="0"/>
        <w:ind w:left="0" w:firstLine="709"/>
        <w:jc w:val="both"/>
      </w:pPr>
      <w:r>
        <w:t>использовать графические материалы в работе над портретом;</w:t>
      </w:r>
    </w:p>
    <w:p w:rsidR="00AA0099" w:rsidRDefault="00AA0099" w:rsidP="00AA0099">
      <w:pPr>
        <w:pStyle w:val="aff7"/>
        <w:numPr>
          <w:ilvl w:val="0"/>
          <w:numId w:val="85"/>
        </w:numPr>
        <w:tabs>
          <w:tab w:val="left" w:pos="993"/>
        </w:tabs>
        <w:autoSpaceDE w:val="0"/>
        <w:autoSpaceDN w:val="0"/>
        <w:adjustRightInd w:val="0"/>
        <w:ind w:left="0" w:firstLine="709"/>
        <w:jc w:val="both"/>
      </w:pPr>
      <w:r>
        <w:t>использовать образные возможности освещения в портрете;</w:t>
      </w:r>
    </w:p>
    <w:p w:rsidR="00AA0099" w:rsidRDefault="00AA0099" w:rsidP="00AA0099">
      <w:pPr>
        <w:pStyle w:val="aff7"/>
        <w:numPr>
          <w:ilvl w:val="0"/>
          <w:numId w:val="85"/>
        </w:numPr>
        <w:tabs>
          <w:tab w:val="left" w:pos="993"/>
        </w:tabs>
        <w:autoSpaceDE w:val="0"/>
        <w:autoSpaceDN w:val="0"/>
        <w:adjustRightInd w:val="0"/>
        <w:ind w:left="0" w:firstLine="709"/>
        <w:jc w:val="both"/>
      </w:pPr>
      <w:r>
        <w:t>пользоваться правилами схематического построения головы человека в рисунке;</w:t>
      </w:r>
    </w:p>
    <w:p w:rsidR="00AA0099" w:rsidRDefault="00AA0099" w:rsidP="00AA0099">
      <w:pPr>
        <w:pStyle w:val="aff7"/>
        <w:numPr>
          <w:ilvl w:val="0"/>
          <w:numId w:val="85"/>
        </w:numPr>
        <w:tabs>
          <w:tab w:val="left" w:pos="993"/>
        </w:tabs>
        <w:autoSpaceDE w:val="0"/>
        <w:autoSpaceDN w:val="0"/>
        <w:adjustRightInd w:val="0"/>
        <w:ind w:left="0" w:firstLine="709"/>
        <w:jc w:val="both"/>
      </w:pPr>
      <w:r>
        <w:t>называть имена выдающихся русских и зарубежных художников - портретистов и определять их произведения;</w:t>
      </w:r>
    </w:p>
    <w:p w:rsidR="00AA0099" w:rsidRDefault="00AA0099" w:rsidP="00AA0099">
      <w:pPr>
        <w:pStyle w:val="aff7"/>
        <w:numPr>
          <w:ilvl w:val="0"/>
          <w:numId w:val="85"/>
        </w:numPr>
        <w:tabs>
          <w:tab w:val="left" w:pos="993"/>
        </w:tabs>
        <w:autoSpaceDE w:val="0"/>
        <w:autoSpaceDN w:val="0"/>
        <w:adjustRightInd w:val="0"/>
        <w:ind w:left="0" w:firstLine="709"/>
        <w:jc w:val="both"/>
      </w:pPr>
      <w:r>
        <w:lastRenderedPageBreak/>
        <w:t>навыкам передачи в плоскостном изображении простых движений фигуры человека;</w:t>
      </w:r>
    </w:p>
    <w:p w:rsidR="00AA0099" w:rsidRDefault="00AA0099" w:rsidP="00AA0099">
      <w:pPr>
        <w:pStyle w:val="aff7"/>
        <w:numPr>
          <w:ilvl w:val="0"/>
          <w:numId w:val="85"/>
        </w:numPr>
        <w:tabs>
          <w:tab w:val="left" w:pos="993"/>
        </w:tabs>
        <w:autoSpaceDE w:val="0"/>
        <w:autoSpaceDN w:val="0"/>
        <w:adjustRightInd w:val="0"/>
        <w:ind w:left="0" w:firstLine="709"/>
        <w:jc w:val="both"/>
      </w:pPr>
      <w:r>
        <w:t>навыкам понимания особенностей восприятия скульптурного образа;</w:t>
      </w:r>
    </w:p>
    <w:p w:rsidR="00AA0099" w:rsidRDefault="00AA0099" w:rsidP="00AA0099">
      <w:pPr>
        <w:pStyle w:val="aff7"/>
        <w:numPr>
          <w:ilvl w:val="0"/>
          <w:numId w:val="85"/>
        </w:numPr>
        <w:tabs>
          <w:tab w:val="left" w:pos="993"/>
        </w:tabs>
        <w:autoSpaceDE w:val="0"/>
        <w:autoSpaceDN w:val="0"/>
        <w:adjustRightInd w:val="0"/>
        <w:ind w:left="0" w:firstLine="709"/>
        <w:jc w:val="both"/>
      </w:pPr>
      <w:r>
        <w:t>навыкам лепки и работы с пластилином или глиной;</w:t>
      </w:r>
    </w:p>
    <w:p w:rsidR="00AA0099" w:rsidRDefault="00AA0099" w:rsidP="00AA0099">
      <w:pPr>
        <w:pStyle w:val="aff7"/>
        <w:numPr>
          <w:ilvl w:val="0"/>
          <w:numId w:val="85"/>
        </w:numPr>
        <w:tabs>
          <w:tab w:val="left" w:pos="993"/>
        </w:tabs>
        <w:autoSpaceDE w:val="0"/>
        <w:autoSpaceDN w:val="0"/>
        <w:adjustRightInd w:val="0"/>
        <w:ind w:left="0" w:firstLine="709"/>
        <w:jc w:val="both"/>
      </w:pPr>
      <w: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AA0099" w:rsidRDefault="00AA0099" w:rsidP="00AA0099">
      <w:pPr>
        <w:pStyle w:val="aff7"/>
        <w:numPr>
          <w:ilvl w:val="0"/>
          <w:numId w:val="85"/>
        </w:numPr>
        <w:tabs>
          <w:tab w:val="left" w:pos="993"/>
        </w:tabs>
        <w:autoSpaceDE w:val="0"/>
        <w:autoSpaceDN w:val="0"/>
        <w:adjustRightInd w:val="0"/>
        <w:ind w:left="0" w:firstLine="709"/>
        <w:jc w:val="both"/>
      </w:pPr>
      <w:r>
        <w:t>приемам выразительности при работе с натуры над набросками и зарисовками фигуры человека, используя разнообразные графические материалы;</w:t>
      </w:r>
    </w:p>
    <w:p w:rsidR="00AA0099" w:rsidRDefault="00AA0099" w:rsidP="00AA0099">
      <w:pPr>
        <w:pStyle w:val="aff7"/>
        <w:numPr>
          <w:ilvl w:val="0"/>
          <w:numId w:val="85"/>
        </w:numPr>
        <w:tabs>
          <w:tab w:val="left" w:pos="993"/>
        </w:tabs>
        <w:autoSpaceDE w:val="0"/>
        <w:autoSpaceDN w:val="0"/>
        <w:adjustRightInd w:val="0"/>
        <w:ind w:left="0" w:firstLine="709"/>
        <w:jc w:val="both"/>
      </w:pPr>
      <w: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AA0099" w:rsidRDefault="00AA0099" w:rsidP="00AA0099">
      <w:pPr>
        <w:pStyle w:val="aff7"/>
        <w:widowControl w:val="0"/>
        <w:numPr>
          <w:ilvl w:val="0"/>
          <w:numId w:val="85"/>
        </w:numPr>
        <w:tabs>
          <w:tab w:val="left" w:pos="993"/>
        </w:tabs>
        <w:autoSpaceDE w:val="0"/>
        <w:autoSpaceDN w:val="0"/>
        <w:adjustRightInd w:val="0"/>
        <w:ind w:left="0" w:firstLine="709"/>
        <w:jc w:val="both"/>
      </w:pPr>
      <w:r>
        <w:t>объяснять понятия «тема», «содержание», «сюжет» в произведениях станковой живописи;</w:t>
      </w:r>
    </w:p>
    <w:p w:rsidR="00AA0099" w:rsidRDefault="00AA0099" w:rsidP="00AA0099">
      <w:pPr>
        <w:pStyle w:val="aff7"/>
        <w:widowControl w:val="0"/>
        <w:numPr>
          <w:ilvl w:val="0"/>
          <w:numId w:val="85"/>
        </w:numPr>
        <w:tabs>
          <w:tab w:val="left" w:pos="993"/>
        </w:tabs>
        <w:autoSpaceDE w:val="0"/>
        <w:autoSpaceDN w:val="0"/>
        <w:adjustRightInd w:val="0"/>
        <w:ind w:left="0" w:firstLine="709"/>
        <w:jc w:val="both"/>
      </w:pPr>
      <w:r>
        <w:t>изобразительным и композиционным навыкам в процессе работы над эскизом;</w:t>
      </w:r>
    </w:p>
    <w:p w:rsidR="00AA0099" w:rsidRDefault="00AA0099" w:rsidP="00AA0099">
      <w:pPr>
        <w:pStyle w:val="aff7"/>
        <w:widowControl w:val="0"/>
        <w:numPr>
          <w:ilvl w:val="0"/>
          <w:numId w:val="85"/>
        </w:numPr>
        <w:tabs>
          <w:tab w:val="left" w:pos="993"/>
        </w:tabs>
        <w:autoSpaceDE w:val="0"/>
        <w:autoSpaceDN w:val="0"/>
        <w:adjustRightInd w:val="0"/>
        <w:ind w:left="0" w:firstLine="709"/>
        <w:jc w:val="both"/>
      </w:pPr>
      <w:r>
        <w:t>узнавать и объяснять понятия «тематическая картина», «станковая живопись»;</w:t>
      </w:r>
    </w:p>
    <w:p w:rsidR="00AA0099" w:rsidRDefault="00AA0099" w:rsidP="00AA0099">
      <w:pPr>
        <w:pStyle w:val="aff7"/>
        <w:numPr>
          <w:ilvl w:val="0"/>
          <w:numId w:val="85"/>
        </w:numPr>
        <w:tabs>
          <w:tab w:val="left" w:pos="993"/>
        </w:tabs>
        <w:autoSpaceDE w:val="0"/>
        <w:autoSpaceDN w:val="0"/>
        <w:adjustRightInd w:val="0"/>
        <w:ind w:left="0" w:firstLine="709"/>
        <w:jc w:val="both"/>
      </w:pPr>
      <w:r>
        <w:t>перечислять и характеризовать основные жанры сюжетно- тематической картины;</w:t>
      </w:r>
    </w:p>
    <w:p w:rsidR="00AA0099" w:rsidRDefault="00AA0099" w:rsidP="00AA0099">
      <w:pPr>
        <w:pStyle w:val="aff7"/>
        <w:numPr>
          <w:ilvl w:val="0"/>
          <w:numId w:val="85"/>
        </w:numPr>
        <w:tabs>
          <w:tab w:val="left" w:pos="993"/>
        </w:tabs>
        <w:autoSpaceDE w:val="0"/>
        <w:autoSpaceDN w:val="0"/>
        <w:adjustRightInd w:val="0"/>
        <w:ind w:left="0" w:firstLine="709"/>
        <w:jc w:val="both"/>
      </w:pPr>
      <w: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AA0099" w:rsidRDefault="00AA0099" w:rsidP="00AA0099">
      <w:pPr>
        <w:pStyle w:val="aff7"/>
        <w:numPr>
          <w:ilvl w:val="0"/>
          <w:numId w:val="85"/>
        </w:numPr>
        <w:tabs>
          <w:tab w:val="left" w:pos="993"/>
        </w:tabs>
        <w:autoSpaceDE w:val="0"/>
        <w:autoSpaceDN w:val="0"/>
        <w:adjustRightInd w:val="0"/>
        <w:ind w:left="0" w:firstLine="709"/>
        <w:jc w:val="both"/>
      </w:pPr>
      <w:r>
        <w:t>узнавать и характеризовать несколько классических произведений и называть имена великих русских мастеров исторической картины;</w:t>
      </w:r>
    </w:p>
    <w:p w:rsidR="00AA0099" w:rsidRDefault="00AA0099" w:rsidP="00AA0099">
      <w:pPr>
        <w:pStyle w:val="aff7"/>
        <w:numPr>
          <w:ilvl w:val="0"/>
          <w:numId w:val="85"/>
        </w:numPr>
        <w:tabs>
          <w:tab w:val="left" w:pos="993"/>
        </w:tabs>
        <w:autoSpaceDE w:val="0"/>
        <w:autoSpaceDN w:val="0"/>
        <w:adjustRightInd w:val="0"/>
        <w:ind w:left="0" w:firstLine="709"/>
        <w:jc w:val="both"/>
      </w:pPr>
      <w:r>
        <w:t>характеризовать значение тематической картины XIX века в развитии русской культуры;</w:t>
      </w:r>
    </w:p>
    <w:p w:rsidR="00AA0099" w:rsidRDefault="00AA0099" w:rsidP="00AA0099">
      <w:pPr>
        <w:pStyle w:val="aff7"/>
        <w:numPr>
          <w:ilvl w:val="0"/>
          <w:numId w:val="85"/>
        </w:numPr>
        <w:tabs>
          <w:tab w:val="left" w:pos="993"/>
        </w:tabs>
        <w:autoSpaceDE w:val="0"/>
        <w:autoSpaceDN w:val="0"/>
        <w:adjustRightInd w:val="0"/>
        <w:ind w:left="0" w:firstLine="709"/>
        <w:jc w:val="both"/>
      </w:pPr>
      <w: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AA0099" w:rsidRDefault="00AA0099" w:rsidP="00AA0099">
      <w:pPr>
        <w:pStyle w:val="aff7"/>
        <w:numPr>
          <w:ilvl w:val="0"/>
          <w:numId w:val="85"/>
        </w:numPr>
        <w:tabs>
          <w:tab w:val="left" w:pos="993"/>
        </w:tabs>
        <w:autoSpaceDE w:val="0"/>
        <w:autoSpaceDN w:val="0"/>
        <w:adjustRightInd w:val="0"/>
        <w:ind w:left="0" w:firstLine="709"/>
        <w:jc w:val="both"/>
      </w:pPr>
      <w:r>
        <w:t>называть имена нескольких известных художников объединения «Мир искусства» и их наиболее известные произведения;</w:t>
      </w:r>
    </w:p>
    <w:p w:rsidR="00AA0099" w:rsidRDefault="00AA0099" w:rsidP="00AA0099">
      <w:pPr>
        <w:pStyle w:val="aff7"/>
        <w:numPr>
          <w:ilvl w:val="0"/>
          <w:numId w:val="85"/>
        </w:numPr>
        <w:tabs>
          <w:tab w:val="left" w:pos="993"/>
        </w:tabs>
        <w:autoSpaceDE w:val="0"/>
        <w:autoSpaceDN w:val="0"/>
        <w:adjustRightInd w:val="0"/>
        <w:ind w:left="0" w:firstLine="709"/>
        <w:jc w:val="both"/>
      </w:pPr>
      <w:r>
        <w:t>творческому опыту по разработке и созданию изобразительного образа на выбранный исторический сюжет;</w:t>
      </w:r>
    </w:p>
    <w:p w:rsidR="00AA0099" w:rsidRDefault="00AA0099" w:rsidP="00AA0099">
      <w:pPr>
        <w:pStyle w:val="aff7"/>
        <w:numPr>
          <w:ilvl w:val="0"/>
          <w:numId w:val="85"/>
        </w:numPr>
        <w:tabs>
          <w:tab w:val="left" w:pos="993"/>
        </w:tabs>
        <w:autoSpaceDE w:val="0"/>
        <w:autoSpaceDN w:val="0"/>
        <w:adjustRightInd w:val="0"/>
        <w:ind w:left="0" w:firstLine="709"/>
        <w:jc w:val="both"/>
      </w:pPr>
      <w:r>
        <w:t>творческому опыту по разработке художественного проекта –разработки композиции на историческую тему;</w:t>
      </w:r>
    </w:p>
    <w:p w:rsidR="00AA0099" w:rsidRDefault="00AA0099" w:rsidP="00AA0099">
      <w:pPr>
        <w:pStyle w:val="aff7"/>
        <w:numPr>
          <w:ilvl w:val="0"/>
          <w:numId w:val="85"/>
        </w:numPr>
        <w:tabs>
          <w:tab w:val="left" w:pos="993"/>
        </w:tabs>
        <w:autoSpaceDE w:val="0"/>
        <w:autoSpaceDN w:val="0"/>
        <w:adjustRightInd w:val="0"/>
        <w:ind w:left="0" w:firstLine="709"/>
        <w:jc w:val="both"/>
      </w:pPr>
      <w:r>
        <w:t>творческому опыту создания композиции на основе библейских сюжетов;</w:t>
      </w:r>
    </w:p>
    <w:p w:rsidR="00AA0099" w:rsidRDefault="00AA0099" w:rsidP="00AA0099">
      <w:pPr>
        <w:pStyle w:val="aff7"/>
        <w:numPr>
          <w:ilvl w:val="0"/>
          <w:numId w:val="85"/>
        </w:numPr>
        <w:tabs>
          <w:tab w:val="left" w:pos="993"/>
        </w:tabs>
        <w:autoSpaceDE w:val="0"/>
        <w:autoSpaceDN w:val="0"/>
        <w:adjustRightInd w:val="0"/>
        <w:ind w:left="0" w:firstLine="709"/>
        <w:jc w:val="both"/>
      </w:pPr>
      <w:r>
        <w:t>представлениям о великих, вечных темах в искусстве на основе сюжетов из Библии, об их мировоззренческом и нравственном значении в культуре;</w:t>
      </w:r>
    </w:p>
    <w:p w:rsidR="00AA0099" w:rsidRDefault="00AA0099" w:rsidP="00AA0099">
      <w:pPr>
        <w:pStyle w:val="aff7"/>
        <w:numPr>
          <w:ilvl w:val="0"/>
          <w:numId w:val="85"/>
        </w:numPr>
        <w:tabs>
          <w:tab w:val="left" w:pos="993"/>
        </w:tabs>
        <w:autoSpaceDE w:val="0"/>
        <w:autoSpaceDN w:val="0"/>
        <w:adjustRightInd w:val="0"/>
        <w:ind w:left="0" w:firstLine="709"/>
        <w:jc w:val="both"/>
      </w:pPr>
      <w:r>
        <w:t>называть имена великих европейских и русских художников, творивших на библейские темы;</w:t>
      </w:r>
    </w:p>
    <w:p w:rsidR="00AA0099" w:rsidRDefault="00AA0099" w:rsidP="00AA0099">
      <w:pPr>
        <w:pStyle w:val="aff7"/>
        <w:numPr>
          <w:ilvl w:val="0"/>
          <w:numId w:val="85"/>
        </w:numPr>
        <w:tabs>
          <w:tab w:val="left" w:pos="993"/>
        </w:tabs>
        <w:autoSpaceDE w:val="0"/>
        <w:autoSpaceDN w:val="0"/>
        <w:adjustRightInd w:val="0"/>
        <w:ind w:left="0" w:firstLine="709"/>
        <w:jc w:val="both"/>
      </w:pPr>
      <w:r>
        <w:t>узнавать и характеризовать произведения великих европейских и русских художников на библейские темы;</w:t>
      </w:r>
    </w:p>
    <w:p w:rsidR="00AA0099" w:rsidRDefault="00AA0099" w:rsidP="00AA0099">
      <w:pPr>
        <w:pStyle w:val="aff7"/>
        <w:numPr>
          <w:ilvl w:val="0"/>
          <w:numId w:val="85"/>
        </w:numPr>
        <w:tabs>
          <w:tab w:val="left" w:pos="993"/>
        </w:tabs>
        <w:autoSpaceDE w:val="0"/>
        <w:autoSpaceDN w:val="0"/>
        <w:adjustRightInd w:val="0"/>
        <w:ind w:left="0" w:firstLine="709"/>
        <w:jc w:val="both"/>
      </w:pPr>
      <w:r>
        <w:t>характеризовать роль монументальных памятников в жизни общества;</w:t>
      </w:r>
    </w:p>
    <w:p w:rsidR="00AA0099" w:rsidRDefault="00AA0099" w:rsidP="00AA0099">
      <w:pPr>
        <w:pStyle w:val="aff7"/>
        <w:numPr>
          <w:ilvl w:val="0"/>
          <w:numId w:val="85"/>
        </w:numPr>
        <w:tabs>
          <w:tab w:val="left" w:pos="993"/>
        </w:tabs>
        <w:autoSpaceDE w:val="0"/>
        <w:autoSpaceDN w:val="0"/>
        <w:adjustRightInd w:val="0"/>
        <w:ind w:left="0" w:firstLine="709"/>
        <w:jc w:val="both"/>
      </w:pPr>
      <w:r>
        <w:t>рассуждать об особенностях художественного образа советского народа в годы Великой Отечественной войны;</w:t>
      </w:r>
    </w:p>
    <w:p w:rsidR="00AA0099" w:rsidRDefault="00AA0099" w:rsidP="00AA0099">
      <w:pPr>
        <w:pStyle w:val="aff7"/>
        <w:numPr>
          <w:ilvl w:val="0"/>
          <w:numId w:val="85"/>
        </w:numPr>
        <w:tabs>
          <w:tab w:val="left" w:pos="993"/>
        </w:tabs>
        <w:autoSpaceDE w:val="0"/>
        <w:autoSpaceDN w:val="0"/>
        <w:adjustRightInd w:val="0"/>
        <w:ind w:left="0" w:firstLine="709"/>
        <w:jc w:val="both"/>
      </w:pPr>
      <w:r>
        <w:t>описывать и характеризовать выдающиеся монументальные памятники и ансамбли, посвященные Великой Отечественной войне;</w:t>
      </w:r>
    </w:p>
    <w:p w:rsidR="00AA0099" w:rsidRDefault="00AA0099" w:rsidP="00AA0099">
      <w:pPr>
        <w:pStyle w:val="aff7"/>
        <w:numPr>
          <w:ilvl w:val="0"/>
          <w:numId w:val="85"/>
        </w:numPr>
        <w:tabs>
          <w:tab w:val="left" w:pos="993"/>
        </w:tabs>
        <w:autoSpaceDE w:val="0"/>
        <w:autoSpaceDN w:val="0"/>
        <w:adjustRightInd w:val="0"/>
        <w:ind w:left="0" w:firstLine="709"/>
        <w:jc w:val="both"/>
      </w:pPr>
      <w:r>
        <w:t>творческому опыту лепки памятника, посвященного значимому историческому событию или историческому герою;</w:t>
      </w:r>
    </w:p>
    <w:p w:rsidR="00AA0099" w:rsidRDefault="00AA0099" w:rsidP="00AA0099">
      <w:pPr>
        <w:pStyle w:val="aff7"/>
        <w:numPr>
          <w:ilvl w:val="0"/>
          <w:numId w:val="85"/>
        </w:numPr>
        <w:tabs>
          <w:tab w:val="left" w:pos="993"/>
        </w:tabs>
        <w:autoSpaceDE w:val="0"/>
        <w:autoSpaceDN w:val="0"/>
        <w:adjustRightInd w:val="0"/>
        <w:ind w:left="0" w:firstLine="709"/>
        <w:jc w:val="both"/>
      </w:pPr>
      <w:r>
        <w:lastRenderedPageBreak/>
        <w:t>анализировать художественно-выразительные средства произведений изобразительного искусства XX века;</w:t>
      </w:r>
    </w:p>
    <w:p w:rsidR="00AA0099" w:rsidRDefault="00AA0099" w:rsidP="00AA0099">
      <w:pPr>
        <w:pStyle w:val="aff7"/>
        <w:numPr>
          <w:ilvl w:val="0"/>
          <w:numId w:val="85"/>
        </w:numPr>
        <w:tabs>
          <w:tab w:val="left" w:pos="993"/>
        </w:tabs>
        <w:autoSpaceDE w:val="0"/>
        <w:autoSpaceDN w:val="0"/>
        <w:adjustRightInd w:val="0"/>
        <w:ind w:left="0" w:firstLine="709"/>
        <w:jc w:val="both"/>
      </w:pPr>
      <w:r>
        <w:t>культуре зрительского восприятия;</w:t>
      </w:r>
    </w:p>
    <w:p w:rsidR="00AA0099" w:rsidRDefault="00AA0099" w:rsidP="00AA0099">
      <w:pPr>
        <w:pStyle w:val="aff7"/>
        <w:numPr>
          <w:ilvl w:val="0"/>
          <w:numId w:val="85"/>
        </w:numPr>
        <w:tabs>
          <w:tab w:val="left" w:pos="993"/>
        </w:tabs>
        <w:autoSpaceDE w:val="0"/>
        <w:autoSpaceDN w:val="0"/>
        <w:adjustRightInd w:val="0"/>
        <w:ind w:left="0" w:firstLine="709"/>
        <w:jc w:val="both"/>
      </w:pPr>
      <w:r>
        <w:t>характеризовать временные и пространственные искусства;</w:t>
      </w:r>
    </w:p>
    <w:p w:rsidR="00AA0099" w:rsidRDefault="00AA0099" w:rsidP="00AA0099">
      <w:pPr>
        <w:pStyle w:val="aff7"/>
        <w:numPr>
          <w:ilvl w:val="0"/>
          <w:numId w:val="85"/>
        </w:numPr>
        <w:tabs>
          <w:tab w:val="left" w:pos="993"/>
        </w:tabs>
        <w:autoSpaceDE w:val="0"/>
        <w:autoSpaceDN w:val="0"/>
        <w:adjustRightInd w:val="0"/>
        <w:ind w:left="0" w:firstLine="709"/>
        <w:jc w:val="both"/>
      </w:pPr>
      <w:r>
        <w:t>понимать разницу между реальностью и художественным образом;</w:t>
      </w:r>
    </w:p>
    <w:p w:rsidR="00AA0099" w:rsidRDefault="00AA0099" w:rsidP="00AA0099">
      <w:pPr>
        <w:pStyle w:val="aff7"/>
        <w:numPr>
          <w:ilvl w:val="0"/>
          <w:numId w:val="85"/>
        </w:numPr>
        <w:tabs>
          <w:tab w:val="left" w:pos="993"/>
        </w:tabs>
        <w:autoSpaceDE w:val="0"/>
        <w:autoSpaceDN w:val="0"/>
        <w:adjustRightInd w:val="0"/>
        <w:ind w:left="0" w:firstLine="709"/>
        <w:jc w:val="both"/>
      </w:pPr>
      <w:r>
        <w:t>представлениям об искусстве иллюстрации и творчестве известных иллюстраторов книг. И.Я. Билибин. В.А. Милашевский. В.А. Фаворский;</w:t>
      </w:r>
    </w:p>
    <w:p w:rsidR="00AA0099" w:rsidRDefault="00AA0099" w:rsidP="00AA0099">
      <w:pPr>
        <w:pStyle w:val="aff7"/>
        <w:numPr>
          <w:ilvl w:val="0"/>
          <w:numId w:val="85"/>
        </w:numPr>
        <w:tabs>
          <w:tab w:val="left" w:pos="993"/>
        </w:tabs>
        <w:autoSpaceDE w:val="0"/>
        <w:autoSpaceDN w:val="0"/>
        <w:adjustRightInd w:val="0"/>
        <w:ind w:left="0" w:firstLine="709"/>
        <w:jc w:val="both"/>
      </w:pPr>
      <w:r>
        <w:t>опыту художественного иллюстрирования и навыкам работы графическими материалами;</w:t>
      </w:r>
    </w:p>
    <w:p w:rsidR="00AA0099" w:rsidRDefault="00AA0099" w:rsidP="00AA0099">
      <w:pPr>
        <w:pStyle w:val="aff7"/>
        <w:numPr>
          <w:ilvl w:val="0"/>
          <w:numId w:val="85"/>
        </w:numPr>
        <w:tabs>
          <w:tab w:val="left" w:pos="993"/>
        </w:tabs>
        <w:autoSpaceDE w:val="0"/>
        <w:autoSpaceDN w:val="0"/>
        <w:adjustRightInd w:val="0"/>
        <w:ind w:left="0" w:firstLine="709"/>
        <w:jc w:val="both"/>
      </w:pPr>
      <w:r>
        <w:rPr>
          <w:spacing w:val="-4"/>
        </w:rPr>
        <w:t>собирать необходимый материал для иллюстрирования (характер одежды героев, характер построек и помещений, характерные детали быта и т.д.)</w:t>
      </w:r>
      <w:r>
        <w:t>;</w:t>
      </w:r>
    </w:p>
    <w:p w:rsidR="00AA0099" w:rsidRDefault="00AA0099" w:rsidP="00AA0099">
      <w:pPr>
        <w:pStyle w:val="aff7"/>
        <w:numPr>
          <w:ilvl w:val="0"/>
          <w:numId w:val="85"/>
        </w:numPr>
        <w:tabs>
          <w:tab w:val="left" w:pos="993"/>
        </w:tabs>
        <w:autoSpaceDE w:val="0"/>
        <w:autoSpaceDN w:val="0"/>
        <w:adjustRightInd w:val="0"/>
        <w:ind w:left="0" w:firstLine="709"/>
        <w:jc w:val="both"/>
      </w:pPr>
      <w:r>
        <w:t>представлениям об анималистическом жанре изобразительного искусства и творчестве художников-анималистов;</w:t>
      </w:r>
    </w:p>
    <w:p w:rsidR="00AA0099" w:rsidRDefault="00AA0099" w:rsidP="00AA0099">
      <w:pPr>
        <w:pStyle w:val="aff7"/>
        <w:numPr>
          <w:ilvl w:val="0"/>
          <w:numId w:val="85"/>
        </w:numPr>
        <w:tabs>
          <w:tab w:val="left" w:pos="993"/>
        </w:tabs>
        <w:autoSpaceDE w:val="0"/>
        <w:autoSpaceDN w:val="0"/>
        <w:adjustRightInd w:val="0"/>
        <w:ind w:left="0" w:firstLine="709"/>
        <w:jc w:val="both"/>
      </w:pPr>
      <w:r>
        <w:t>опыту художественного творчества по созданию стилизованных образов животных;</w:t>
      </w:r>
    </w:p>
    <w:p w:rsidR="00AA0099" w:rsidRDefault="00AA0099" w:rsidP="00AA0099">
      <w:pPr>
        <w:pStyle w:val="aff7"/>
        <w:numPr>
          <w:ilvl w:val="0"/>
          <w:numId w:val="85"/>
        </w:numPr>
        <w:tabs>
          <w:tab w:val="left" w:pos="993"/>
        </w:tabs>
        <w:autoSpaceDE w:val="0"/>
        <w:autoSpaceDN w:val="0"/>
        <w:adjustRightInd w:val="0"/>
        <w:ind w:left="0" w:firstLine="709"/>
        <w:jc w:val="both"/>
      </w:pPr>
      <w:r>
        <w:t>систематизировать и характеризовать основные этапы развития и истории архитектуры и дизайна;</w:t>
      </w:r>
    </w:p>
    <w:p w:rsidR="00AA0099" w:rsidRDefault="00AA0099" w:rsidP="00AA0099">
      <w:pPr>
        <w:pStyle w:val="aff7"/>
        <w:numPr>
          <w:ilvl w:val="0"/>
          <w:numId w:val="85"/>
        </w:numPr>
        <w:tabs>
          <w:tab w:val="left" w:pos="993"/>
        </w:tabs>
        <w:autoSpaceDE w:val="0"/>
        <w:autoSpaceDN w:val="0"/>
        <w:adjustRightInd w:val="0"/>
        <w:ind w:left="0" w:firstLine="709"/>
        <w:jc w:val="both"/>
      </w:pPr>
      <w:r>
        <w:t>распознавать объект и пространство в конструктивных видах искусства;</w:t>
      </w:r>
    </w:p>
    <w:p w:rsidR="00AA0099" w:rsidRDefault="00AA0099" w:rsidP="00AA0099">
      <w:pPr>
        <w:pStyle w:val="aff7"/>
        <w:numPr>
          <w:ilvl w:val="0"/>
          <w:numId w:val="85"/>
        </w:numPr>
        <w:tabs>
          <w:tab w:val="left" w:pos="993"/>
        </w:tabs>
        <w:autoSpaceDE w:val="0"/>
        <w:autoSpaceDN w:val="0"/>
        <w:adjustRightInd w:val="0"/>
        <w:ind w:left="0" w:firstLine="709"/>
        <w:jc w:val="both"/>
      </w:pPr>
      <w:r>
        <w:t>понимать сочетание различных объемов в здании;</w:t>
      </w:r>
    </w:p>
    <w:p w:rsidR="00AA0099" w:rsidRDefault="00AA0099" w:rsidP="00AA0099">
      <w:pPr>
        <w:pStyle w:val="aff7"/>
        <w:numPr>
          <w:ilvl w:val="0"/>
          <w:numId w:val="85"/>
        </w:numPr>
        <w:tabs>
          <w:tab w:val="left" w:pos="993"/>
        </w:tabs>
        <w:autoSpaceDE w:val="0"/>
        <w:autoSpaceDN w:val="0"/>
        <w:adjustRightInd w:val="0"/>
        <w:ind w:left="0" w:firstLine="709"/>
        <w:jc w:val="both"/>
      </w:pPr>
      <w:r>
        <w:t>понимать единство художественного и функционального в вещи, форму и материал;</w:t>
      </w:r>
    </w:p>
    <w:p w:rsidR="00AA0099" w:rsidRDefault="00AA0099" w:rsidP="00AA0099">
      <w:pPr>
        <w:pStyle w:val="aff7"/>
        <w:numPr>
          <w:ilvl w:val="0"/>
          <w:numId w:val="85"/>
        </w:numPr>
        <w:tabs>
          <w:tab w:val="left" w:pos="993"/>
        </w:tabs>
        <w:autoSpaceDE w:val="0"/>
        <w:autoSpaceDN w:val="0"/>
        <w:adjustRightInd w:val="0"/>
        <w:ind w:left="0" w:firstLine="709"/>
        <w:jc w:val="both"/>
      </w:pPr>
      <w:r>
        <w:t>иметь общее представление и рассказывать об особенностях архитектурно-художественных стилей разных эпох;</w:t>
      </w:r>
    </w:p>
    <w:p w:rsidR="00AA0099" w:rsidRDefault="00AA0099" w:rsidP="00AA0099">
      <w:pPr>
        <w:pStyle w:val="aff7"/>
        <w:numPr>
          <w:ilvl w:val="0"/>
          <w:numId w:val="85"/>
        </w:numPr>
        <w:tabs>
          <w:tab w:val="left" w:pos="993"/>
        </w:tabs>
        <w:autoSpaceDE w:val="0"/>
        <w:autoSpaceDN w:val="0"/>
        <w:adjustRightInd w:val="0"/>
        <w:ind w:left="0" w:firstLine="709"/>
        <w:jc w:val="both"/>
      </w:pPr>
      <w:r>
        <w:t>понимать тенденции и перспективы развития современной архитектуры;</w:t>
      </w:r>
    </w:p>
    <w:p w:rsidR="00AA0099" w:rsidRDefault="00AA0099" w:rsidP="00AA0099">
      <w:pPr>
        <w:pStyle w:val="aff7"/>
        <w:numPr>
          <w:ilvl w:val="0"/>
          <w:numId w:val="85"/>
        </w:numPr>
        <w:tabs>
          <w:tab w:val="left" w:pos="993"/>
        </w:tabs>
        <w:autoSpaceDE w:val="0"/>
        <w:autoSpaceDN w:val="0"/>
        <w:adjustRightInd w:val="0"/>
        <w:ind w:left="0" w:firstLine="709"/>
        <w:jc w:val="both"/>
      </w:pPr>
      <w:r>
        <w:t>различать образно-стилевой язык архитектуры прошлого;</w:t>
      </w:r>
    </w:p>
    <w:p w:rsidR="00AA0099" w:rsidRDefault="00AA0099" w:rsidP="00AA0099">
      <w:pPr>
        <w:pStyle w:val="aff7"/>
        <w:numPr>
          <w:ilvl w:val="0"/>
          <w:numId w:val="85"/>
        </w:numPr>
        <w:tabs>
          <w:tab w:val="left" w:pos="993"/>
        </w:tabs>
        <w:autoSpaceDE w:val="0"/>
        <w:autoSpaceDN w:val="0"/>
        <w:adjustRightInd w:val="0"/>
        <w:ind w:left="0" w:firstLine="709"/>
        <w:jc w:val="both"/>
      </w:pPr>
      <w:r>
        <w:t>характеризовать и различать малые формы архитектуры и дизайна в пространстве городской среды;</w:t>
      </w:r>
    </w:p>
    <w:p w:rsidR="00AA0099" w:rsidRDefault="00AA0099" w:rsidP="00AA0099">
      <w:pPr>
        <w:pStyle w:val="aff7"/>
        <w:numPr>
          <w:ilvl w:val="0"/>
          <w:numId w:val="85"/>
        </w:numPr>
        <w:tabs>
          <w:tab w:val="left" w:pos="993"/>
        </w:tabs>
        <w:autoSpaceDE w:val="0"/>
        <w:autoSpaceDN w:val="0"/>
        <w:adjustRightInd w:val="0"/>
        <w:ind w:left="0" w:firstLine="709"/>
        <w:jc w:val="both"/>
      </w:pPr>
      <w:r>
        <w:t>понимать плоскостную композицию как возможное схематическое изображение объемов при взгляде на них сверху;</w:t>
      </w:r>
    </w:p>
    <w:p w:rsidR="00AA0099" w:rsidRDefault="00AA0099" w:rsidP="00AA0099">
      <w:pPr>
        <w:pStyle w:val="aff7"/>
        <w:numPr>
          <w:ilvl w:val="0"/>
          <w:numId w:val="85"/>
        </w:numPr>
        <w:tabs>
          <w:tab w:val="left" w:pos="993"/>
        </w:tabs>
        <w:autoSpaceDE w:val="0"/>
        <w:autoSpaceDN w:val="0"/>
        <w:adjustRightInd w:val="0"/>
        <w:ind w:left="0" w:firstLine="709"/>
        <w:jc w:val="both"/>
      </w:pPr>
      <w:r>
        <w:t>осознавать чертеж как плоскостное изображение объемов, когда точка – вертикаль, круг – цилиндр, шар и т. д.;</w:t>
      </w:r>
    </w:p>
    <w:p w:rsidR="00AA0099" w:rsidRDefault="00AA0099" w:rsidP="00AA0099">
      <w:pPr>
        <w:pStyle w:val="aff7"/>
        <w:numPr>
          <w:ilvl w:val="0"/>
          <w:numId w:val="85"/>
        </w:numPr>
        <w:tabs>
          <w:tab w:val="left" w:pos="993"/>
        </w:tabs>
        <w:autoSpaceDE w:val="0"/>
        <w:autoSpaceDN w:val="0"/>
        <w:adjustRightInd w:val="0"/>
        <w:ind w:left="0" w:firstLine="709"/>
        <w:jc w:val="both"/>
      </w:pPr>
      <w:r>
        <w:t>применять в создаваемых пространственных композициях доминантный объект и вспомогательные соединительные элементы;</w:t>
      </w:r>
    </w:p>
    <w:p w:rsidR="00AA0099" w:rsidRDefault="00AA0099" w:rsidP="00AA0099">
      <w:pPr>
        <w:pStyle w:val="aff7"/>
        <w:numPr>
          <w:ilvl w:val="0"/>
          <w:numId w:val="85"/>
        </w:numPr>
        <w:tabs>
          <w:tab w:val="left" w:pos="993"/>
        </w:tabs>
        <w:autoSpaceDE w:val="0"/>
        <w:autoSpaceDN w:val="0"/>
        <w:adjustRightInd w:val="0"/>
        <w:ind w:left="0" w:firstLine="709"/>
        <w:jc w:val="both"/>
      </w:pPr>
      <w:r>
        <w:t>применять навыки формообразования, использования объемов в дизайне и архитектуре (макеты из бумаги, картона, пластилина);</w:t>
      </w:r>
    </w:p>
    <w:p w:rsidR="00AA0099" w:rsidRDefault="00AA0099" w:rsidP="00AA0099">
      <w:pPr>
        <w:pStyle w:val="aff7"/>
        <w:numPr>
          <w:ilvl w:val="0"/>
          <w:numId w:val="85"/>
        </w:numPr>
        <w:tabs>
          <w:tab w:val="left" w:pos="993"/>
        </w:tabs>
        <w:autoSpaceDE w:val="0"/>
        <w:autoSpaceDN w:val="0"/>
        <w:adjustRightInd w:val="0"/>
        <w:ind w:left="0" w:firstLine="709"/>
        <w:jc w:val="both"/>
      </w:pPr>
      <w:r>
        <w:t>создавать композиционные макеты объектов на предметной плоскости и в пространстве;</w:t>
      </w:r>
    </w:p>
    <w:p w:rsidR="00AA0099" w:rsidRDefault="00AA0099" w:rsidP="00AA0099">
      <w:pPr>
        <w:pStyle w:val="aff7"/>
        <w:numPr>
          <w:ilvl w:val="0"/>
          <w:numId w:val="85"/>
        </w:numPr>
        <w:tabs>
          <w:tab w:val="left" w:pos="993"/>
        </w:tabs>
        <w:autoSpaceDE w:val="0"/>
        <w:autoSpaceDN w:val="0"/>
        <w:adjustRightInd w:val="0"/>
        <w:ind w:left="0" w:firstLine="709"/>
        <w:jc w:val="both"/>
      </w:pPr>
      <w:r>
        <w:t>создавать практические творческие композиции в технике коллажа, дизайн-проектов;</w:t>
      </w:r>
    </w:p>
    <w:p w:rsidR="00AA0099" w:rsidRDefault="00AA0099" w:rsidP="00AA0099">
      <w:pPr>
        <w:pStyle w:val="aff7"/>
        <w:numPr>
          <w:ilvl w:val="0"/>
          <w:numId w:val="85"/>
        </w:numPr>
        <w:tabs>
          <w:tab w:val="left" w:pos="993"/>
        </w:tabs>
        <w:autoSpaceDE w:val="0"/>
        <w:autoSpaceDN w:val="0"/>
        <w:adjustRightInd w:val="0"/>
        <w:ind w:left="0" w:firstLine="709"/>
        <w:jc w:val="both"/>
      </w:pPr>
      <w: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AA0099" w:rsidRDefault="00AA0099" w:rsidP="00AA0099">
      <w:pPr>
        <w:pStyle w:val="aff7"/>
        <w:numPr>
          <w:ilvl w:val="0"/>
          <w:numId w:val="85"/>
        </w:numPr>
        <w:tabs>
          <w:tab w:val="left" w:pos="993"/>
        </w:tabs>
        <w:autoSpaceDE w:val="0"/>
        <w:autoSpaceDN w:val="0"/>
        <w:adjustRightInd w:val="0"/>
        <w:ind w:left="0" w:firstLine="709"/>
        <w:jc w:val="both"/>
      </w:pPr>
      <w:r>
        <w:t>приобретать общее представление о традициях ландшафтно-парковой архитектуры;</w:t>
      </w:r>
    </w:p>
    <w:p w:rsidR="00AA0099" w:rsidRDefault="00AA0099" w:rsidP="00AA0099">
      <w:pPr>
        <w:pStyle w:val="aff7"/>
        <w:numPr>
          <w:ilvl w:val="0"/>
          <w:numId w:val="85"/>
        </w:numPr>
        <w:tabs>
          <w:tab w:val="left" w:pos="993"/>
        </w:tabs>
        <w:autoSpaceDE w:val="0"/>
        <w:autoSpaceDN w:val="0"/>
        <w:adjustRightInd w:val="0"/>
        <w:ind w:left="0" w:firstLine="709"/>
        <w:jc w:val="both"/>
      </w:pPr>
      <w:r>
        <w:t>характеризовать основные школы садово-паркового искусства;</w:t>
      </w:r>
    </w:p>
    <w:p w:rsidR="00AA0099" w:rsidRDefault="00AA0099" w:rsidP="00AA0099">
      <w:pPr>
        <w:pStyle w:val="aff7"/>
        <w:numPr>
          <w:ilvl w:val="0"/>
          <w:numId w:val="85"/>
        </w:numPr>
        <w:tabs>
          <w:tab w:val="left" w:pos="993"/>
        </w:tabs>
        <w:autoSpaceDE w:val="0"/>
        <w:autoSpaceDN w:val="0"/>
        <w:adjustRightInd w:val="0"/>
        <w:ind w:left="0" w:firstLine="709"/>
        <w:jc w:val="both"/>
      </w:pPr>
      <w:r>
        <w:t>понимать основы краткой истории русской усадебной культуры XVIII – XIX веков;</w:t>
      </w:r>
    </w:p>
    <w:p w:rsidR="00AA0099" w:rsidRDefault="00AA0099" w:rsidP="00AA0099">
      <w:pPr>
        <w:pStyle w:val="aff7"/>
        <w:numPr>
          <w:ilvl w:val="0"/>
          <w:numId w:val="85"/>
        </w:numPr>
        <w:tabs>
          <w:tab w:val="left" w:pos="993"/>
        </w:tabs>
        <w:autoSpaceDE w:val="0"/>
        <w:autoSpaceDN w:val="0"/>
        <w:adjustRightInd w:val="0"/>
        <w:ind w:left="0" w:firstLine="709"/>
        <w:jc w:val="both"/>
      </w:pPr>
      <w:r>
        <w:t>называть и раскрывать смысл основ искусства флористики;</w:t>
      </w:r>
    </w:p>
    <w:p w:rsidR="00AA0099" w:rsidRDefault="00AA0099" w:rsidP="00AA0099">
      <w:pPr>
        <w:pStyle w:val="aff7"/>
        <w:numPr>
          <w:ilvl w:val="0"/>
          <w:numId w:val="85"/>
        </w:numPr>
        <w:tabs>
          <w:tab w:val="left" w:pos="993"/>
        </w:tabs>
        <w:autoSpaceDE w:val="0"/>
        <w:autoSpaceDN w:val="0"/>
        <w:adjustRightInd w:val="0"/>
        <w:ind w:left="0" w:firstLine="709"/>
        <w:jc w:val="both"/>
      </w:pPr>
      <w:r>
        <w:lastRenderedPageBreak/>
        <w:t>понимать основы краткой истории костюма;</w:t>
      </w:r>
    </w:p>
    <w:p w:rsidR="00AA0099" w:rsidRDefault="00AA0099" w:rsidP="00AA0099">
      <w:pPr>
        <w:pStyle w:val="aff7"/>
        <w:numPr>
          <w:ilvl w:val="0"/>
          <w:numId w:val="85"/>
        </w:numPr>
        <w:tabs>
          <w:tab w:val="left" w:pos="993"/>
        </w:tabs>
        <w:autoSpaceDE w:val="0"/>
        <w:autoSpaceDN w:val="0"/>
        <w:adjustRightInd w:val="0"/>
        <w:ind w:left="0" w:firstLine="709"/>
        <w:jc w:val="both"/>
      </w:pPr>
      <w:r>
        <w:t>характеризовать и раскрывать смысл композиционно-конструктивных принципов дизайна одежды;</w:t>
      </w:r>
    </w:p>
    <w:p w:rsidR="00AA0099" w:rsidRDefault="00AA0099" w:rsidP="00AA0099">
      <w:pPr>
        <w:pStyle w:val="aff7"/>
        <w:numPr>
          <w:ilvl w:val="0"/>
          <w:numId w:val="85"/>
        </w:numPr>
        <w:tabs>
          <w:tab w:val="left" w:pos="993"/>
        </w:tabs>
        <w:autoSpaceDE w:val="0"/>
        <w:autoSpaceDN w:val="0"/>
        <w:adjustRightInd w:val="0"/>
        <w:ind w:left="0" w:firstLine="709"/>
        <w:jc w:val="both"/>
      </w:pPr>
      <w:r>
        <w:t>применять навыки сочинения объемно-пространственной композиции в формировании букета по принципам икэбаны;</w:t>
      </w:r>
    </w:p>
    <w:p w:rsidR="00AA0099" w:rsidRDefault="00AA0099" w:rsidP="00AA0099">
      <w:pPr>
        <w:pStyle w:val="aff7"/>
        <w:numPr>
          <w:ilvl w:val="0"/>
          <w:numId w:val="85"/>
        </w:numPr>
        <w:tabs>
          <w:tab w:val="left" w:pos="993"/>
        </w:tabs>
        <w:autoSpaceDE w:val="0"/>
        <w:autoSpaceDN w:val="0"/>
        <w:adjustRightInd w:val="0"/>
        <w:ind w:left="0" w:firstLine="709"/>
        <w:jc w:val="both"/>
      </w:pPr>
      <w: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AA0099" w:rsidRDefault="00AA0099" w:rsidP="00AA0099">
      <w:pPr>
        <w:pStyle w:val="aff7"/>
        <w:numPr>
          <w:ilvl w:val="0"/>
          <w:numId w:val="85"/>
        </w:numPr>
        <w:tabs>
          <w:tab w:val="left" w:pos="993"/>
        </w:tabs>
        <w:autoSpaceDE w:val="0"/>
        <w:autoSpaceDN w:val="0"/>
        <w:adjustRightInd w:val="0"/>
        <w:ind w:left="0" w:firstLine="709"/>
        <w:jc w:val="both"/>
      </w:pPr>
      <w:r>
        <w:t>отражать в эскизном проекте дизайна сада образно-архитектурный композиционный замысел;</w:t>
      </w:r>
    </w:p>
    <w:p w:rsidR="00AA0099" w:rsidRDefault="00AA0099" w:rsidP="00AA0099">
      <w:pPr>
        <w:pStyle w:val="aff7"/>
        <w:numPr>
          <w:ilvl w:val="0"/>
          <w:numId w:val="85"/>
        </w:numPr>
        <w:tabs>
          <w:tab w:val="left" w:pos="993"/>
        </w:tabs>
        <w:autoSpaceDE w:val="0"/>
        <w:autoSpaceDN w:val="0"/>
        <w:adjustRightInd w:val="0"/>
        <w:ind w:left="0" w:firstLine="709"/>
        <w:jc w:val="both"/>
      </w:pPr>
      <w:r>
        <w:t>использовать графические навыки и технологии выполнения коллажа в процессе создания эскизов молодежных и исторических комплектов одежды;</w:t>
      </w:r>
    </w:p>
    <w:p w:rsidR="00AA0099" w:rsidRDefault="00AA0099" w:rsidP="00AA0099">
      <w:pPr>
        <w:pStyle w:val="aff7"/>
        <w:numPr>
          <w:ilvl w:val="0"/>
          <w:numId w:val="85"/>
        </w:numPr>
        <w:tabs>
          <w:tab w:val="left" w:pos="993"/>
        </w:tabs>
        <w:autoSpaceDE w:val="0"/>
        <w:autoSpaceDN w:val="0"/>
        <w:adjustRightInd w:val="0"/>
        <w:ind w:left="0" w:firstLine="709"/>
        <w:jc w:val="both"/>
      </w:pPr>
      <w:r>
        <w:t>узнавать и характеризовать памятники архитектуры Древнего Киева. София Киевская. Фрески. Мозаики;</w:t>
      </w:r>
    </w:p>
    <w:p w:rsidR="00AA0099" w:rsidRDefault="00AA0099" w:rsidP="00AA0099">
      <w:pPr>
        <w:pStyle w:val="aff7"/>
        <w:numPr>
          <w:ilvl w:val="0"/>
          <w:numId w:val="85"/>
        </w:numPr>
        <w:tabs>
          <w:tab w:val="left" w:pos="993"/>
        </w:tabs>
        <w:autoSpaceDE w:val="0"/>
        <w:autoSpaceDN w:val="0"/>
        <w:adjustRightInd w:val="0"/>
        <w:ind w:left="0" w:firstLine="709"/>
        <w:jc w:val="both"/>
      </w:pPr>
      <w: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AA0099" w:rsidRDefault="00AA0099" w:rsidP="00AA0099">
      <w:pPr>
        <w:pStyle w:val="aff7"/>
        <w:numPr>
          <w:ilvl w:val="0"/>
          <w:numId w:val="85"/>
        </w:numPr>
        <w:tabs>
          <w:tab w:val="left" w:pos="993"/>
        </w:tabs>
        <w:autoSpaceDE w:val="0"/>
        <w:autoSpaceDN w:val="0"/>
        <w:adjustRightInd w:val="0"/>
        <w:ind w:left="0" w:firstLine="709"/>
        <w:jc w:val="both"/>
      </w:pPr>
      <w: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AA0099" w:rsidRDefault="00AA0099" w:rsidP="00AA0099">
      <w:pPr>
        <w:pStyle w:val="aff7"/>
        <w:numPr>
          <w:ilvl w:val="0"/>
          <w:numId w:val="85"/>
        </w:numPr>
        <w:tabs>
          <w:tab w:val="left" w:pos="993"/>
        </w:tabs>
        <w:autoSpaceDE w:val="0"/>
        <w:autoSpaceDN w:val="0"/>
        <w:adjustRightInd w:val="0"/>
        <w:ind w:left="0" w:firstLine="709"/>
        <w:jc w:val="both"/>
      </w:pPr>
      <w:r>
        <w:t>узнавать и описывать памятники шатрового зодчества;</w:t>
      </w:r>
    </w:p>
    <w:p w:rsidR="00AA0099" w:rsidRDefault="00AA0099" w:rsidP="00AA0099">
      <w:pPr>
        <w:pStyle w:val="aff7"/>
        <w:numPr>
          <w:ilvl w:val="0"/>
          <w:numId w:val="85"/>
        </w:numPr>
        <w:tabs>
          <w:tab w:val="left" w:pos="993"/>
        </w:tabs>
        <w:autoSpaceDE w:val="0"/>
        <w:autoSpaceDN w:val="0"/>
        <w:adjustRightInd w:val="0"/>
        <w:ind w:left="0" w:firstLine="709"/>
        <w:jc w:val="both"/>
      </w:pPr>
      <w:r>
        <w:t>характеризовать особенности церкви Вознесения в селе Коломенском и храма Покрова-на-Рву;</w:t>
      </w:r>
    </w:p>
    <w:p w:rsidR="00AA0099" w:rsidRDefault="00AA0099" w:rsidP="00AA0099">
      <w:pPr>
        <w:pStyle w:val="aff7"/>
        <w:numPr>
          <w:ilvl w:val="0"/>
          <w:numId w:val="85"/>
        </w:numPr>
        <w:tabs>
          <w:tab w:val="left" w:pos="993"/>
        </w:tabs>
        <w:autoSpaceDE w:val="0"/>
        <w:autoSpaceDN w:val="0"/>
        <w:adjustRightInd w:val="0"/>
        <w:ind w:left="0" w:firstLine="709"/>
        <w:jc w:val="both"/>
      </w:pPr>
      <w:r>
        <w:t>раскрывать особенности новых иконописных традиций в XVII веке. Отличать по характерным особенностям икону и парсуну;</w:t>
      </w:r>
    </w:p>
    <w:p w:rsidR="00AA0099" w:rsidRDefault="00AA0099" w:rsidP="00AA0099">
      <w:pPr>
        <w:pStyle w:val="aff7"/>
        <w:numPr>
          <w:ilvl w:val="0"/>
          <w:numId w:val="85"/>
        </w:numPr>
        <w:tabs>
          <w:tab w:val="left" w:pos="993"/>
        </w:tabs>
        <w:autoSpaceDE w:val="0"/>
        <w:autoSpaceDN w:val="0"/>
        <w:adjustRightInd w:val="0"/>
        <w:ind w:left="0" w:firstLine="709"/>
        <w:jc w:val="both"/>
      </w:pPr>
      <w:r>
        <w:t>работать над проектом (индивидуальным или коллективным), создавая разнообразные творческие композиции в материалах по различным темам;</w:t>
      </w:r>
    </w:p>
    <w:p w:rsidR="00AA0099" w:rsidRDefault="00AA0099" w:rsidP="00AA0099">
      <w:pPr>
        <w:pStyle w:val="aff7"/>
        <w:numPr>
          <w:ilvl w:val="0"/>
          <w:numId w:val="85"/>
        </w:numPr>
        <w:tabs>
          <w:tab w:val="left" w:pos="993"/>
        </w:tabs>
        <w:autoSpaceDE w:val="0"/>
        <w:autoSpaceDN w:val="0"/>
        <w:adjustRightInd w:val="0"/>
        <w:ind w:left="0" w:firstLine="709"/>
        <w:jc w:val="both"/>
      </w:pPr>
      <w:r>
        <w:t>различать стилевые особенности разных школ архитектуры Древней Руси;</w:t>
      </w:r>
    </w:p>
    <w:p w:rsidR="00AA0099" w:rsidRDefault="00AA0099" w:rsidP="00AA0099">
      <w:pPr>
        <w:pStyle w:val="aff7"/>
        <w:numPr>
          <w:ilvl w:val="0"/>
          <w:numId w:val="85"/>
        </w:numPr>
        <w:tabs>
          <w:tab w:val="left" w:pos="993"/>
        </w:tabs>
        <w:autoSpaceDE w:val="0"/>
        <w:autoSpaceDN w:val="0"/>
        <w:adjustRightInd w:val="0"/>
        <w:ind w:left="0" w:firstLine="709"/>
        <w:jc w:val="both"/>
      </w:pPr>
      <w:r>
        <w:t>создавать с натуры и по воображению архитектурные образы графическими материалами и др.;</w:t>
      </w:r>
    </w:p>
    <w:p w:rsidR="00AA0099" w:rsidRDefault="00AA0099" w:rsidP="00AA0099">
      <w:pPr>
        <w:pStyle w:val="aff7"/>
        <w:numPr>
          <w:ilvl w:val="0"/>
          <w:numId w:val="85"/>
        </w:numPr>
        <w:tabs>
          <w:tab w:val="left" w:pos="993"/>
        </w:tabs>
        <w:autoSpaceDE w:val="0"/>
        <w:autoSpaceDN w:val="0"/>
        <w:adjustRightInd w:val="0"/>
        <w:ind w:left="0" w:firstLine="709"/>
        <w:jc w:val="both"/>
      </w:pPr>
      <w: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AA0099" w:rsidRDefault="00AA0099" w:rsidP="00AA0099">
      <w:pPr>
        <w:pStyle w:val="aff7"/>
        <w:numPr>
          <w:ilvl w:val="0"/>
          <w:numId w:val="85"/>
        </w:numPr>
        <w:tabs>
          <w:tab w:val="left" w:pos="993"/>
        </w:tabs>
        <w:autoSpaceDE w:val="0"/>
        <w:autoSpaceDN w:val="0"/>
        <w:adjustRightInd w:val="0"/>
        <w:ind w:left="0" w:firstLine="709"/>
        <w:jc w:val="both"/>
      </w:pPr>
      <w:r>
        <w:t>сравнивать, сопоставлять и анализировать произведения живописи Древней Руси;</w:t>
      </w:r>
    </w:p>
    <w:p w:rsidR="00AA0099" w:rsidRDefault="00AA0099" w:rsidP="00AA0099">
      <w:pPr>
        <w:pStyle w:val="aff7"/>
        <w:numPr>
          <w:ilvl w:val="0"/>
          <w:numId w:val="85"/>
        </w:numPr>
        <w:tabs>
          <w:tab w:val="left" w:pos="993"/>
        </w:tabs>
        <w:autoSpaceDE w:val="0"/>
        <w:autoSpaceDN w:val="0"/>
        <w:adjustRightInd w:val="0"/>
        <w:ind w:left="0" w:firstLine="709"/>
        <w:jc w:val="both"/>
      </w:pPr>
      <w:r>
        <w:t>рассуждать о значении художественного образа древнерусской культуры;</w:t>
      </w:r>
    </w:p>
    <w:p w:rsidR="00AA0099" w:rsidRDefault="00AA0099" w:rsidP="00AA0099">
      <w:pPr>
        <w:pStyle w:val="aff7"/>
        <w:numPr>
          <w:ilvl w:val="0"/>
          <w:numId w:val="85"/>
        </w:numPr>
        <w:tabs>
          <w:tab w:val="left" w:pos="993"/>
        </w:tabs>
        <w:autoSpaceDE w:val="0"/>
        <w:autoSpaceDN w:val="0"/>
        <w:adjustRightInd w:val="0"/>
        <w:ind w:left="0" w:firstLine="709"/>
        <w:jc w:val="both"/>
      </w:pPr>
      <w:r>
        <w:t>ориентироваться в широком разнообразии стилей и направлений изобразительного искусства и архитектуры XVIII – XIX веков;</w:t>
      </w:r>
    </w:p>
    <w:p w:rsidR="00AA0099" w:rsidRDefault="00AA0099" w:rsidP="00AA0099">
      <w:pPr>
        <w:pStyle w:val="aff7"/>
        <w:numPr>
          <w:ilvl w:val="0"/>
          <w:numId w:val="85"/>
        </w:numPr>
        <w:tabs>
          <w:tab w:val="left" w:pos="993"/>
        </w:tabs>
        <w:autoSpaceDE w:val="0"/>
        <w:autoSpaceDN w:val="0"/>
        <w:adjustRightInd w:val="0"/>
        <w:ind w:left="0" w:firstLine="709"/>
        <w:jc w:val="both"/>
      </w:pPr>
      <w:r>
        <w:t>использовать в речи новые термины, связанные со стилями в изобразительном искусстве и архитектуре XVIII – XIX веков;</w:t>
      </w:r>
    </w:p>
    <w:p w:rsidR="00AA0099" w:rsidRDefault="00AA0099" w:rsidP="00AA0099">
      <w:pPr>
        <w:pStyle w:val="aff7"/>
        <w:numPr>
          <w:ilvl w:val="0"/>
          <w:numId w:val="85"/>
        </w:numPr>
        <w:tabs>
          <w:tab w:val="left" w:pos="993"/>
        </w:tabs>
        <w:autoSpaceDE w:val="0"/>
        <w:autoSpaceDN w:val="0"/>
        <w:adjustRightInd w:val="0"/>
        <w:ind w:left="0" w:firstLine="709"/>
        <w:jc w:val="both"/>
      </w:pPr>
      <w:r>
        <w:t>выявлять и называть характерные особенности русской портретной живописи XVIII века;</w:t>
      </w:r>
    </w:p>
    <w:p w:rsidR="00AA0099" w:rsidRDefault="00AA0099" w:rsidP="00AA0099">
      <w:pPr>
        <w:pStyle w:val="aff7"/>
        <w:numPr>
          <w:ilvl w:val="0"/>
          <w:numId w:val="85"/>
        </w:numPr>
        <w:tabs>
          <w:tab w:val="left" w:pos="993"/>
        </w:tabs>
        <w:autoSpaceDE w:val="0"/>
        <w:autoSpaceDN w:val="0"/>
        <w:adjustRightInd w:val="0"/>
        <w:ind w:left="0" w:firstLine="709"/>
        <w:jc w:val="both"/>
      </w:pPr>
      <w:r>
        <w:t>характеризовать признаки и особенности московского барокко;</w:t>
      </w:r>
    </w:p>
    <w:p w:rsidR="00AA0099" w:rsidRDefault="00AA0099" w:rsidP="00AA0099">
      <w:pPr>
        <w:pStyle w:val="aff7"/>
        <w:numPr>
          <w:ilvl w:val="0"/>
          <w:numId w:val="85"/>
        </w:numPr>
        <w:tabs>
          <w:tab w:val="left" w:pos="993"/>
        </w:tabs>
        <w:autoSpaceDE w:val="0"/>
        <w:autoSpaceDN w:val="0"/>
        <w:adjustRightInd w:val="0"/>
        <w:ind w:left="0" w:firstLine="709"/>
        <w:jc w:val="both"/>
      </w:pPr>
      <w:r>
        <w:t>создавать разнообразные творческие работы (фантазийные конструкции) в материале.</w:t>
      </w:r>
    </w:p>
    <w:p w:rsidR="00AA0099" w:rsidRDefault="00AA0099" w:rsidP="00AA0099">
      <w:pPr>
        <w:ind w:firstLine="709"/>
        <w:jc w:val="both"/>
        <w:rPr>
          <w:b/>
          <w:bCs/>
        </w:rPr>
      </w:pPr>
      <w:r>
        <w:rPr>
          <w:b/>
          <w:bCs/>
        </w:rPr>
        <w:t>Выпускник получит возможность научиться:</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lastRenderedPageBreak/>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владеть диалогической формой коммуникации, уметь аргументировать свою точку зрения в процессе изучения изобразительного искусства;</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выделять признаки для установления стилевых связей в процессе изучения изобразительного искусства;</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понимать специфику изображения в полиграфии;</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различать формы полиграфической продукции: книги, журналы, плакаты, афиши и др.);</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различать и характеризовать типы изображения в полиграфии (графическое, живописное, компьютерное, фотографическое);</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проектировать обложку книги, рекламы открытки, визитки и др.;</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создавать художественную композицию макета книги, журнала;</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называть имена великих русских живописцев и архитекторов XVIII – XIX веков;</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называть и характеризовать произведения изобразительного искусства и архитектуры русских художников XVIII – XIX веков;</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называть имена выдающихся русских художников-ваятелей XVIII века и определять скульптурные памятники;</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называть имена выдающихся художников «Товарищества передвижников» и определять их произведения живописи;</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называть имена выдающихся русских художников-пейзажистов XIX века и определять произведения пейзажной живописи;</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понимать особенности исторического жанра, определять произведения исторической живописи;</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определять «Русский стиль» в архитектуре модерна, называть памятники архитектуры модерна;</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называть имена выдающихся русских художников-ваятелей второй половины XIX века и определять памятники монументальной скульптуры;</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создавать разнообразные творческие работы (фантазийные конструкции) в материале;</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узнавать основные художественные направления в искусстве XIX и XX веков;</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узнавать, называть основные художественные стили в европейском и русском искусстве и время их развития в истории культуры;</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применять творческий опыт разработки художественного проекта – создания композиции на определенную тему;</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lastRenderedPageBreak/>
        <w:t>понимать смысл традиций и новаторства в изобразительном искусстве XX века. Модерн. Авангард. Сюрреализм;</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характеризовать стиль модерн в архитектуре. Ф.О. Шехтель. А. Гауди;</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создавать с натуры и по воображению архитектурные образы графическими материалами и др.;</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работать над эскизом монументального произведения (витраж, мозаика, роспись, монументальная скульптура);</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использовать выразительный язык при моделировании архитектурного пространства;</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характеризовать крупнейшие художественные музеи мира и России;</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получать представления об особенностях художественных коллекций крупнейших музеев мира;</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использовать навыки коллективной работы над объемно- пространственной композицией;</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понимать основы сценографии как вида художественного творчества;</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понимать роль костюма, маски и грима в искусстве актерского перевоплощения;</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называть имена великих актеров российского театра XX века (А.Я. Головин, А.Н. Бенуа, М.В. Добужинский);</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различать особенности художественной фотографии;</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различать выразительные средства художественной фотографии (композиция, план, ракурс, свет, ритм и др.);</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понимать изобразительную природу экранных искусств;</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характеризовать принципы киномонтажа в создании художественного образа;</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различать понятия: игровой и документальный фильм;</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называть имена мастеров российского кинематографа. С.М. Эйзенштейн. А.А. Тарковский. С.Ф. Бондарчук. Н.С. Михалков;</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понимать основы искусства телевидения;</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понимать различия в творческой работе художника-живописца и сценографа;</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применять полученные знания о типах оформления сцены при создании школьного спектакля;</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добиваться в практической работе большей выразительности костюма и его стилевого единства со сценографией спектакля;</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применять в своей съемочной практике ранее приобретенные знания и навыки композиции, чувства цвета, глубины пространства и т. д.;</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пользоваться компьютерной обработкой фотоснимка при исправлении отдельных недочетов и случайностей;</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понимать и объяснять синтетическую природу фильма;</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применять первоначальные навыки в создании сценария и замысла фильма;</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применять полученные ранее знания по композиции и построению кадра;</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использовать первоначальные навыки операторской грамоты, техники съемки и компьютерного монтажа;</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lastRenderedPageBreak/>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смотреть и анализировать с точки зрения режиссерского, монтажно-операторского искусства фильмы мастеров кино;</w:t>
      </w:r>
    </w:p>
    <w:p w:rsidR="00AA0099" w:rsidRDefault="00AA0099" w:rsidP="00AA0099">
      <w:pPr>
        <w:pStyle w:val="aff7"/>
        <w:numPr>
          <w:ilvl w:val="0"/>
          <w:numId w:val="85"/>
        </w:numPr>
        <w:tabs>
          <w:tab w:val="left" w:pos="993"/>
        </w:tabs>
        <w:autoSpaceDE w:val="0"/>
        <w:autoSpaceDN w:val="0"/>
        <w:adjustRightInd w:val="0"/>
        <w:ind w:left="0" w:firstLine="709"/>
        <w:jc w:val="both"/>
        <w:rPr>
          <w:iCs/>
        </w:rPr>
      </w:pPr>
      <w:r>
        <w:rPr>
          <w:iCs/>
        </w:rPr>
        <w:t>использовать опыт документальной съемки и тележурналистики для формирования школьного телевидения;</w:t>
      </w:r>
    </w:p>
    <w:p w:rsidR="00AA0099" w:rsidRDefault="00AA0099" w:rsidP="00AA0099">
      <w:pPr>
        <w:pStyle w:val="aff7"/>
        <w:numPr>
          <w:ilvl w:val="0"/>
          <w:numId w:val="85"/>
        </w:numPr>
        <w:tabs>
          <w:tab w:val="left" w:pos="993"/>
        </w:tabs>
        <w:autoSpaceDE w:val="0"/>
        <w:autoSpaceDN w:val="0"/>
        <w:adjustRightInd w:val="0"/>
        <w:ind w:left="0" w:firstLine="709"/>
        <w:jc w:val="both"/>
      </w:pPr>
      <w:r>
        <w:rPr>
          <w:iCs/>
        </w:rPr>
        <w:t>реализовывать сценарно-режиссерскую и операторскую грамоту в практике создания видео-этюда.</w:t>
      </w:r>
    </w:p>
    <w:p w:rsidR="00AA0099" w:rsidRDefault="00AA0099" w:rsidP="00AA0099">
      <w:pPr>
        <w:ind w:firstLine="709"/>
        <w:jc w:val="both"/>
      </w:pPr>
    </w:p>
    <w:p w:rsidR="00AA0099" w:rsidRDefault="00AA0099" w:rsidP="00AA0099">
      <w:pPr>
        <w:jc w:val="center"/>
        <w:rPr>
          <w:b/>
        </w:rPr>
      </w:pPr>
    </w:p>
    <w:p w:rsidR="00AA0099" w:rsidRDefault="00AA0099" w:rsidP="00AA0099">
      <w:pPr>
        <w:jc w:val="both"/>
      </w:pPr>
    </w:p>
    <w:p w:rsidR="00AA0099" w:rsidRDefault="00AA0099" w:rsidP="00AA0099">
      <w:pPr>
        <w:jc w:val="center"/>
        <w:rPr>
          <w:b/>
        </w:rPr>
      </w:pPr>
      <w:r>
        <w:rPr>
          <w:b/>
        </w:rPr>
        <w:t>1.2.3.17. Музыка</w:t>
      </w:r>
    </w:p>
    <w:p w:rsidR="00AA0099" w:rsidRDefault="00AA0099" w:rsidP="00AA0099">
      <w:pPr>
        <w:ind w:firstLine="709"/>
        <w:jc w:val="both"/>
        <w:rPr>
          <w:b/>
          <w:lang w:val="en-US"/>
        </w:rPr>
      </w:pPr>
      <w:r>
        <w:rPr>
          <w:b/>
        </w:rPr>
        <w:t>Выпускник научится:</w:t>
      </w:r>
    </w:p>
    <w:p w:rsidR="00AA0099" w:rsidRDefault="00AA0099" w:rsidP="00AA0099">
      <w:pPr>
        <w:numPr>
          <w:ilvl w:val="0"/>
          <w:numId w:val="86"/>
        </w:numPr>
        <w:tabs>
          <w:tab w:val="left" w:pos="993"/>
        </w:tabs>
        <w:autoSpaceDN w:val="0"/>
        <w:spacing w:after="0" w:line="240" w:lineRule="auto"/>
        <w:ind w:left="0" w:firstLine="709"/>
        <w:contextualSpacing/>
        <w:jc w:val="both"/>
      </w:pPr>
      <w:r>
        <w:t>понимать значение интонации в музыке как носителя образного смысла;</w:t>
      </w:r>
    </w:p>
    <w:p w:rsidR="00AA0099" w:rsidRDefault="00AA0099" w:rsidP="00AA0099">
      <w:pPr>
        <w:numPr>
          <w:ilvl w:val="0"/>
          <w:numId w:val="86"/>
        </w:numPr>
        <w:tabs>
          <w:tab w:val="left" w:pos="993"/>
        </w:tabs>
        <w:autoSpaceDN w:val="0"/>
        <w:spacing w:after="0" w:line="240" w:lineRule="auto"/>
        <w:ind w:left="0" w:firstLine="709"/>
        <w:contextualSpacing/>
        <w:jc w:val="both"/>
      </w:pPr>
      <w:r>
        <w:t>анализировать средства музыкальной выразительности: мелодию, ритм, темп, динамику, лад;</w:t>
      </w:r>
    </w:p>
    <w:p w:rsidR="00AA0099" w:rsidRDefault="00AA0099" w:rsidP="00AA0099">
      <w:pPr>
        <w:numPr>
          <w:ilvl w:val="0"/>
          <w:numId w:val="86"/>
        </w:numPr>
        <w:tabs>
          <w:tab w:val="left" w:pos="993"/>
        </w:tabs>
        <w:autoSpaceDN w:val="0"/>
        <w:spacing w:after="0" w:line="240" w:lineRule="auto"/>
        <w:ind w:left="0" w:firstLine="709"/>
        <w:contextualSpacing/>
        <w:jc w:val="both"/>
      </w:pPr>
      <w:r>
        <w:t>определять характер музыкальных образов (лирических, драматических, героических, романтических, эпических);</w:t>
      </w:r>
    </w:p>
    <w:p w:rsidR="00AA0099" w:rsidRDefault="00AA0099" w:rsidP="00AA0099">
      <w:pPr>
        <w:numPr>
          <w:ilvl w:val="0"/>
          <w:numId w:val="86"/>
        </w:numPr>
        <w:tabs>
          <w:tab w:val="left" w:pos="993"/>
        </w:tabs>
        <w:autoSpaceDN w:val="0"/>
        <w:spacing w:after="0" w:line="240" w:lineRule="auto"/>
        <w:ind w:left="0" w:firstLine="709"/>
        <w:contextualSpacing/>
        <w:jc w:val="both"/>
      </w:pPr>
      <w:r>
        <w:t>выявлять общее и особенное при сравнении музыкальных произведений на основе полученных знаний об интонационной природе музыки;</w:t>
      </w:r>
    </w:p>
    <w:p w:rsidR="00AA0099" w:rsidRDefault="00AA0099" w:rsidP="00AA0099">
      <w:pPr>
        <w:numPr>
          <w:ilvl w:val="0"/>
          <w:numId w:val="86"/>
        </w:numPr>
        <w:tabs>
          <w:tab w:val="left" w:pos="993"/>
        </w:tabs>
        <w:autoSpaceDN w:val="0"/>
        <w:spacing w:after="0" w:line="240" w:lineRule="auto"/>
        <w:ind w:left="0" w:firstLine="709"/>
        <w:contextualSpacing/>
        <w:jc w:val="both"/>
      </w:pPr>
      <w:r>
        <w:t>понимать жизненно-образное содержание музыкальных произведений разных жанров;</w:t>
      </w:r>
    </w:p>
    <w:p w:rsidR="00AA0099" w:rsidRDefault="00AA0099" w:rsidP="00AA0099">
      <w:pPr>
        <w:numPr>
          <w:ilvl w:val="0"/>
          <w:numId w:val="86"/>
        </w:numPr>
        <w:tabs>
          <w:tab w:val="left" w:pos="993"/>
        </w:tabs>
        <w:autoSpaceDN w:val="0"/>
        <w:spacing w:after="0" w:line="240" w:lineRule="auto"/>
        <w:ind w:left="0" w:firstLine="709"/>
        <w:contextualSpacing/>
        <w:jc w:val="both"/>
      </w:pPr>
      <w:r>
        <w:t>различать и характеризовать приемы взаимодействия и развития образов музыкальных произведений;</w:t>
      </w:r>
    </w:p>
    <w:p w:rsidR="00AA0099" w:rsidRDefault="00AA0099" w:rsidP="00AA0099">
      <w:pPr>
        <w:numPr>
          <w:ilvl w:val="0"/>
          <w:numId w:val="86"/>
        </w:numPr>
        <w:tabs>
          <w:tab w:val="left" w:pos="993"/>
        </w:tabs>
        <w:autoSpaceDN w:val="0"/>
        <w:spacing w:after="0" w:line="240" w:lineRule="auto"/>
        <w:ind w:left="0" w:firstLine="709"/>
        <w:contextualSpacing/>
        <w:jc w:val="both"/>
      </w:pPr>
      <w:r>
        <w:t>различать многообразие музыкальных образов и способов их развития;</w:t>
      </w:r>
    </w:p>
    <w:p w:rsidR="00AA0099" w:rsidRDefault="00AA0099" w:rsidP="00AA0099">
      <w:pPr>
        <w:numPr>
          <w:ilvl w:val="0"/>
          <w:numId w:val="86"/>
        </w:numPr>
        <w:tabs>
          <w:tab w:val="left" w:pos="993"/>
        </w:tabs>
        <w:autoSpaceDN w:val="0"/>
        <w:spacing w:after="0" w:line="240" w:lineRule="auto"/>
        <w:ind w:left="0" w:firstLine="709"/>
        <w:contextualSpacing/>
        <w:jc w:val="both"/>
      </w:pPr>
      <w:r>
        <w:t>производить интонационно-образный анализ музыкального произведения;</w:t>
      </w:r>
    </w:p>
    <w:p w:rsidR="00AA0099" w:rsidRDefault="00AA0099" w:rsidP="00AA0099">
      <w:pPr>
        <w:numPr>
          <w:ilvl w:val="0"/>
          <w:numId w:val="86"/>
        </w:numPr>
        <w:tabs>
          <w:tab w:val="left" w:pos="993"/>
        </w:tabs>
        <w:autoSpaceDN w:val="0"/>
        <w:spacing w:after="0" w:line="240" w:lineRule="auto"/>
        <w:ind w:left="0" w:firstLine="709"/>
        <w:contextualSpacing/>
        <w:jc w:val="both"/>
      </w:pPr>
      <w:r>
        <w:t>понимать основной принцип построения и развития музыки;</w:t>
      </w:r>
    </w:p>
    <w:p w:rsidR="00AA0099" w:rsidRDefault="00AA0099" w:rsidP="00AA0099">
      <w:pPr>
        <w:numPr>
          <w:ilvl w:val="0"/>
          <w:numId w:val="86"/>
        </w:numPr>
        <w:tabs>
          <w:tab w:val="left" w:pos="993"/>
        </w:tabs>
        <w:autoSpaceDN w:val="0"/>
        <w:spacing w:after="0" w:line="240" w:lineRule="auto"/>
        <w:ind w:left="0" w:firstLine="709"/>
        <w:contextualSpacing/>
        <w:jc w:val="both"/>
      </w:pPr>
      <w:r>
        <w:t>анализировать взаимосвязь жизненного содержания музыки и музыкальных образов;</w:t>
      </w:r>
    </w:p>
    <w:p w:rsidR="00AA0099" w:rsidRDefault="00AA0099" w:rsidP="00AA0099">
      <w:pPr>
        <w:numPr>
          <w:ilvl w:val="0"/>
          <w:numId w:val="86"/>
        </w:numPr>
        <w:tabs>
          <w:tab w:val="left" w:pos="993"/>
        </w:tabs>
        <w:autoSpaceDN w:val="0"/>
        <w:spacing w:after="0" w:line="240" w:lineRule="auto"/>
        <w:ind w:left="0" w:firstLine="709"/>
        <w:contextualSpacing/>
        <w:jc w:val="both"/>
      </w:pPr>
      <w: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A0099" w:rsidRDefault="00AA0099" w:rsidP="00AA0099">
      <w:pPr>
        <w:numPr>
          <w:ilvl w:val="0"/>
          <w:numId w:val="86"/>
        </w:numPr>
        <w:tabs>
          <w:tab w:val="left" w:pos="993"/>
        </w:tabs>
        <w:autoSpaceDN w:val="0"/>
        <w:spacing w:after="0" w:line="240" w:lineRule="auto"/>
        <w:ind w:left="0" w:firstLine="709"/>
        <w:contextualSpacing/>
        <w:jc w:val="both"/>
      </w:pPr>
      <w:r>
        <w:t>понимать значение устного народного музыкального творчества в развитии общей культуры народа;</w:t>
      </w:r>
    </w:p>
    <w:p w:rsidR="00AA0099" w:rsidRDefault="00AA0099" w:rsidP="00AA0099">
      <w:pPr>
        <w:numPr>
          <w:ilvl w:val="0"/>
          <w:numId w:val="86"/>
        </w:numPr>
        <w:tabs>
          <w:tab w:val="left" w:pos="993"/>
        </w:tabs>
        <w:autoSpaceDN w:val="0"/>
        <w:spacing w:after="0" w:line="240" w:lineRule="auto"/>
        <w:ind w:left="0" w:firstLine="709"/>
        <w:contextualSpacing/>
        <w:jc w:val="both"/>
      </w:pPr>
      <w:r>
        <w:t>определять основные жанры русской народной музыки: былины, лирические песни, частушки, разновидности обрядовых песен;</w:t>
      </w:r>
    </w:p>
    <w:p w:rsidR="00AA0099" w:rsidRDefault="00AA0099" w:rsidP="00AA0099">
      <w:pPr>
        <w:numPr>
          <w:ilvl w:val="0"/>
          <w:numId w:val="86"/>
        </w:numPr>
        <w:tabs>
          <w:tab w:val="left" w:pos="993"/>
        </w:tabs>
        <w:autoSpaceDN w:val="0"/>
        <w:spacing w:after="0" w:line="240" w:lineRule="auto"/>
        <w:ind w:left="0" w:firstLine="709"/>
        <w:contextualSpacing/>
        <w:jc w:val="both"/>
      </w:pPr>
      <w:r>
        <w:t>понимать специфику перевоплощения народной музыки в произведениях композиторов;</w:t>
      </w:r>
    </w:p>
    <w:p w:rsidR="00AA0099" w:rsidRDefault="00AA0099" w:rsidP="00AA0099">
      <w:pPr>
        <w:numPr>
          <w:ilvl w:val="0"/>
          <w:numId w:val="86"/>
        </w:numPr>
        <w:tabs>
          <w:tab w:val="left" w:pos="993"/>
        </w:tabs>
        <w:autoSpaceDN w:val="0"/>
        <w:spacing w:after="0" w:line="240" w:lineRule="auto"/>
        <w:ind w:left="0" w:firstLine="709"/>
        <w:contextualSpacing/>
        <w:jc w:val="both"/>
      </w:pPr>
      <w:r>
        <w:t>понимать взаимосвязь профессиональной композиторской музыки и народного музыкального творчества;</w:t>
      </w:r>
    </w:p>
    <w:p w:rsidR="00AA0099" w:rsidRDefault="00AA0099" w:rsidP="00AA0099">
      <w:pPr>
        <w:numPr>
          <w:ilvl w:val="0"/>
          <w:numId w:val="86"/>
        </w:numPr>
        <w:tabs>
          <w:tab w:val="left" w:pos="993"/>
        </w:tabs>
        <w:autoSpaceDN w:val="0"/>
        <w:spacing w:after="0" w:line="240" w:lineRule="auto"/>
        <w:ind w:left="0" w:firstLine="709"/>
        <w:contextualSpacing/>
        <w:jc w:val="both"/>
      </w:pPr>
      <w: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A0099" w:rsidRDefault="00AA0099" w:rsidP="00AA0099">
      <w:pPr>
        <w:numPr>
          <w:ilvl w:val="0"/>
          <w:numId w:val="86"/>
        </w:numPr>
        <w:tabs>
          <w:tab w:val="left" w:pos="993"/>
        </w:tabs>
        <w:autoSpaceDN w:val="0"/>
        <w:spacing w:after="0" w:line="240" w:lineRule="auto"/>
        <w:ind w:left="0" w:firstLine="709"/>
        <w:contextualSpacing/>
        <w:jc w:val="both"/>
      </w:pPr>
      <w: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A0099" w:rsidRDefault="00AA0099" w:rsidP="00AA0099">
      <w:pPr>
        <w:numPr>
          <w:ilvl w:val="0"/>
          <w:numId w:val="86"/>
        </w:numPr>
        <w:tabs>
          <w:tab w:val="left" w:pos="993"/>
        </w:tabs>
        <w:autoSpaceDN w:val="0"/>
        <w:spacing w:after="0" w:line="240" w:lineRule="auto"/>
        <w:ind w:left="0" w:firstLine="709"/>
        <w:contextualSpacing/>
        <w:jc w:val="both"/>
      </w:pPr>
      <w:r>
        <w:t>определять основные признаки исторических эпох, стилевых направлений и национальных школ в западноевропейской музыке;</w:t>
      </w:r>
    </w:p>
    <w:p w:rsidR="00AA0099" w:rsidRDefault="00AA0099" w:rsidP="00AA0099">
      <w:pPr>
        <w:numPr>
          <w:ilvl w:val="0"/>
          <w:numId w:val="86"/>
        </w:numPr>
        <w:tabs>
          <w:tab w:val="left" w:pos="993"/>
        </w:tabs>
        <w:autoSpaceDN w:val="0"/>
        <w:spacing w:after="0" w:line="240" w:lineRule="auto"/>
        <w:ind w:left="0" w:firstLine="709"/>
        <w:contextualSpacing/>
        <w:jc w:val="both"/>
      </w:pPr>
      <w:r>
        <w:t>узнавать характерные черты и образцы творчества крупнейших русских и зарубежных композиторов;</w:t>
      </w:r>
    </w:p>
    <w:p w:rsidR="00AA0099" w:rsidRDefault="00AA0099" w:rsidP="00AA0099">
      <w:pPr>
        <w:numPr>
          <w:ilvl w:val="0"/>
          <w:numId w:val="86"/>
        </w:numPr>
        <w:tabs>
          <w:tab w:val="left" w:pos="993"/>
        </w:tabs>
        <w:autoSpaceDN w:val="0"/>
        <w:spacing w:after="0" w:line="240" w:lineRule="auto"/>
        <w:ind w:left="0" w:firstLine="709"/>
        <w:contextualSpacing/>
        <w:jc w:val="both"/>
      </w:pPr>
      <w:r>
        <w:t>выявлять общее и особенное при сравнении музыкальных произведений на основе полученных знаний о стилевых направлениях;</w:t>
      </w:r>
    </w:p>
    <w:p w:rsidR="00AA0099" w:rsidRDefault="00AA0099" w:rsidP="00AA0099">
      <w:pPr>
        <w:numPr>
          <w:ilvl w:val="0"/>
          <w:numId w:val="86"/>
        </w:numPr>
        <w:tabs>
          <w:tab w:val="left" w:pos="993"/>
        </w:tabs>
        <w:autoSpaceDN w:val="0"/>
        <w:spacing w:after="0" w:line="240" w:lineRule="auto"/>
        <w:ind w:left="0" w:firstLine="709"/>
        <w:contextualSpacing/>
        <w:jc w:val="both"/>
      </w:pPr>
      <w:r>
        <w:lastRenderedPageBreak/>
        <w:t>различать жанры вокальной, инструментальной, вокально-инструментальной, камерно-инструментальной, симфонической музыки;</w:t>
      </w:r>
    </w:p>
    <w:p w:rsidR="00AA0099" w:rsidRDefault="00AA0099" w:rsidP="00AA0099">
      <w:pPr>
        <w:numPr>
          <w:ilvl w:val="0"/>
          <w:numId w:val="86"/>
        </w:numPr>
        <w:tabs>
          <w:tab w:val="left" w:pos="993"/>
        </w:tabs>
        <w:autoSpaceDN w:val="0"/>
        <w:spacing w:after="0" w:line="240" w:lineRule="auto"/>
        <w:ind w:left="0" w:firstLine="709"/>
        <w:contextualSpacing/>
        <w:jc w:val="both"/>
      </w:pPr>
      <w: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A0099" w:rsidRDefault="00AA0099" w:rsidP="00AA0099">
      <w:pPr>
        <w:numPr>
          <w:ilvl w:val="0"/>
          <w:numId w:val="86"/>
        </w:numPr>
        <w:tabs>
          <w:tab w:val="left" w:pos="993"/>
        </w:tabs>
        <w:autoSpaceDN w:val="0"/>
        <w:spacing w:after="0" w:line="240" w:lineRule="auto"/>
        <w:ind w:left="0" w:firstLine="709"/>
        <w:contextualSpacing/>
        <w:jc w:val="both"/>
      </w:pPr>
      <w:r>
        <w:t>узнавать формы построения музыки (двухчастную, трехчастную, вариации, рондо);</w:t>
      </w:r>
    </w:p>
    <w:p w:rsidR="00AA0099" w:rsidRDefault="00AA0099" w:rsidP="00AA0099">
      <w:pPr>
        <w:numPr>
          <w:ilvl w:val="0"/>
          <w:numId w:val="86"/>
        </w:numPr>
        <w:tabs>
          <w:tab w:val="left" w:pos="993"/>
        </w:tabs>
        <w:autoSpaceDN w:val="0"/>
        <w:spacing w:after="0" w:line="240" w:lineRule="auto"/>
        <w:ind w:left="0" w:firstLine="709"/>
        <w:contextualSpacing/>
        <w:jc w:val="both"/>
        <w:rPr>
          <w:lang w:val="en-US"/>
        </w:rPr>
      </w:pPr>
      <w:r>
        <w:t>определять тембры музыкальных инструментов;</w:t>
      </w:r>
    </w:p>
    <w:p w:rsidR="00AA0099" w:rsidRDefault="00AA0099" w:rsidP="00AA0099">
      <w:pPr>
        <w:numPr>
          <w:ilvl w:val="0"/>
          <w:numId w:val="86"/>
        </w:numPr>
        <w:tabs>
          <w:tab w:val="left" w:pos="993"/>
        </w:tabs>
        <w:autoSpaceDN w:val="0"/>
        <w:spacing w:after="0" w:line="240" w:lineRule="auto"/>
        <w:ind w:left="0" w:firstLine="709"/>
        <w:contextualSpacing/>
        <w:jc w:val="both"/>
      </w:pPr>
      <w:r>
        <w:t>называть и определять звучание музыкальных инструментов: духовых, струнных, ударных, современных электронных;</w:t>
      </w:r>
    </w:p>
    <w:p w:rsidR="00AA0099" w:rsidRDefault="00AA0099" w:rsidP="00AA0099">
      <w:pPr>
        <w:numPr>
          <w:ilvl w:val="0"/>
          <w:numId w:val="86"/>
        </w:numPr>
        <w:tabs>
          <w:tab w:val="left" w:pos="993"/>
        </w:tabs>
        <w:autoSpaceDN w:val="0"/>
        <w:spacing w:after="0" w:line="240" w:lineRule="auto"/>
        <w:ind w:left="0" w:firstLine="709"/>
        <w:contextualSpacing/>
        <w:jc w:val="both"/>
      </w:pPr>
      <w:r>
        <w:t>определять виды оркестров: симфонического, духового, камерного, оркестра народных инструментов, эстрадно-джазового оркестра;</w:t>
      </w:r>
    </w:p>
    <w:p w:rsidR="00AA0099" w:rsidRDefault="00AA0099" w:rsidP="00AA0099">
      <w:pPr>
        <w:numPr>
          <w:ilvl w:val="0"/>
          <w:numId w:val="86"/>
        </w:numPr>
        <w:tabs>
          <w:tab w:val="left" w:pos="993"/>
        </w:tabs>
        <w:autoSpaceDN w:val="0"/>
        <w:spacing w:after="0" w:line="240" w:lineRule="auto"/>
        <w:ind w:left="0" w:firstLine="709"/>
        <w:contextualSpacing/>
        <w:jc w:val="both"/>
      </w:pPr>
      <w:r>
        <w:t>владеть музыкальными терминами в пределах изучаемой темы;</w:t>
      </w:r>
    </w:p>
    <w:p w:rsidR="00AA0099" w:rsidRDefault="00AA0099" w:rsidP="00AA0099">
      <w:pPr>
        <w:numPr>
          <w:ilvl w:val="0"/>
          <w:numId w:val="86"/>
        </w:numPr>
        <w:tabs>
          <w:tab w:val="left" w:pos="993"/>
        </w:tabs>
        <w:autoSpaceDN w:val="0"/>
        <w:spacing w:after="0" w:line="240" w:lineRule="auto"/>
        <w:ind w:left="0" w:firstLine="709"/>
        <w:contextualSpacing/>
        <w:jc w:val="both"/>
      </w:pPr>
      <w: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Pr>
          <w:color w:val="FF0000"/>
        </w:rPr>
        <w:t xml:space="preserve"> </w:t>
      </w:r>
    </w:p>
    <w:p w:rsidR="00AA0099" w:rsidRDefault="00AA0099" w:rsidP="00AA0099">
      <w:pPr>
        <w:numPr>
          <w:ilvl w:val="0"/>
          <w:numId w:val="86"/>
        </w:numPr>
        <w:tabs>
          <w:tab w:val="left" w:pos="993"/>
        </w:tabs>
        <w:autoSpaceDN w:val="0"/>
        <w:spacing w:after="0" w:line="240" w:lineRule="auto"/>
        <w:ind w:left="0" w:firstLine="709"/>
        <w:contextualSpacing/>
        <w:jc w:val="both"/>
      </w:pPr>
      <w:r>
        <w:t>определять характерные особенности музыкального языка;</w:t>
      </w:r>
    </w:p>
    <w:p w:rsidR="00AA0099" w:rsidRDefault="00AA0099" w:rsidP="00AA0099">
      <w:pPr>
        <w:numPr>
          <w:ilvl w:val="0"/>
          <w:numId w:val="86"/>
        </w:numPr>
        <w:tabs>
          <w:tab w:val="left" w:pos="993"/>
        </w:tabs>
        <w:autoSpaceDN w:val="0"/>
        <w:spacing w:after="0" w:line="240" w:lineRule="auto"/>
        <w:ind w:left="0" w:firstLine="709"/>
        <w:contextualSpacing/>
        <w:jc w:val="both"/>
      </w:pPr>
      <w:r>
        <w:t>эмоционально-образно воспринимать и характеризовать музыкальные произведения;</w:t>
      </w:r>
    </w:p>
    <w:p w:rsidR="00AA0099" w:rsidRDefault="00AA0099" w:rsidP="00AA0099">
      <w:pPr>
        <w:numPr>
          <w:ilvl w:val="0"/>
          <w:numId w:val="86"/>
        </w:numPr>
        <w:tabs>
          <w:tab w:val="left" w:pos="993"/>
        </w:tabs>
        <w:autoSpaceDN w:val="0"/>
        <w:spacing w:after="0" w:line="240" w:lineRule="auto"/>
        <w:ind w:left="0" w:firstLine="709"/>
        <w:contextualSpacing/>
        <w:jc w:val="both"/>
      </w:pPr>
      <w:r>
        <w:t>анализировать произведения выдающихся композиторов прошлого и современности;</w:t>
      </w:r>
    </w:p>
    <w:p w:rsidR="00AA0099" w:rsidRDefault="00AA0099" w:rsidP="00AA0099">
      <w:pPr>
        <w:numPr>
          <w:ilvl w:val="0"/>
          <w:numId w:val="86"/>
        </w:numPr>
        <w:tabs>
          <w:tab w:val="left" w:pos="993"/>
        </w:tabs>
        <w:autoSpaceDN w:val="0"/>
        <w:spacing w:after="0" w:line="240" w:lineRule="auto"/>
        <w:ind w:left="0" w:firstLine="709"/>
        <w:contextualSpacing/>
        <w:jc w:val="both"/>
      </w:pPr>
      <w:r>
        <w:t>анализировать единство жизненного содержания и художественной формы в различных музыкальных образах;</w:t>
      </w:r>
    </w:p>
    <w:p w:rsidR="00AA0099" w:rsidRDefault="00AA0099" w:rsidP="00AA0099">
      <w:pPr>
        <w:numPr>
          <w:ilvl w:val="0"/>
          <w:numId w:val="86"/>
        </w:numPr>
        <w:tabs>
          <w:tab w:val="left" w:pos="993"/>
        </w:tabs>
        <w:autoSpaceDN w:val="0"/>
        <w:spacing w:after="0" w:line="240" w:lineRule="auto"/>
        <w:ind w:left="0" w:firstLine="709"/>
        <w:contextualSpacing/>
        <w:jc w:val="both"/>
      </w:pPr>
      <w:r>
        <w:t>творчески интерпретировать содержание музыкальных произведений;</w:t>
      </w:r>
    </w:p>
    <w:p w:rsidR="00AA0099" w:rsidRDefault="00AA0099" w:rsidP="00AA0099">
      <w:pPr>
        <w:numPr>
          <w:ilvl w:val="0"/>
          <w:numId w:val="86"/>
        </w:numPr>
        <w:tabs>
          <w:tab w:val="left" w:pos="993"/>
        </w:tabs>
        <w:autoSpaceDN w:val="0"/>
        <w:spacing w:after="0" w:line="240" w:lineRule="auto"/>
        <w:ind w:left="0" w:firstLine="709"/>
        <w:contextualSpacing/>
        <w:jc w:val="both"/>
      </w:pPr>
      <w:r>
        <w:t xml:space="preserve">выявлять особенности интерпретации одной и той же художественной идеи, сюжета в творчестве различных композиторов; </w:t>
      </w:r>
    </w:p>
    <w:p w:rsidR="00AA0099" w:rsidRDefault="00AA0099" w:rsidP="00AA0099">
      <w:pPr>
        <w:numPr>
          <w:ilvl w:val="0"/>
          <w:numId w:val="86"/>
        </w:numPr>
        <w:tabs>
          <w:tab w:val="left" w:pos="993"/>
        </w:tabs>
        <w:autoSpaceDN w:val="0"/>
        <w:spacing w:after="0" w:line="240" w:lineRule="auto"/>
        <w:ind w:left="0" w:firstLine="709"/>
        <w:contextualSpacing/>
        <w:jc w:val="both"/>
      </w:pPr>
      <w:r>
        <w:t>анализировать различные трактовки одного и того же произведения, аргументируя исполнительскую интерпретацию замысла композитора;</w:t>
      </w:r>
    </w:p>
    <w:p w:rsidR="00AA0099" w:rsidRDefault="00AA0099" w:rsidP="00AA0099">
      <w:pPr>
        <w:numPr>
          <w:ilvl w:val="0"/>
          <w:numId w:val="86"/>
        </w:numPr>
        <w:tabs>
          <w:tab w:val="left" w:pos="993"/>
        </w:tabs>
        <w:autoSpaceDN w:val="0"/>
        <w:spacing w:after="0" w:line="240" w:lineRule="auto"/>
        <w:ind w:left="0" w:firstLine="709"/>
        <w:contextualSpacing/>
        <w:jc w:val="both"/>
      </w:pPr>
      <w:r>
        <w:t>различать интерпретацию классической музыки в современных обработках;</w:t>
      </w:r>
    </w:p>
    <w:p w:rsidR="00AA0099" w:rsidRDefault="00AA0099" w:rsidP="00AA0099">
      <w:pPr>
        <w:numPr>
          <w:ilvl w:val="0"/>
          <w:numId w:val="86"/>
        </w:numPr>
        <w:tabs>
          <w:tab w:val="left" w:pos="993"/>
        </w:tabs>
        <w:autoSpaceDN w:val="0"/>
        <w:spacing w:after="0" w:line="240" w:lineRule="auto"/>
        <w:ind w:left="0" w:firstLine="709"/>
        <w:contextualSpacing/>
        <w:jc w:val="both"/>
      </w:pPr>
      <w:r>
        <w:t>определять характерные признаки современной популярной музыки;</w:t>
      </w:r>
    </w:p>
    <w:p w:rsidR="00AA0099" w:rsidRDefault="00AA0099" w:rsidP="00AA0099">
      <w:pPr>
        <w:numPr>
          <w:ilvl w:val="0"/>
          <w:numId w:val="86"/>
        </w:numPr>
        <w:tabs>
          <w:tab w:val="left" w:pos="993"/>
        </w:tabs>
        <w:autoSpaceDN w:val="0"/>
        <w:spacing w:after="0" w:line="240" w:lineRule="auto"/>
        <w:ind w:left="0" w:firstLine="709"/>
        <w:contextualSpacing/>
        <w:jc w:val="both"/>
      </w:pPr>
      <w:r>
        <w:t>называть стили рок-музыки и ее отдельных направлений: рок-оперы, рок-н-ролла и др.;</w:t>
      </w:r>
    </w:p>
    <w:p w:rsidR="00AA0099" w:rsidRDefault="00AA0099" w:rsidP="00AA0099">
      <w:pPr>
        <w:numPr>
          <w:ilvl w:val="0"/>
          <w:numId w:val="86"/>
        </w:numPr>
        <w:tabs>
          <w:tab w:val="left" w:pos="993"/>
        </w:tabs>
        <w:autoSpaceDN w:val="0"/>
        <w:spacing w:after="0" w:line="240" w:lineRule="auto"/>
        <w:ind w:left="0" w:firstLine="709"/>
        <w:contextualSpacing/>
        <w:jc w:val="both"/>
      </w:pPr>
      <w:r>
        <w:t>анализировать творчество исполнителей авторской песни;</w:t>
      </w:r>
    </w:p>
    <w:p w:rsidR="00AA0099" w:rsidRDefault="00AA0099" w:rsidP="00AA0099">
      <w:pPr>
        <w:numPr>
          <w:ilvl w:val="0"/>
          <w:numId w:val="86"/>
        </w:numPr>
        <w:tabs>
          <w:tab w:val="left" w:pos="993"/>
        </w:tabs>
        <w:autoSpaceDN w:val="0"/>
        <w:spacing w:after="0" w:line="240" w:lineRule="auto"/>
        <w:ind w:left="0" w:firstLine="709"/>
        <w:contextualSpacing/>
        <w:jc w:val="both"/>
      </w:pPr>
      <w:r>
        <w:t>выявлять особенности взаимодействия музыки с другими видами искусства;</w:t>
      </w:r>
    </w:p>
    <w:p w:rsidR="00AA0099" w:rsidRDefault="00AA0099" w:rsidP="00AA0099">
      <w:pPr>
        <w:numPr>
          <w:ilvl w:val="0"/>
          <w:numId w:val="86"/>
        </w:numPr>
        <w:tabs>
          <w:tab w:val="left" w:pos="993"/>
        </w:tabs>
        <w:autoSpaceDN w:val="0"/>
        <w:spacing w:after="0" w:line="240" w:lineRule="auto"/>
        <w:ind w:left="0" w:firstLine="709"/>
        <w:contextualSpacing/>
        <w:jc w:val="both"/>
      </w:pPr>
      <w:r>
        <w:t>находить жанровые параллели между музыкой и другими видами искусств;</w:t>
      </w:r>
    </w:p>
    <w:p w:rsidR="00AA0099" w:rsidRDefault="00AA0099" w:rsidP="00AA0099">
      <w:pPr>
        <w:numPr>
          <w:ilvl w:val="0"/>
          <w:numId w:val="86"/>
        </w:numPr>
        <w:tabs>
          <w:tab w:val="left" w:pos="993"/>
        </w:tabs>
        <w:autoSpaceDN w:val="0"/>
        <w:spacing w:after="0" w:line="240" w:lineRule="auto"/>
        <w:ind w:left="0" w:firstLine="709"/>
        <w:contextualSpacing/>
        <w:jc w:val="both"/>
      </w:pPr>
      <w:r>
        <w:t>сравнивать интонации музыкального, живописного и литературного произведений;</w:t>
      </w:r>
    </w:p>
    <w:p w:rsidR="00AA0099" w:rsidRDefault="00AA0099" w:rsidP="00AA0099">
      <w:pPr>
        <w:numPr>
          <w:ilvl w:val="0"/>
          <w:numId w:val="86"/>
        </w:numPr>
        <w:tabs>
          <w:tab w:val="left" w:pos="993"/>
        </w:tabs>
        <w:autoSpaceDN w:val="0"/>
        <w:spacing w:after="0" w:line="240" w:lineRule="auto"/>
        <w:ind w:left="0" w:firstLine="709"/>
        <w:contextualSpacing/>
        <w:jc w:val="both"/>
      </w:pPr>
      <w:r>
        <w:t>понимать взаимодействие музыки, изобразительного искусства и литературы на основе осознания специфики языка каждого из них;</w:t>
      </w:r>
    </w:p>
    <w:p w:rsidR="00AA0099" w:rsidRDefault="00AA0099" w:rsidP="00AA0099">
      <w:pPr>
        <w:numPr>
          <w:ilvl w:val="0"/>
          <w:numId w:val="86"/>
        </w:numPr>
        <w:tabs>
          <w:tab w:val="left" w:pos="993"/>
        </w:tabs>
        <w:autoSpaceDN w:val="0"/>
        <w:spacing w:after="0" w:line="240" w:lineRule="auto"/>
        <w:ind w:left="0" w:firstLine="709"/>
        <w:contextualSpacing/>
        <w:jc w:val="both"/>
      </w:pPr>
      <w:r>
        <w:t>находить ассоциативные связи между художественными образами музыки, изобразительного искусства и литературы;</w:t>
      </w:r>
    </w:p>
    <w:p w:rsidR="00AA0099" w:rsidRDefault="00AA0099" w:rsidP="00AA0099">
      <w:pPr>
        <w:numPr>
          <w:ilvl w:val="0"/>
          <w:numId w:val="86"/>
        </w:numPr>
        <w:tabs>
          <w:tab w:val="left" w:pos="993"/>
        </w:tabs>
        <w:autoSpaceDN w:val="0"/>
        <w:spacing w:after="0" w:line="240" w:lineRule="auto"/>
        <w:ind w:left="0" w:firstLine="709"/>
        <w:contextualSpacing/>
        <w:jc w:val="both"/>
      </w:pPr>
      <w:r>
        <w:t>понимать значимость музыки в творчестве писателей и поэтов;</w:t>
      </w:r>
    </w:p>
    <w:p w:rsidR="00AA0099" w:rsidRDefault="00AA0099" w:rsidP="00AA0099">
      <w:pPr>
        <w:numPr>
          <w:ilvl w:val="0"/>
          <w:numId w:val="86"/>
        </w:numPr>
        <w:tabs>
          <w:tab w:val="left" w:pos="993"/>
        </w:tabs>
        <w:autoSpaceDN w:val="0"/>
        <w:spacing w:after="0" w:line="240" w:lineRule="auto"/>
        <w:ind w:left="0" w:firstLine="709"/>
        <w:contextualSpacing/>
        <w:jc w:val="both"/>
      </w:pPr>
      <w:r>
        <w:t>называть и определять на слух мужские (тенор, баритон, бас) и женские (сопрано, меццо-сопрано, контральто) певческие голоса;</w:t>
      </w:r>
    </w:p>
    <w:p w:rsidR="00AA0099" w:rsidRDefault="00AA0099" w:rsidP="00AA0099">
      <w:pPr>
        <w:numPr>
          <w:ilvl w:val="0"/>
          <w:numId w:val="86"/>
        </w:numPr>
        <w:tabs>
          <w:tab w:val="left" w:pos="993"/>
        </w:tabs>
        <w:autoSpaceDN w:val="0"/>
        <w:spacing w:after="0" w:line="240" w:lineRule="auto"/>
        <w:ind w:left="0" w:firstLine="709"/>
        <w:contextualSpacing/>
        <w:jc w:val="both"/>
        <w:rPr>
          <w:lang w:val="en-US"/>
        </w:rPr>
      </w:pPr>
      <w:r>
        <w:t>определять разновидности хоровых коллективов по стилю (манере) исполнения: народные, академические;</w:t>
      </w:r>
    </w:p>
    <w:p w:rsidR="00AA0099" w:rsidRDefault="00AA0099" w:rsidP="00AA0099">
      <w:pPr>
        <w:numPr>
          <w:ilvl w:val="0"/>
          <w:numId w:val="86"/>
        </w:numPr>
        <w:tabs>
          <w:tab w:val="left" w:pos="993"/>
        </w:tabs>
        <w:autoSpaceDN w:val="0"/>
        <w:spacing w:after="0" w:line="240" w:lineRule="auto"/>
        <w:ind w:left="0" w:firstLine="709"/>
        <w:contextualSpacing/>
        <w:jc w:val="both"/>
      </w:pPr>
      <w:r>
        <w:t>владеть навыками вокально-хорового музицирования;</w:t>
      </w:r>
    </w:p>
    <w:p w:rsidR="00AA0099" w:rsidRDefault="00AA0099" w:rsidP="00AA0099">
      <w:pPr>
        <w:numPr>
          <w:ilvl w:val="0"/>
          <w:numId w:val="86"/>
        </w:numPr>
        <w:tabs>
          <w:tab w:val="left" w:pos="993"/>
        </w:tabs>
        <w:autoSpaceDN w:val="0"/>
        <w:spacing w:after="0" w:line="240" w:lineRule="auto"/>
        <w:ind w:left="0" w:firstLine="709"/>
        <w:contextualSpacing/>
        <w:jc w:val="both"/>
      </w:pPr>
      <w:r>
        <w:t>применять навыки вокально-хоровой работы при пении с музыкальным сопровождением и без сопровождения (a cappella);</w:t>
      </w:r>
    </w:p>
    <w:p w:rsidR="00AA0099" w:rsidRDefault="00AA0099" w:rsidP="00AA0099">
      <w:pPr>
        <w:numPr>
          <w:ilvl w:val="0"/>
          <w:numId w:val="86"/>
        </w:numPr>
        <w:tabs>
          <w:tab w:val="left" w:pos="993"/>
        </w:tabs>
        <w:autoSpaceDN w:val="0"/>
        <w:spacing w:after="0" w:line="240" w:lineRule="auto"/>
        <w:ind w:left="0" w:firstLine="709"/>
        <w:contextualSpacing/>
        <w:jc w:val="both"/>
      </w:pPr>
      <w:r>
        <w:t>творчески интерпретировать содержание музыкального произведения в пении;</w:t>
      </w:r>
    </w:p>
    <w:p w:rsidR="00AA0099" w:rsidRDefault="00AA0099" w:rsidP="00AA0099">
      <w:pPr>
        <w:numPr>
          <w:ilvl w:val="0"/>
          <w:numId w:val="86"/>
        </w:numPr>
        <w:tabs>
          <w:tab w:val="left" w:pos="993"/>
        </w:tabs>
        <w:autoSpaceDN w:val="0"/>
        <w:spacing w:after="0" w:line="240" w:lineRule="auto"/>
        <w:ind w:left="0" w:firstLine="709"/>
        <w:contextualSpacing/>
        <w:jc w:val="both"/>
      </w:pPr>
      <w:r>
        <w:t>участвовать в коллективной исполнительской деятельности, используя различные формы индивидуального и группового музицирования;</w:t>
      </w:r>
    </w:p>
    <w:p w:rsidR="00AA0099" w:rsidRDefault="00AA0099" w:rsidP="00AA0099">
      <w:pPr>
        <w:numPr>
          <w:ilvl w:val="0"/>
          <w:numId w:val="86"/>
        </w:numPr>
        <w:tabs>
          <w:tab w:val="left" w:pos="993"/>
        </w:tabs>
        <w:autoSpaceDN w:val="0"/>
        <w:spacing w:after="0" w:line="240" w:lineRule="auto"/>
        <w:ind w:left="0" w:firstLine="709"/>
        <w:contextualSpacing/>
        <w:jc w:val="both"/>
      </w:pPr>
      <w:r>
        <w:t>размышлять о знакомом музыкальном произведении, высказывать суждения об основной идее, о средствах и формах ее воплощения;</w:t>
      </w:r>
    </w:p>
    <w:p w:rsidR="00AA0099" w:rsidRDefault="00AA0099" w:rsidP="00AA0099">
      <w:pPr>
        <w:numPr>
          <w:ilvl w:val="0"/>
          <w:numId w:val="86"/>
        </w:numPr>
        <w:tabs>
          <w:tab w:val="left" w:pos="993"/>
        </w:tabs>
        <w:autoSpaceDN w:val="0"/>
        <w:spacing w:after="0" w:line="240" w:lineRule="auto"/>
        <w:ind w:left="0" w:firstLine="709"/>
        <w:contextualSpacing/>
        <w:jc w:val="both"/>
      </w:pPr>
      <w:r>
        <w:t xml:space="preserve">передавать свои музыкальные впечатления в устной или письменной форме; </w:t>
      </w:r>
    </w:p>
    <w:p w:rsidR="00AA0099" w:rsidRDefault="00AA0099" w:rsidP="00AA0099">
      <w:pPr>
        <w:numPr>
          <w:ilvl w:val="0"/>
          <w:numId w:val="86"/>
        </w:numPr>
        <w:tabs>
          <w:tab w:val="left" w:pos="993"/>
        </w:tabs>
        <w:autoSpaceDN w:val="0"/>
        <w:spacing w:after="0" w:line="240" w:lineRule="auto"/>
        <w:ind w:left="0" w:firstLine="709"/>
        <w:contextualSpacing/>
        <w:jc w:val="both"/>
      </w:pPr>
      <w:r>
        <w:t>проявлять творческую инициативу, участвуя в музыкально-эстетической деятельности;</w:t>
      </w:r>
    </w:p>
    <w:p w:rsidR="00AA0099" w:rsidRDefault="00AA0099" w:rsidP="00AA0099">
      <w:pPr>
        <w:numPr>
          <w:ilvl w:val="0"/>
          <w:numId w:val="86"/>
        </w:numPr>
        <w:tabs>
          <w:tab w:val="left" w:pos="993"/>
        </w:tabs>
        <w:autoSpaceDN w:val="0"/>
        <w:spacing w:after="0" w:line="240" w:lineRule="auto"/>
        <w:ind w:left="0" w:firstLine="709"/>
        <w:contextualSpacing/>
        <w:jc w:val="both"/>
      </w:pPr>
      <w:r>
        <w:t>понимать специфику музыки как вида искусства и ее значение в жизни человека и общества;</w:t>
      </w:r>
    </w:p>
    <w:p w:rsidR="00AA0099" w:rsidRDefault="00AA0099" w:rsidP="00AA0099">
      <w:pPr>
        <w:numPr>
          <w:ilvl w:val="0"/>
          <w:numId w:val="86"/>
        </w:numPr>
        <w:tabs>
          <w:tab w:val="left" w:pos="993"/>
        </w:tabs>
        <w:autoSpaceDN w:val="0"/>
        <w:spacing w:after="0" w:line="240" w:lineRule="auto"/>
        <w:ind w:left="0" w:firstLine="709"/>
        <w:contextualSpacing/>
        <w:jc w:val="both"/>
      </w:pPr>
      <w:r>
        <w:lastRenderedPageBreak/>
        <w:t>эмоционально проживать исторические события и судьбы защитников Отечества, воплощаемые в музыкальных произведениях;</w:t>
      </w:r>
    </w:p>
    <w:p w:rsidR="00AA0099" w:rsidRDefault="00AA0099" w:rsidP="00AA0099">
      <w:pPr>
        <w:numPr>
          <w:ilvl w:val="0"/>
          <w:numId w:val="86"/>
        </w:numPr>
        <w:tabs>
          <w:tab w:val="left" w:pos="993"/>
        </w:tabs>
        <w:autoSpaceDN w:val="0"/>
        <w:spacing w:after="0" w:line="240" w:lineRule="auto"/>
        <w:ind w:left="0" w:firstLine="709"/>
        <w:contextualSpacing/>
        <w:jc w:val="both"/>
      </w:pPr>
      <w:r>
        <w:t>приводить примеры выдающихся (в том числе современных) отечественных и зарубежных музыкальных исполнителей и исполнительских коллективов;</w:t>
      </w:r>
    </w:p>
    <w:p w:rsidR="00AA0099" w:rsidRDefault="00AA0099" w:rsidP="00AA0099">
      <w:pPr>
        <w:numPr>
          <w:ilvl w:val="0"/>
          <w:numId w:val="86"/>
        </w:numPr>
        <w:tabs>
          <w:tab w:val="left" w:pos="993"/>
        </w:tabs>
        <w:autoSpaceDN w:val="0"/>
        <w:spacing w:after="0" w:line="240" w:lineRule="auto"/>
        <w:ind w:left="0" w:firstLine="709"/>
        <w:contextualSpacing/>
        <w:jc w:val="both"/>
      </w:pPr>
      <w:r>
        <w:t>применять современные информационно-коммуникационные технологии для записи и воспроизведения музыки;</w:t>
      </w:r>
    </w:p>
    <w:p w:rsidR="00AA0099" w:rsidRDefault="00AA0099" w:rsidP="00AA0099">
      <w:pPr>
        <w:numPr>
          <w:ilvl w:val="0"/>
          <w:numId w:val="86"/>
        </w:numPr>
        <w:tabs>
          <w:tab w:val="left" w:pos="993"/>
        </w:tabs>
        <w:autoSpaceDN w:val="0"/>
        <w:spacing w:after="0" w:line="240" w:lineRule="auto"/>
        <w:ind w:left="0" w:firstLine="709"/>
        <w:contextualSpacing/>
        <w:jc w:val="both"/>
      </w:pPr>
      <w:r>
        <w:t>обосновывать собственные предпочтения, касающиеся музыкальных произведений различных стилей и жанров;</w:t>
      </w:r>
    </w:p>
    <w:p w:rsidR="00AA0099" w:rsidRDefault="00AA0099" w:rsidP="00AA0099">
      <w:pPr>
        <w:numPr>
          <w:ilvl w:val="0"/>
          <w:numId w:val="86"/>
        </w:numPr>
        <w:tabs>
          <w:tab w:val="left" w:pos="993"/>
        </w:tabs>
        <w:autoSpaceDN w:val="0"/>
        <w:spacing w:after="0" w:line="240" w:lineRule="auto"/>
        <w:ind w:left="0" w:firstLine="709"/>
        <w:contextualSpacing/>
        <w:jc w:val="both"/>
      </w:pPr>
      <w:r>
        <w:t>использовать знания о музыке и музыкантах, полученные на занятиях, при составлении домашней фонотеки, видеотеки;</w:t>
      </w:r>
    </w:p>
    <w:p w:rsidR="00AA0099" w:rsidRDefault="00AA0099" w:rsidP="00AA0099">
      <w:pPr>
        <w:tabs>
          <w:tab w:val="left" w:pos="993"/>
        </w:tabs>
        <w:jc w:val="both"/>
      </w:pPr>
      <w:r>
        <w:t>использовать приобретенные знания и умения в практической деятельности и повседневной жизни (в том числе в творческой и сценической).</w:t>
      </w:r>
    </w:p>
    <w:p w:rsidR="00AA0099" w:rsidRDefault="00AA0099" w:rsidP="00AA0099">
      <w:pPr>
        <w:ind w:firstLine="709"/>
        <w:jc w:val="both"/>
        <w:rPr>
          <w:b/>
          <w:lang w:val="en-US"/>
        </w:rPr>
      </w:pPr>
      <w:r>
        <w:rPr>
          <w:b/>
        </w:rPr>
        <w:t>Выпускник получит возможность научиться:</w:t>
      </w:r>
    </w:p>
    <w:p w:rsidR="00AA0099" w:rsidRDefault="00AA0099" w:rsidP="00AA0099">
      <w:pPr>
        <w:numPr>
          <w:ilvl w:val="0"/>
          <w:numId w:val="87"/>
        </w:numPr>
        <w:tabs>
          <w:tab w:val="left" w:pos="993"/>
        </w:tabs>
        <w:autoSpaceDN w:val="0"/>
        <w:spacing w:after="0" w:line="240" w:lineRule="auto"/>
        <w:ind w:left="0" w:firstLine="709"/>
        <w:contextualSpacing/>
        <w:jc w:val="both"/>
      </w:pPr>
      <w:r>
        <w:t>понимать истоки и интонационное своеобразие, характерные черты и признаки, традиций, обрядов музыкального фольклора разных стран мира;</w:t>
      </w:r>
    </w:p>
    <w:p w:rsidR="00AA0099" w:rsidRDefault="00AA0099" w:rsidP="00AA0099">
      <w:pPr>
        <w:numPr>
          <w:ilvl w:val="0"/>
          <w:numId w:val="87"/>
        </w:numPr>
        <w:tabs>
          <w:tab w:val="left" w:pos="993"/>
        </w:tabs>
        <w:autoSpaceDN w:val="0"/>
        <w:spacing w:after="0" w:line="240" w:lineRule="auto"/>
        <w:ind w:left="0" w:firstLine="709"/>
        <w:contextualSpacing/>
        <w:jc w:val="both"/>
      </w:pPr>
      <w:r>
        <w:t>понимать особенности языка западноевропейской музыки на примере мадригала, мотета, кантаты, прелюдии, фуги, мессы, реквиема;</w:t>
      </w:r>
    </w:p>
    <w:p w:rsidR="00AA0099" w:rsidRDefault="00AA0099" w:rsidP="00AA0099">
      <w:pPr>
        <w:numPr>
          <w:ilvl w:val="0"/>
          <w:numId w:val="87"/>
        </w:numPr>
        <w:tabs>
          <w:tab w:val="left" w:pos="993"/>
        </w:tabs>
        <w:autoSpaceDN w:val="0"/>
        <w:spacing w:after="0" w:line="240" w:lineRule="auto"/>
        <w:ind w:left="0" w:firstLine="709"/>
        <w:contextualSpacing/>
        <w:jc w:val="both"/>
      </w:pPr>
      <w:r>
        <w:t>понимать особенности языка отечественной духовной и светской музыкальной культуры на примере канта, литургии, хорового концерта;</w:t>
      </w:r>
    </w:p>
    <w:p w:rsidR="00AA0099" w:rsidRDefault="00AA0099" w:rsidP="00AA0099">
      <w:pPr>
        <w:numPr>
          <w:ilvl w:val="0"/>
          <w:numId w:val="87"/>
        </w:numPr>
        <w:tabs>
          <w:tab w:val="left" w:pos="993"/>
        </w:tabs>
        <w:autoSpaceDN w:val="0"/>
        <w:spacing w:after="0" w:line="240" w:lineRule="auto"/>
        <w:ind w:left="0" w:firstLine="709"/>
        <w:contextualSpacing/>
        <w:jc w:val="both"/>
      </w:pPr>
      <w:r>
        <w:t>определять специфику духовной музыки в эпоху Средневековья;</w:t>
      </w:r>
    </w:p>
    <w:p w:rsidR="00AA0099" w:rsidRDefault="00AA0099" w:rsidP="00AA0099">
      <w:pPr>
        <w:numPr>
          <w:ilvl w:val="0"/>
          <w:numId w:val="87"/>
        </w:numPr>
        <w:tabs>
          <w:tab w:val="left" w:pos="993"/>
        </w:tabs>
        <w:autoSpaceDN w:val="0"/>
        <w:spacing w:after="0" w:line="240" w:lineRule="auto"/>
        <w:ind w:left="0" w:firstLine="709"/>
        <w:contextualSpacing/>
        <w:jc w:val="both"/>
      </w:pPr>
      <w:r>
        <w:t>распознавать мелодику знаменного распева – основы древнерусской церковной музыки;</w:t>
      </w:r>
    </w:p>
    <w:p w:rsidR="00AA0099" w:rsidRDefault="00AA0099" w:rsidP="00AA0099">
      <w:pPr>
        <w:numPr>
          <w:ilvl w:val="0"/>
          <w:numId w:val="87"/>
        </w:numPr>
        <w:tabs>
          <w:tab w:val="left" w:pos="993"/>
        </w:tabs>
        <w:autoSpaceDN w:val="0"/>
        <w:spacing w:after="0" w:line="240" w:lineRule="auto"/>
        <w:ind w:left="0" w:firstLine="709"/>
        <w:contextualSpacing/>
        <w:jc w:val="both"/>
      </w:pPr>
      <w:r>
        <w:t>различать формы построения музыки (сонатно-симфонический цикл, сюита), понимать их возможности в воплощении и развитии музыкальных образов;</w:t>
      </w:r>
    </w:p>
    <w:p w:rsidR="00AA0099" w:rsidRDefault="00AA0099" w:rsidP="00AA0099">
      <w:pPr>
        <w:numPr>
          <w:ilvl w:val="0"/>
          <w:numId w:val="87"/>
        </w:numPr>
        <w:tabs>
          <w:tab w:val="left" w:pos="993"/>
        </w:tabs>
        <w:autoSpaceDN w:val="0"/>
        <w:spacing w:after="0" w:line="240" w:lineRule="auto"/>
        <w:ind w:left="0" w:firstLine="709"/>
        <w:contextualSpacing/>
        <w:jc w:val="both"/>
      </w:pPr>
      <w:r>
        <w:t>выделять признаки для установления стилевых связей в процессе изучения музыкального искусства;</w:t>
      </w:r>
    </w:p>
    <w:p w:rsidR="00AA0099" w:rsidRDefault="00AA0099" w:rsidP="00AA0099">
      <w:pPr>
        <w:numPr>
          <w:ilvl w:val="0"/>
          <w:numId w:val="87"/>
        </w:numPr>
        <w:tabs>
          <w:tab w:val="left" w:pos="993"/>
        </w:tabs>
        <w:autoSpaceDN w:val="0"/>
        <w:spacing w:after="0" w:line="240" w:lineRule="auto"/>
        <w:ind w:left="0" w:firstLine="709"/>
        <w:contextualSpacing/>
        <w:jc w:val="both"/>
      </w:pPr>
      <w: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A0099" w:rsidRDefault="00AA0099" w:rsidP="00AA0099">
      <w:pPr>
        <w:numPr>
          <w:ilvl w:val="0"/>
          <w:numId w:val="87"/>
        </w:numPr>
        <w:tabs>
          <w:tab w:val="left" w:pos="993"/>
        </w:tabs>
        <w:autoSpaceDN w:val="0"/>
        <w:spacing w:after="0" w:line="240" w:lineRule="auto"/>
        <w:ind w:left="0" w:firstLine="709"/>
        <w:contextualSpacing/>
        <w:jc w:val="both"/>
      </w:pPr>
      <w:r>
        <w:t>исполнять свою партию в хоре в простейших двухголосных произведениях, в том числе с ориентацией на нотную запись;</w:t>
      </w:r>
    </w:p>
    <w:p w:rsidR="00AA0099" w:rsidRDefault="00AA0099" w:rsidP="00AA0099">
      <w:pPr>
        <w:numPr>
          <w:ilvl w:val="0"/>
          <w:numId w:val="87"/>
        </w:numPr>
        <w:tabs>
          <w:tab w:val="left" w:pos="993"/>
        </w:tabs>
        <w:autoSpaceDN w:val="0"/>
        <w:spacing w:after="0" w:line="240" w:lineRule="auto"/>
        <w:ind w:left="0" w:firstLine="709"/>
        <w:contextualSpacing/>
        <w:jc w:val="both"/>
      </w:pPr>
      <w: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AA0099" w:rsidRDefault="00AA0099" w:rsidP="00AA0099">
      <w:pPr>
        <w:pStyle w:val="3"/>
        <w:spacing w:before="0" w:after="0"/>
        <w:ind w:firstLine="709"/>
        <w:rPr>
          <w:rFonts w:eastAsia="Calibri"/>
          <w:i/>
          <w:sz w:val="24"/>
          <w:szCs w:val="24"/>
        </w:rPr>
      </w:pPr>
    </w:p>
    <w:p w:rsidR="00AA0099" w:rsidRDefault="00AA0099" w:rsidP="00AA0099">
      <w:pPr>
        <w:jc w:val="center"/>
        <w:rPr>
          <w:rFonts w:eastAsia="Calibri"/>
          <w:b/>
          <w:sz w:val="24"/>
          <w:szCs w:val="24"/>
        </w:rPr>
      </w:pPr>
    </w:p>
    <w:p w:rsidR="00AA0099" w:rsidRDefault="00AA0099" w:rsidP="00AA0099">
      <w:pPr>
        <w:jc w:val="center"/>
        <w:rPr>
          <w:b/>
        </w:rPr>
      </w:pPr>
      <w:r>
        <w:rPr>
          <w:b/>
        </w:rPr>
        <w:t>1.2.3.18. Технология</w:t>
      </w:r>
    </w:p>
    <w:p w:rsidR="00AA0099" w:rsidRDefault="00AA0099" w:rsidP="00AA0099">
      <w:pPr>
        <w:jc w:val="center"/>
        <w:rPr>
          <w:b/>
        </w:rPr>
      </w:pPr>
    </w:p>
    <w:p w:rsidR="00AA0099" w:rsidRDefault="00AA0099" w:rsidP="00AA0099">
      <w:pPr>
        <w:tabs>
          <w:tab w:val="left" w:pos="851"/>
        </w:tabs>
        <w:ind w:firstLine="709"/>
        <w:jc w:val="both"/>
      </w:pPr>
      <w: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AA0099" w:rsidRDefault="00AA0099" w:rsidP="00AA0099">
      <w:pPr>
        <w:pStyle w:val="aff7"/>
        <w:numPr>
          <w:ilvl w:val="0"/>
          <w:numId w:val="88"/>
        </w:numPr>
        <w:tabs>
          <w:tab w:val="left" w:pos="993"/>
        </w:tabs>
        <w:ind w:left="0" w:firstLine="709"/>
        <w:jc w:val="both"/>
      </w:pPr>
      <w: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AA0099" w:rsidRDefault="00AA0099" w:rsidP="00AA0099">
      <w:pPr>
        <w:pStyle w:val="aff7"/>
        <w:numPr>
          <w:ilvl w:val="0"/>
          <w:numId w:val="88"/>
        </w:numPr>
        <w:tabs>
          <w:tab w:val="left" w:pos="993"/>
        </w:tabs>
        <w:ind w:left="0" w:firstLine="709"/>
        <w:jc w:val="both"/>
      </w:pPr>
      <w: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AA0099" w:rsidRDefault="00AA0099" w:rsidP="00AA0099">
      <w:pPr>
        <w:pStyle w:val="aff7"/>
        <w:numPr>
          <w:ilvl w:val="0"/>
          <w:numId w:val="88"/>
        </w:numPr>
        <w:tabs>
          <w:tab w:val="left" w:pos="993"/>
        </w:tabs>
        <w:ind w:left="0" w:firstLine="709"/>
        <w:jc w:val="both"/>
      </w:pPr>
      <w:r>
        <w:lastRenderedPageBreak/>
        <w:t xml:space="preserve">овладение средствами и формами графического отображения объектов или процессов, правилами выполнения графической документации; </w:t>
      </w:r>
    </w:p>
    <w:p w:rsidR="00AA0099" w:rsidRDefault="00AA0099" w:rsidP="00AA0099">
      <w:pPr>
        <w:pStyle w:val="aff7"/>
        <w:numPr>
          <w:ilvl w:val="0"/>
          <w:numId w:val="88"/>
        </w:numPr>
        <w:tabs>
          <w:tab w:val="left" w:pos="993"/>
        </w:tabs>
        <w:ind w:left="0" w:firstLine="709"/>
        <w:jc w:val="both"/>
      </w:pPr>
      <w:r>
        <w:t>формирование умений устанавливать взаимосвязь знаний по разным учебным предметам для решения прикладных учебных задач;</w:t>
      </w:r>
    </w:p>
    <w:p w:rsidR="00AA0099" w:rsidRDefault="00AA0099" w:rsidP="00AA0099">
      <w:pPr>
        <w:pStyle w:val="aff7"/>
        <w:numPr>
          <w:ilvl w:val="0"/>
          <w:numId w:val="88"/>
        </w:numPr>
        <w:tabs>
          <w:tab w:val="left" w:pos="993"/>
        </w:tabs>
        <w:ind w:left="0" w:firstLine="709"/>
        <w:jc w:val="both"/>
      </w:pPr>
      <w: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A0099" w:rsidRDefault="00AA0099" w:rsidP="00AA0099">
      <w:pPr>
        <w:pStyle w:val="aff7"/>
        <w:numPr>
          <w:ilvl w:val="0"/>
          <w:numId w:val="88"/>
        </w:numPr>
        <w:tabs>
          <w:tab w:val="left" w:pos="993"/>
        </w:tabs>
        <w:ind w:left="0" w:firstLine="709"/>
        <w:jc w:val="both"/>
      </w:pPr>
      <w:r>
        <w:t>формирование представлений о мире профессий, связанных с изучаемыми технологиями, их востребованности на рынке труда.</w:t>
      </w:r>
    </w:p>
    <w:p w:rsidR="00AA0099" w:rsidRDefault="00AA0099" w:rsidP="00AA0099">
      <w:pPr>
        <w:tabs>
          <w:tab w:val="left" w:pos="851"/>
        </w:tabs>
        <w:ind w:firstLine="709"/>
        <w:jc w:val="both"/>
      </w:pPr>
      <w: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AA0099" w:rsidRDefault="00AA0099" w:rsidP="00AA0099">
      <w:pPr>
        <w:pStyle w:val="-11"/>
        <w:ind w:left="0" w:firstLine="709"/>
        <w:jc w:val="both"/>
        <w:rPr>
          <w:b/>
          <w:lang w:eastAsia="en-US"/>
        </w:rPr>
      </w:pPr>
      <w:r>
        <w:rPr>
          <w:b/>
          <w:lang w:eastAsia="en-US"/>
        </w:rPr>
        <w:t>Результаты, заявленные образовательной программой «Технология» по блокам содержания</w:t>
      </w:r>
    </w:p>
    <w:p w:rsidR="00AA0099" w:rsidRDefault="00AA0099" w:rsidP="00AA0099">
      <w:pPr>
        <w:pStyle w:val="-11"/>
        <w:ind w:left="0" w:firstLine="709"/>
        <w:jc w:val="both"/>
        <w:rPr>
          <w:b/>
          <w:lang w:eastAsia="en-US"/>
        </w:rPr>
      </w:pPr>
      <w:r>
        <w:rPr>
          <w:b/>
          <w:lang w:eastAsia="en-US"/>
        </w:rPr>
        <w:t>Современные материальные, информационные и гуманитарные технологии и перспективы их развития</w:t>
      </w:r>
    </w:p>
    <w:p w:rsidR="00AA0099" w:rsidRDefault="00AA0099" w:rsidP="00AA0099">
      <w:pPr>
        <w:pStyle w:val="-11"/>
        <w:ind w:left="0" w:firstLine="709"/>
        <w:jc w:val="both"/>
        <w:rPr>
          <w:rFonts w:eastAsia="MS Mincho"/>
        </w:rPr>
      </w:pPr>
      <w:r>
        <w:t>Выпускник научится:</w:t>
      </w:r>
    </w:p>
    <w:p w:rsidR="00AA0099" w:rsidRDefault="00AA0099" w:rsidP="00AA0099">
      <w:pPr>
        <w:pStyle w:val="-11"/>
        <w:numPr>
          <w:ilvl w:val="0"/>
          <w:numId w:val="89"/>
        </w:numPr>
        <w:tabs>
          <w:tab w:val="left" w:pos="993"/>
        </w:tabs>
        <w:ind w:left="0" w:firstLine="709"/>
        <w:jc w:val="both"/>
        <w:rPr>
          <w:lang w:eastAsia="en-US"/>
        </w:rPr>
      </w:pPr>
      <w:r>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A0099" w:rsidRDefault="00AA0099" w:rsidP="00AA0099">
      <w:pPr>
        <w:pStyle w:val="-11"/>
        <w:numPr>
          <w:ilvl w:val="0"/>
          <w:numId w:val="89"/>
        </w:numPr>
        <w:tabs>
          <w:tab w:val="left" w:pos="993"/>
        </w:tabs>
        <w:ind w:left="0" w:firstLine="709"/>
        <w:jc w:val="both"/>
        <w:rPr>
          <w:lang w:eastAsia="en-US"/>
        </w:rPr>
      </w:pPr>
      <w:r>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A0099" w:rsidRDefault="00AA0099" w:rsidP="00AA0099">
      <w:pPr>
        <w:pStyle w:val="-11"/>
        <w:numPr>
          <w:ilvl w:val="0"/>
          <w:numId w:val="89"/>
        </w:numPr>
        <w:tabs>
          <w:tab w:val="left" w:pos="993"/>
        </w:tabs>
        <w:ind w:left="0" w:firstLine="709"/>
        <w:jc w:val="both"/>
        <w:rPr>
          <w:lang w:eastAsia="en-US"/>
        </w:rPr>
      </w:pPr>
      <w:r>
        <w:rPr>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AA0099" w:rsidRDefault="00AA0099" w:rsidP="00AA0099">
      <w:pPr>
        <w:pStyle w:val="-11"/>
        <w:numPr>
          <w:ilvl w:val="0"/>
          <w:numId w:val="89"/>
        </w:numPr>
        <w:tabs>
          <w:tab w:val="left" w:pos="993"/>
        </w:tabs>
        <w:ind w:left="0" w:firstLine="709"/>
        <w:jc w:val="both"/>
        <w:rPr>
          <w:lang w:eastAsia="en-US"/>
        </w:rPr>
      </w:pPr>
      <w:r>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AA0099" w:rsidRDefault="00AA0099" w:rsidP="00AA0099">
      <w:pPr>
        <w:ind w:firstLine="709"/>
        <w:jc w:val="both"/>
        <w:rPr>
          <w:b/>
          <w:lang w:eastAsia="ru-RU"/>
        </w:rPr>
      </w:pPr>
      <w:r>
        <w:rPr>
          <w:b/>
        </w:rPr>
        <w:t>Выпускник получит возможность научиться:</w:t>
      </w:r>
    </w:p>
    <w:p w:rsidR="00AA0099" w:rsidRDefault="00AA0099" w:rsidP="00AA0099">
      <w:pPr>
        <w:pStyle w:val="-11"/>
        <w:numPr>
          <w:ilvl w:val="0"/>
          <w:numId w:val="89"/>
        </w:numPr>
        <w:tabs>
          <w:tab w:val="left" w:pos="993"/>
        </w:tabs>
        <w:ind w:left="0" w:firstLine="709"/>
        <w:jc w:val="both"/>
        <w:rPr>
          <w:lang w:eastAsia="en-US"/>
        </w:rPr>
      </w:pPr>
      <w:r>
        <w:rPr>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AA0099" w:rsidRDefault="00AA0099" w:rsidP="00AA0099">
      <w:pPr>
        <w:pStyle w:val="-11"/>
        <w:ind w:left="0" w:firstLine="709"/>
        <w:jc w:val="both"/>
        <w:rPr>
          <w:b/>
          <w:lang w:eastAsia="en-US"/>
        </w:rPr>
      </w:pPr>
      <w:r>
        <w:rPr>
          <w:b/>
          <w:lang w:eastAsia="en-US"/>
        </w:rPr>
        <w:t>Формирование технологической культуры и проектно-технологического мышления обучающихся</w:t>
      </w:r>
    </w:p>
    <w:p w:rsidR="00AA0099" w:rsidRDefault="00AA0099" w:rsidP="00AA0099">
      <w:pPr>
        <w:pStyle w:val="-11"/>
        <w:ind w:left="0" w:firstLine="709"/>
        <w:jc w:val="both"/>
        <w:rPr>
          <w:rFonts w:eastAsia="MS Mincho"/>
        </w:rPr>
      </w:pPr>
      <w:r>
        <w:t>Выпускник научится:</w:t>
      </w:r>
    </w:p>
    <w:p w:rsidR="00AA0099" w:rsidRDefault="00AA0099" w:rsidP="00AA0099">
      <w:pPr>
        <w:pStyle w:val="-11"/>
        <w:numPr>
          <w:ilvl w:val="1"/>
          <w:numId w:val="90"/>
        </w:numPr>
        <w:tabs>
          <w:tab w:val="left" w:pos="993"/>
        </w:tabs>
        <w:ind w:left="0" w:firstLine="709"/>
        <w:jc w:val="both"/>
        <w:rPr>
          <w:lang w:eastAsia="en-US"/>
        </w:rPr>
      </w:pPr>
      <w:r>
        <w:rPr>
          <w:lang w:eastAsia="en-US"/>
        </w:rPr>
        <w:t>следовать технологии, в том числе в процессе изготовления субъективно нового продукта;</w:t>
      </w:r>
    </w:p>
    <w:p w:rsidR="00AA0099" w:rsidRDefault="00AA0099" w:rsidP="00AA0099">
      <w:pPr>
        <w:pStyle w:val="-11"/>
        <w:numPr>
          <w:ilvl w:val="1"/>
          <w:numId w:val="90"/>
        </w:numPr>
        <w:tabs>
          <w:tab w:val="left" w:pos="993"/>
        </w:tabs>
        <w:ind w:left="0" w:firstLine="709"/>
        <w:jc w:val="both"/>
        <w:rPr>
          <w:lang w:eastAsia="en-US"/>
        </w:rPr>
      </w:pPr>
      <w:r>
        <w:rPr>
          <w:lang w:eastAsia="en-US"/>
        </w:rPr>
        <w:t>оценивать условия применимости технологии в том числе с позиций экологической защищенности;</w:t>
      </w:r>
    </w:p>
    <w:p w:rsidR="00AA0099" w:rsidRDefault="00AA0099" w:rsidP="00AA0099">
      <w:pPr>
        <w:pStyle w:val="-11"/>
        <w:numPr>
          <w:ilvl w:val="1"/>
          <w:numId w:val="90"/>
        </w:numPr>
        <w:tabs>
          <w:tab w:val="left" w:pos="993"/>
        </w:tabs>
        <w:ind w:left="0" w:firstLine="709"/>
        <w:jc w:val="both"/>
        <w:rPr>
          <w:lang w:eastAsia="en-US"/>
        </w:rPr>
      </w:pPr>
      <w:r>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AA0099" w:rsidRDefault="00AA0099" w:rsidP="00AA0099">
      <w:pPr>
        <w:pStyle w:val="-11"/>
        <w:numPr>
          <w:ilvl w:val="1"/>
          <w:numId w:val="90"/>
        </w:numPr>
        <w:tabs>
          <w:tab w:val="left" w:pos="993"/>
        </w:tabs>
        <w:ind w:left="0" w:firstLine="709"/>
        <w:jc w:val="both"/>
        <w:rPr>
          <w:lang w:eastAsia="en-US"/>
        </w:rPr>
      </w:pPr>
      <w:r>
        <w:rPr>
          <w:lang w:eastAsia="en-US"/>
        </w:rPr>
        <w:t xml:space="preserve">в зависимости от ситуации оптимизировать базовые технологии (затратность – качество), проводит анализ альтернативных ресурсов, соединяет в единый план </w:t>
      </w:r>
      <w:r>
        <w:rPr>
          <w:lang w:eastAsia="en-US"/>
        </w:rPr>
        <w:lastRenderedPageBreak/>
        <w:t>несколько технологий без их видоизменения для получения сложносоставного материального или информационного продукта;</w:t>
      </w:r>
    </w:p>
    <w:p w:rsidR="00AA0099" w:rsidRDefault="00AA0099" w:rsidP="00AA0099">
      <w:pPr>
        <w:pStyle w:val="-11"/>
        <w:numPr>
          <w:ilvl w:val="1"/>
          <w:numId w:val="90"/>
        </w:numPr>
        <w:tabs>
          <w:tab w:val="left" w:pos="993"/>
        </w:tabs>
        <w:ind w:left="0" w:firstLine="709"/>
        <w:jc w:val="both"/>
        <w:rPr>
          <w:lang w:eastAsia="en-US"/>
        </w:rPr>
      </w:pPr>
      <w:r>
        <w:rPr>
          <w:lang w:eastAsia="en-US"/>
        </w:rPr>
        <w:t>проводить оценку и испытание полученного продукта;</w:t>
      </w:r>
    </w:p>
    <w:p w:rsidR="00AA0099" w:rsidRDefault="00AA0099" w:rsidP="00AA0099">
      <w:pPr>
        <w:pStyle w:val="-11"/>
        <w:numPr>
          <w:ilvl w:val="1"/>
          <w:numId w:val="90"/>
        </w:numPr>
        <w:tabs>
          <w:tab w:val="left" w:pos="993"/>
        </w:tabs>
        <w:ind w:left="0" w:firstLine="709"/>
        <w:jc w:val="both"/>
        <w:rPr>
          <w:lang w:eastAsia="en-US"/>
        </w:rPr>
      </w:pPr>
      <w:r>
        <w:rPr>
          <w:lang w:eastAsia="en-US"/>
        </w:rPr>
        <w:t>проводить анализ потребностей в тех или иных материальных или информационных продуктах;</w:t>
      </w:r>
    </w:p>
    <w:p w:rsidR="00AA0099" w:rsidRDefault="00AA0099" w:rsidP="00AA0099">
      <w:pPr>
        <w:pStyle w:val="-11"/>
        <w:numPr>
          <w:ilvl w:val="1"/>
          <w:numId w:val="90"/>
        </w:numPr>
        <w:tabs>
          <w:tab w:val="left" w:pos="993"/>
        </w:tabs>
        <w:ind w:left="0" w:firstLine="709"/>
        <w:jc w:val="both"/>
        <w:rPr>
          <w:lang w:eastAsia="en-US"/>
        </w:rPr>
      </w:pPr>
      <w:r>
        <w:rPr>
          <w:lang w:eastAsia="en-US"/>
        </w:rPr>
        <w:t>описывать технологическое решение с помощью текста, рисунков, графического изображения;</w:t>
      </w:r>
    </w:p>
    <w:p w:rsidR="00AA0099" w:rsidRDefault="00AA0099" w:rsidP="00AA0099">
      <w:pPr>
        <w:pStyle w:val="-11"/>
        <w:numPr>
          <w:ilvl w:val="1"/>
          <w:numId w:val="90"/>
        </w:numPr>
        <w:tabs>
          <w:tab w:val="left" w:pos="993"/>
        </w:tabs>
        <w:ind w:left="0" w:firstLine="709"/>
        <w:jc w:val="both"/>
        <w:rPr>
          <w:lang w:eastAsia="en-US"/>
        </w:rPr>
      </w:pPr>
      <w:r>
        <w:rPr>
          <w:lang w:eastAsia="en-US"/>
        </w:rPr>
        <w:t>анализировать возможные технологические решения, определять их достоинства и недостатки в контексте заданной ситуации;</w:t>
      </w:r>
    </w:p>
    <w:p w:rsidR="00AA0099" w:rsidRDefault="00AA0099" w:rsidP="00AA0099">
      <w:pPr>
        <w:pStyle w:val="-11"/>
        <w:numPr>
          <w:ilvl w:val="1"/>
          <w:numId w:val="90"/>
        </w:numPr>
        <w:tabs>
          <w:tab w:val="left" w:pos="993"/>
        </w:tabs>
        <w:ind w:left="0" w:firstLine="709"/>
        <w:jc w:val="both"/>
        <w:rPr>
          <w:lang w:eastAsia="en-US"/>
        </w:rPr>
      </w:pPr>
      <w:r>
        <w:rPr>
          <w:lang w:eastAsia="en-US"/>
        </w:rPr>
        <w:t>проводить и анализировать разработку и / или реализацию прикладных проектов, предполагающих:</w:t>
      </w:r>
    </w:p>
    <w:p w:rsidR="00AA0099" w:rsidRDefault="00AA0099" w:rsidP="00AA0099">
      <w:pPr>
        <w:pStyle w:val="-11"/>
        <w:numPr>
          <w:ilvl w:val="1"/>
          <w:numId w:val="91"/>
        </w:numPr>
        <w:ind w:left="709" w:firstLine="11"/>
        <w:jc w:val="both"/>
        <w:rPr>
          <w:lang w:eastAsia="en-US"/>
        </w:rPr>
      </w:pPr>
      <w:r>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A0099" w:rsidRDefault="00AA0099" w:rsidP="00AA0099">
      <w:pPr>
        <w:pStyle w:val="-11"/>
        <w:numPr>
          <w:ilvl w:val="1"/>
          <w:numId w:val="91"/>
        </w:numPr>
        <w:ind w:left="709" w:firstLine="11"/>
        <w:jc w:val="both"/>
        <w:rPr>
          <w:lang w:eastAsia="en-US"/>
        </w:rPr>
      </w:pPr>
      <w:r>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AA0099" w:rsidRDefault="00AA0099" w:rsidP="00AA0099">
      <w:pPr>
        <w:pStyle w:val="-11"/>
        <w:numPr>
          <w:ilvl w:val="1"/>
          <w:numId w:val="91"/>
        </w:numPr>
        <w:ind w:left="709" w:firstLine="11"/>
        <w:jc w:val="both"/>
        <w:rPr>
          <w:lang w:eastAsia="en-US"/>
        </w:rPr>
      </w:pPr>
      <w:r>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AA0099" w:rsidRDefault="00AA0099" w:rsidP="00AA0099">
      <w:pPr>
        <w:pStyle w:val="-11"/>
        <w:numPr>
          <w:ilvl w:val="1"/>
          <w:numId w:val="91"/>
        </w:numPr>
        <w:ind w:left="709" w:firstLine="11"/>
        <w:jc w:val="both"/>
        <w:rPr>
          <w:lang w:eastAsia="en-US"/>
        </w:rPr>
      </w:pPr>
      <w:r>
        <w:rPr>
          <w:lang w:eastAsia="en-US"/>
        </w:rPr>
        <w:t>встраивание созданного информационного продукта в заданную оболочку;</w:t>
      </w:r>
    </w:p>
    <w:p w:rsidR="00AA0099" w:rsidRDefault="00AA0099" w:rsidP="00AA0099">
      <w:pPr>
        <w:pStyle w:val="-11"/>
        <w:numPr>
          <w:ilvl w:val="1"/>
          <w:numId w:val="91"/>
        </w:numPr>
        <w:ind w:left="709" w:firstLine="11"/>
        <w:jc w:val="both"/>
        <w:rPr>
          <w:lang w:eastAsia="en-US"/>
        </w:rPr>
      </w:pPr>
      <w:r>
        <w:rPr>
          <w:lang w:eastAsia="en-US"/>
        </w:rPr>
        <w:t>изготовление информационного продукта по заданному алгоритму в заданной оболочке;</w:t>
      </w:r>
    </w:p>
    <w:p w:rsidR="00AA0099" w:rsidRDefault="00AA0099" w:rsidP="00AA0099">
      <w:pPr>
        <w:pStyle w:val="-11"/>
        <w:numPr>
          <w:ilvl w:val="1"/>
          <w:numId w:val="90"/>
        </w:numPr>
        <w:tabs>
          <w:tab w:val="left" w:pos="993"/>
        </w:tabs>
        <w:ind w:left="0" w:firstLine="709"/>
        <w:jc w:val="both"/>
        <w:rPr>
          <w:lang w:eastAsia="en-US"/>
        </w:rPr>
      </w:pPr>
      <w:r>
        <w:rPr>
          <w:lang w:eastAsia="en-US"/>
        </w:rPr>
        <w:t>проводить и анализировать разработку и / или реализацию технологических проектов, предполагающих:</w:t>
      </w:r>
    </w:p>
    <w:p w:rsidR="00AA0099" w:rsidRDefault="00AA0099" w:rsidP="00AA0099">
      <w:pPr>
        <w:pStyle w:val="-11"/>
        <w:numPr>
          <w:ilvl w:val="1"/>
          <w:numId w:val="91"/>
        </w:numPr>
        <w:ind w:left="709" w:firstLine="11"/>
        <w:jc w:val="both"/>
        <w:rPr>
          <w:lang w:eastAsia="en-US"/>
        </w:rPr>
      </w:pPr>
      <w:r>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AA0099" w:rsidRDefault="00AA0099" w:rsidP="00AA0099">
      <w:pPr>
        <w:pStyle w:val="-11"/>
        <w:numPr>
          <w:ilvl w:val="1"/>
          <w:numId w:val="91"/>
        </w:numPr>
        <w:ind w:left="709" w:firstLine="11"/>
        <w:jc w:val="both"/>
        <w:rPr>
          <w:lang w:eastAsia="en-US"/>
        </w:rPr>
      </w:pPr>
      <w:r>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AA0099" w:rsidRDefault="00AA0099" w:rsidP="00AA0099">
      <w:pPr>
        <w:pStyle w:val="-11"/>
        <w:numPr>
          <w:ilvl w:val="1"/>
          <w:numId w:val="91"/>
        </w:numPr>
        <w:ind w:left="709" w:firstLine="11"/>
        <w:jc w:val="both"/>
        <w:rPr>
          <w:lang w:eastAsia="en-US"/>
        </w:rPr>
      </w:pPr>
      <w:r>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A0099" w:rsidRDefault="00AA0099" w:rsidP="00AA0099">
      <w:pPr>
        <w:pStyle w:val="-11"/>
        <w:numPr>
          <w:ilvl w:val="1"/>
          <w:numId w:val="90"/>
        </w:numPr>
        <w:tabs>
          <w:tab w:val="left" w:pos="993"/>
        </w:tabs>
        <w:ind w:left="0" w:firstLine="709"/>
        <w:jc w:val="both"/>
        <w:rPr>
          <w:lang w:eastAsia="en-US"/>
        </w:rPr>
      </w:pPr>
      <w:r>
        <w:rPr>
          <w:lang w:eastAsia="en-US"/>
        </w:rPr>
        <w:t>проводить и анализировать  разработку и / или реализацию проектов, предполагающих:</w:t>
      </w:r>
    </w:p>
    <w:p w:rsidR="00AA0099" w:rsidRDefault="00AA0099" w:rsidP="00AA0099">
      <w:pPr>
        <w:pStyle w:val="-11"/>
        <w:numPr>
          <w:ilvl w:val="1"/>
          <w:numId w:val="91"/>
        </w:numPr>
        <w:ind w:left="709" w:firstLine="11"/>
        <w:jc w:val="both"/>
        <w:rPr>
          <w:lang w:eastAsia="en-US"/>
        </w:rPr>
      </w:pPr>
      <w:r>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AA0099" w:rsidRDefault="00AA0099" w:rsidP="00AA0099">
      <w:pPr>
        <w:pStyle w:val="-11"/>
        <w:numPr>
          <w:ilvl w:val="1"/>
          <w:numId w:val="91"/>
        </w:numPr>
        <w:ind w:left="709" w:firstLine="11"/>
        <w:jc w:val="both"/>
        <w:rPr>
          <w:lang w:eastAsia="en-US"/>
        </w:rPr>
      </w:pPr>
      <w:r>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AA0099" w:rsidRDefault="00AA0099" w:rsidP="00AA0099">
      <w:pPr>
        <w:pStyle w:val="-11"/>
        <w:numPr>
          <w:ilvl w:val="1"/>
          <w:numId w:val="91"/>
        </w:numPr>
        <w:ind w:left="709" w:firstLine="11"/>
        <w:jc w:val="both"/>
        <w:rPr>
          <w:lang w:eastAsia="en-US"/>
        </w:rPr>
      </w:pPr>
      <w:r>
        <w:rPr>
          <w:lang w:eastAsia="en-US"/>
        </w:rPr>
        <w:t>разработку плана продвижения продукта;</w:t>
      </w:r>
    </w:p>
    <w:p w:rsidR="00AA0099" w:rsidRDefault="00AA0099" w:rsidP="00AA0099">
      <w:pPr>
        <w:pStyle w:val="-11"/>
        <w:tabs>
          <w:tab w:val="left" w:pos="993"/>
        </w:tabs>
        <w:ind w:left="709"/>
        <w:jc w:val="both"/>
        <w:rPr>
          <w:b/>
        </w:rPr>
      </w:pPr>
      <w:r>
        <w:rPr>
          <w:b/>
        </w:rPr>
        <w:t>Выпускник получит возможность научиться:</w:t>
      </w:r>
    </w:p>
    <w:p w:rsidR="00AA0099" w:rsidRDefault="00AA0099" w:rsidP="00AA0099">
      <w:pPr>
        <w:pStyle w:val="-11"/>
        <w:numPr>
          <w:ilvl w:val="1"/>
          <w:numId w:val="92"/>
        </w:numPr>
        <w:tabs>
          <w:tab w:val="left" w:pos="993"/>
        </w:tabs>
        <w:ind w:left="0" w:firstLine="709"/>
        <w:jc w:val="both"/>
        <w:rPr>
          <w:lang w:eastAsia="en-US"/>
        </w:rPr>
      </w:pPr>
      <w:r>
        <w:rPr>
          <w:lang w:eastAsia="en-US"/>
        </w:rPr>
        <w:t>выявлять и формулировать проблему, требующую технологического решения;</w:t>
      </w:r>
    </w:p>
    <w:p w:rsidR="00AA0099" w:rsidRDefault="00AA0099" w:rsidP="00AA0099">
      <w:pPr>
        <w:pStyle w:val="-11"/>
        <w:numPr>
          <w:ilvl w:val="1"/>
          <w:numId w:val="92"/>
        </w:numPr>
        <w:tabs>
          <w:tab w:val="left" w:pos="993"/>
        </w:tabs>
        <w:ind w:left="0" w:firstLine="709"/>
        <w:jc w:val="both"/>
        <w:rPr>
          <w:lang w:eastAsia="en-US"/>
        </w:rPr>
      </w:pPr>
      <w:r>
        <w:rPr>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AA0099" w:rsidRDefault="00AA0099" w:rsidP="00AA0099">
      <w:pPr>
        <w:pStyle w:val="-11"/>
        <w:numPr>
          <w:ilvl w:val="1"/>
          <w:numId w:val="92"/>
        </w:numPr>
        <w:tabs>
          <w:tab w:val="left" w:pos="993"/>
        </w:tabs>
        <w:ind w:left="0" w:firstLine="709"/>
        <w:jc w:val="both"/>
        <w:rPr>
          <w:lang w:eastAsia="en-US"/>
        </w:rPr>
      </w:pPr>
      <w:r>
        <w:rPr>
          <w:lang w:eastAsia="en-US"/>
        </w:rPr>
        <w:lastRenderedPageBreak/>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AA0099" w:rsidRDefault="00AA0099" w:rsidP="00AA0099">
      <w:pPr>
        <w:pStyle w:val="-11"/>
        <w:numPr>
          <w:ilvl w:val="1"/>
          <w:numId w:val="92"/>
        </w:numPr>
        <w:tabs>
          <w:tab w:val="left" w:pos="993"/>
        </w:tabs>
        <w:ind w:left="0" w:firstLine="709"/>
        <w:jc w:val="both"/>
        <w:rPr>
          <w:lang w:eastAsia="en-US"/>
        </w:rPr>
      </w:pPr>
      <w:r>
        <w:rPr>
          <w:lang w:eastAsia="en-US"/>
        </w:rPr>
        <w:t>оценивать коммерческий потенциал продукта и / или технологии.</w:t>
      </w:r>
    </w:p>
    <w:p w:rsidR="00AA0099" w:rsidRDefault="00AA0099" w:rsidP="00AA0099">
      <w:pPr>
        <w:pStyle w:val="-11"/>
        <w:ind w:left="0" w:firstLine="709"/>
        <w:jc w:val="both"/>
        <w:rPr>
          <w:b/>
          <w:lang w:eastAsia="en-US"/>
        </w:rPr>
      </w:pPr>
      <w:r>
        <w:rPr>
          <w:b/>
          <w:lang w:eastAsia="en-US"/>
        </w:rPr>
        <w:t>Построение образовательных траекторий и планов в области профессионального самоопределения</w:t>
      </w:r>
    </w:p>
    <w:p w:rsidR="00AA0099" w:rsidRDefault="00AA0099" w:rsidP="00AA0099">
      <w:pPr>
        <w:pStyle w:val="-11"/>
        <w:ind w:left="0" w:firstLine="709"/>
        <w:jc w:val="both"/>
        <w:rPr>
          <w:rFonts w:eastAsia="MS Mincho"/>
        </w:rPr>
      </w:pPr>
      <w:r>
        <w:t>Выпускник научится:</w:t>
      </w:r>
    </w:p>
    <w:p w:rsidR="00AA0099" w:rsidRDefault="00AA0099" w:rsidP="00AA0099">
      <w:pPr>
        <w:pStyle w:val="-11"/>
        <w:numPr>
          <w:ilvl w:val="1"/>
          <w:numId w:val="93"/>
        </w:numPr>
        <w:tabs>
          <w:tab w:val="left" w:pos="993"/>
        </w:tabs>
        <w:ind w:left="0" w:firstLine="709"/>
        <w:jc w:val="both"/>
        <w:rPr>
          <w:lang w:eastAsia="en-US"/>
        </w:rPr>
      </w:pPr>
      <w:r>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AA0099" w:rsidRDefault="00AA0099" w:rsidP="00AA0099">
      <w:pPr>
        <w:pStyle w:val="-11"/>
        <w:numPr>
          <w:ilvl w:val="1"/>
          <w:numId w:val="93"/>
        </w:numPr>
        <w:tabs>
          <w:tab w:val="left" w:pos="993"/>
        </w:tabs>
        <w:ind w:left="0" w:firstLine="709"/>
        <w:jc w:val="both"/>
        <w:rPr>
          <w:lang w:eastAsia="en-US"/>
        </w:rPr>
      </w:pPr>
      <w:r>
        <w:rPr>
          <w:lang w:eastAsia="en-US"/>
        </w:rPr>
        <w:t>характеризовать ситуацию на региональном рынке труда, называет тенденции ее развития,</w:t>
      </w:r>
    </w:p>
    <w:p w:rsidR="00AA0099" w:rsidRDefault="00AA0099" w:rsidP="00AA0099">
      <w:pPr>
        <w:pStyle w:val="-11"/>
        <w:numPr>
          <w:ilvl w:val="1"/>
          <w:numId w:val="93"/>
        </w:numPr>
        <w:tabs>
          <w:tab w:val="left" w:pos="993"/>
        </w:tabs>
        <w:ind w:left="0" w:firstLine="709"/>
        <w:jc w:val="both"/>
        <w:rPr>
          <w:lang w:eastAsia="en-US"/>
        </w:rPr>
      </w:pPr>
      <w:r>
        <w:rPr>
          <w:lang w:eastAsia="en-US"/>
        </w:rPr>
        <w:t>разъяснтьяет социальное значение групп профессий, востребованных на региональном рынке труда,</w:t>
      </w:r>
    </w:p>
    <w:p w:rsidR="00AA0099" w:rsidRDefault="00AA0099" w:rsidP="00AA0099">
      <w:pPr>
        <w:pStyle w:val="-11"/>
        <w:numPr>
          <w:ilvl w:val="1"/>
          <w:numId w:val="93"/>
        </w:numPr>
        <w:tabs>
          <w:tab w:val="left" w:pos="993"/>
        </w:tabs>
        <w:ind w:left="0" w:firstLine="709"/>
        <w:jc w:val="both"/>
        <w:rPr>
          <w:lang w:eastAsia="en-US"/>
        </w:rPr>
      </w:pPr>
      <w:r>
        <w:rPr>
          <w:lang w:eastAsia="en-US"/>
        </w:rPr>
        <w:t>характеризовать группы предприятий региона проживания,</w:t>
      </w:r>
    </w:p>
    <w:p w:rsidR="00AA0099" w:rsidRDefault="00AA0099" w:rsidP="00AA0099">
      <w:pPr>
        <w:pStyle w:val="-11"/>
        <w:numPr>
          <w:ilvl w:val="1"/>
          <w:numId w:val="93"/>
        </w:numPr>
        <w:tabs>
          <w:tab w:val="left" w:pos="993"/>
        </w:tabs>
        <w:ind w:left="0" w:firstLine="709"/>
        <w:jc w:val="both"/>
        <w:rPr>
          <w:lang w:eastAsia="en-US"/>
        </w:rPr>
      </w:pPr>
      <w:r>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AA0099" w:rsidRDefault="00AA0099" w:rsidP="00AA0099">
      <w:pPr>
        <w:pStyle w:val="-11"/>
        <w:numPr>
          <w:ilvl w:val="1"/>
          <w:numId w:val="93"/>
        </w:numPr>
        <w:tabs>
          <w:tab w:val="left" w:pos="993"/>
        </w:tabs>
        <w:ind w:left="0" w:firstLine="709"/>
        <w:jc w:val="both"/>
        <w:rPr>
          <w:lang w:eastAsia="en-US"/>
        </w:rPr>
      </w:pPr>
      <w:r>
        <w:rPr>
          <w:lang w:eastAsia="en-US"/>
        </w:rPr>
        <w:t>анализировать свои мотивы и причины принятия тех или иных решений,</w:t>
      </w:r>
    </w:p>
    <w:p w:rsidR="00AA0099" w:rsidRDefault="00AA0099" w:rsidP="00AA0099">
      <w:pPr>
        <w:pStyle w:val="-11"/>
        <w:numPr>
          <w:ilvl w:val="1"/>
          <w:numId w:val="93"/>
        </w:numPr>
        <w:tabs>
          <w:tab w:val="left" w:pos="993"/>
        </w:tabs>
        <w:ind w:left="0" w:firstLine="709"/>
        <w:jc w:val="both"/>
        <w:rPr>
          <w:lang w:eastAsia="en-US"/>
        </w:rPr>
      </w:pPr>
      <w:r>
        <w:rPr>
          <w:lang w:eastAsia="en-US"/>
        </w:rPr>
        <w:t>анализировать результаты и последствия своих решений, связанных с выбором и реализацией образовательной траектории,</w:t>
      </w:r>
    </w:p>
    <w:p w:rsidR="00AA0099" w:rsidRDefault="00AA0099" w:rsidP="00AA0099">
      <w:pPr>
        <w:pStyle w:val="-11"/>
        <w:numPr>
          <w:ilvl w:val="1"/>
          <w:numId w:val="93"/>
        </w:numPr>
        <w:tabs>
          <w:tab w:val="left" w:pos="993"/>
        </w:tabs>
        <w:ind w:left="0" w:firstLine="709"/>
        <w:jc w:val="both"/>
        <w:rPr>
          <w:lang w:eastAsia="en-US"/>
        </w:rPr>
      </w:pPr>
      <w:r>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AA0099" w:rsidRDefault="00AA0099" w:rsidP="00AA0099">
      <w:pPr>
        <w:pStyle w:val="-11"/>
        <w:numPr>
          <w:ilvl w:val="1"/>
          <w:numId w:val="93"/>
        </w:numPr>
        <w:tabs>
          <w:tab w:val="left" w:pos="993"/>
        </w:tabs>
        <w:ind w:left="0" w:firstLine="709"/>
        <w:jc w:val="both"/>
        <w:rPr>
          <w:lang w:eastAsia="en-US"/>
        </w:rPr>
      </w:pPr>
      <w:r>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A0099" w:rsidRDefault="00AA0099" w:rsidP="00AA0099">
      <w:pPr>
        <w:pStyle w:val="-11"/>
        <w:numPr>
          <w:ilvl w:val="1"/>
          <w:numId w:val="93"/>
        </w:numPr>
        <w:tabs>
          <w:tab w:val="left" w:pos="993"/>
        </w:tabs>
        <w:ind w:left="0" w:firstLine="709"/>
        <w:jc w:val="both"/>
        <w:rPr>
          <w:lang w:eastAsia="en-US"/>
        </w:rPr>
      </w:pPr>
      <w:r>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A0099" w:rsidRDefault="00AA0099" w:rsidP="00AA0099">
      <w:pPr>
        <w:ind w:firstLine="709"/>
        <w:jc w:val="both"/>
        <w:rPr>
          <w:b/>
          <w:lang w:eastAsia="ru-RU"/>
        </w:rPr>
      </w:pPr>
      <w:r>
        <w:rPr>
          <w:b/>
        </w:rPr>
        <w:t>Выпускник получит возможность научиться:</w:t>
      </w:r>
    </w:p>
    <w:p w:rsidR="00AA0099" w:rsidRDefault="00AA0099" w:rsidP="00AA0099">
      <w:pPr>
        <w:pStyle w:val="-11"/>
        <w:numPr>
          <w:ilvl w:val="1"/>
          <w:numId w:val="94"/>
        </w:numPr>
        <w:tabs>
          <w:tab w:val="left" w:pos="284"/>
          <w:tab w:val="left" w:pos="993"/>
        </w:tabs>
        <w:ind w:left="0" w:firstLine="709"/>
        <w:jc w:val="both"/>
        <w:rPr>
          <w:lang w:eastAsia="en-US"/>
        </w:rPr>
      </w:pPr>
      <w:r>
        <w:rPr>
          <w:lang w:eastAsia="en-US"/>
        </w:rPr>
        <w:t>предлагать альтернативные варианты траекторий профессионального образования для занятия заданных должностей;</w:t>
      </w:r>
    </w:p>
    <w:p w:rsidR="00AA0099" w:rsidRDefault="00AA0099" w:rsidP="00AA0099">
      <w:pPr>
        <w:pStyle w:val="-11"/>
        <w:numPr>
          <w:ilvl w:val="1"/>
          <w:numId w:val="95"/>
        </w:numPr>
        <w:tabs>
          <w:tab w:val="left" w:pos="284"/>
          <w:tab w:val="left" w:pos="993"/>
        </w:tabs>
        <w:ind w:left="0" w:firstLine="709"/>
        <w:jc w:val="both"/>
        <w:rPr>
          <w:lang w:eastAsia="en-US"/>
        </w:rPr>
      </w:pPr>
      <w:r>
        <w:rPr>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AA0099" w:rsidRDefault="00AA0099" w:rsidP="00AA0099">
      <w:pPr>
        <w:tabs>
          <w:tab w:val="left" w:pos="851"/>
        </w:tabs>
        <w:ind w:firstLine="709"/>
        <w:jc w:val="both"/>
        <w:rPr>
          <w:b/>
          <w:lang w:eastAsia="ru-RU"/>
        </w:rPr>
      </w:pPr>
      <w:r>
        <w:rPr>
          <w:b/>
        </w:rPr>
        <w:t>5 класс</w:t>
      </w:r>
    </w:p>
    <w:p w:rsidR="00AA0099" w:rsidRDefault="00AA0099" w:rsidP="00AA0099">
      <w:pPr>
        <w:tabs>
          <w:tab w:val="left" w:pos="851"/>
        </w:tabs>
        <w:ind w:firstLine="709"/>
        <w:jc w:val="both"/>
      </w:pPr>
      <w:r>
        <w:t>По завершении учебного года обучающийся:</w:t>
      </w:r>
    </w:p>
    <w:p w:rsidR="00AA0099" w:rsidRDefault="00AA0099" w:rsidP="00AA0099">
      <w:pPr>
        <w:numPr>
          <w:ilvl w:val="1"/>
          <w:numId w:val="95"/>
        </w:numPr>
        <w:tabs>
          <w:tab w:val="left" w:pos="284"/>
          <w:tab w:val="left" w:pos="993"/>
          <w:tab w:val="left" w:pos="1134"/>
          <w:tab w:val="left" w:pos="2410"/>
        </w:tabs>
        <w:autoSpaceDN w:val="0"/>
        <w:spacing w:after="0" w:line="240" w:lineRule="auto"/>
        <w:ind w:left="0" w:firstLine="709"/>
        <w:jc w:val="both"/>
      </w:pPr>
      <w:r>
        <w:t>характеризует рекламу как средство формирования потребностей;</w:t>
      </w:r>
    </w:p>
    <w:p w:rsidR="00AA0099" w:rsidRDefault="00AA0099" w:rsidP="00AA0099">
      <w:pPr>
        <w:numPr>
          <w:ilvl w:val="1"/>
          <w:numId w:val="95"/>
        </w:numPr>
        <w:tabs>
          <w:tab w:val="left" w:pos="284"/>
          <w:tab w:val="left" w:pos="993"/>
          <w:tab w:val="left" w:pos="1134"/>
          <w:tab w:val="left" w:pos="2410"/>
        </w:tabs>
        <w:autoSpaceDN w:val="0"/>
        <w:spacing w:after="0" w:line="240" w:lineRule="auto"/>
        <w:ind w:left="0" w:firstLine="709"/>
        <w:jc w:val="both"/>
      </w:pPr>
      <w:r>
        <w:t>характеризует виды ресурсов, объясняет место ресурсов в проектировании и реализации технологического процесса;</w:t>
      </w:r>
    </w:p>
    <w:p w:rsidR="00AA0099" w:rsidRDefault="00AA0099" w:rsidP="00AA0099">
      <w:pPr>
        <w:numPr>
          <w:ilvl w:val="1"/>
          <w:numId w:val="95"/>
        </w:numPr>
        <w:tabs>
          <w:tab w:val="left" w:pos="284"/>
          <w:tab w:val="left" w:pos="993"/>
          <w:tab w:val="left" w:pos="1134"/>
          <w:tab w:val="left" w:pos="2410"/>
        </w:tabs>
        <w:autoSpaceDN w:val="0"/>
        <w:spacing w:after="0" w:line="240" w:lineRule="auto"/>
        <w:ind w:left="0" w:firstLine="709"/>
        <w:jc w:val="both"/>
      </w:pPr>
      <w: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AA0099" w:rsidRDefault="00AA0099" w:rsidP="00AA0099">
      <w:pPr>
        <w:numPr>
          <w:ilvl w:val="1"/>
          <w:numId w:val="95"/>
        </w:numPr>
        <w:tabs>
          <w:tab w:val="left" w:pos="284"/>
          <w:tab w:val="left" w:pos="993"/>
          <w:tab w:val="left" w:pos="1134"/>
        </w:tabs>
        <w:autoSpaceDN w:val="0"/>
        <w:spacing w:after="0" w:line="240" w:lineRule="auto"/>
        <w:ind w:left="0" w:firstLine="709"/>
        <w:jc w:val="both"/>
      </w:pPr>
      <w: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AA0099" w:rsidRDefault="00AA0099" w:rsidP="00AA0099">
      <w:pPr>
        <w:numPr>
          <w:ilvl w:val="1"/>
          <w:numId w:val="95"/>
        </w:numPr>
        <w:tabs>
          <w:tab w:val="left" w:pos="284"/>
          <w:tab w:val="left" w:pos="993"/>
          <w:tab w:val="left" w:pos="1134"/>
          <w:tab w:val="left" w:pos="2410"/>
        </w:tabs>
        <w:autoSpaceDN w:val="0"/>
        <w:spacing w:after="0" w:line="240" w:lineRule="auto"/>
        <w:ind w:left="0" w:firstLine="709"/>
        <w:jc w:val="both"/>
      </w:pPr>
      <w:r>
        <w:lastRenderedPageBreak/>
        <w:t>объясняет основания развития технологий, опираясь на произвольно избранную группу потребностей, которые удовлетворяют эти технологии;</w:t>
      </w:r>
    </w:p>
    <w:p w:rsidR="00AA0099" w:rsidRDefault="00AA0099" w:rsidP="00AA0099">
      <w:pPr>
        <w:numPr>
          <w:ilvl w:val="1"/>
          <w:numId w:val="95"/>
        </w:numPr>
        <w:tabs>
          <w:tab w:val="left" w:pos="284"/>
          <w:tab w:val="left" w:pos="993"/>
          <w:tab w:val="left" w:pos="1134"/>
        </w:tabs>
        <w:autoSpaceDN w:val="0"/>
        <w:spacing w:after="0" w:line="240" w:lineRule="auto"/>
        <w:ind w:left="0" w:firstLine="709"/>
        <w:jc w:val="both"/>
      </w:pPr>
      <w:r>
        <w:t>приводит произвольные примеры производственных технологий и технологий в сфере быта;</w:t>
      </w:r>
    </w:p>
    <w:p w:rsidR="00AA0099" w:rsidRDefault="00AA0099" w:rsidP="00AA0099">
      <w:pPr>
        <w:numPr>
          <w:ilvl w:val="1"/>
          <w:numId w:val="95"/>
        </w:numPr>
        <w:tabs>
          <w:tab w:val="left" w:pos="284"/>
          <w:tab w:val="left" w:pos="993"/>
          <w:tab w:val="left" w:pos="1134"/>
        </w:tabs>
        <w:autoSpaceDN w:val="0"/>
        <w:spacing w:after="0" w:line="240" w:lineRule="auto"/>
        <w:ind w:left="0" w:firstLine="709"/>
        <w:jc w:val="both"/>
      </w:pPr>
      <w:r>
        <w:t>объясняет, приводя примеры, принципиальную технологическую схему, в том числе характеризуя негативные эффекты;</w:t>
      </w:r>
    </w:p>
    <w:p w:rsidR="00AA0099" w:rsidRDefault="00AA0099" w:rsidP="00AA0099">
      <w:pPr>
        <w:numPr>
          <w:ilvl w:val="1"/>
          <w:numId w:val="95"/>
        </w:numPr>
        <w:tabs>
          <w:tab w:val="left" w:pos="284"/>
          <w:tab w:val="left" w:pos="993"/>
          <w:tab w:val="left" w:pos="1134"/>
          <w:tab w:val="left" w:pos="2410"/>
        </w:tabs>
        <w:autoSpaceDN w:val="0"/>
        <w:spacing w:after="0" w:line="240" w:lineRule="auto"/>
        <w:ind w:left="0" w:firstLine="709"/>
        <w:jc w:val="both"/>
      </w:pPr>
      <w:r>
        <w:t>составляет техническое задание, памятку, инструкцию, технологическую карту;</w:t>
      </w:r>
    </w:p>
    <w:p w:rsidR="00AA0099" w:rsidRDefault="00AA0099" w:rsidP="00AA0099">
      <w:pPr>
        <w:numPr>
          <w:ilvl w:val="1"/>
          <w:numId w:val="95"/>
        </w:numPr>
        <w:tabs>
          <w:tab w:val="left" w:pos="284"/>
          <w:tab w:val="left" w:pos="993"/>
          <w:tab w:val="left" w:pos="1134"/>
          <w:tab w:val="left" w:pos="2410"/>
        </w:tabs>
        <w:autoSpaceDN w:val="0"/>
        <w:spacing w:after="0" w:line="240" w:lineRule="auto"/>
        <w:ind w:left="0" w:firstLine="709"/>
        <w:jc w:val="both"/>
      </w:pPr>
      <w:r>
        <w:t>осуществляет сборку моделей с помощью образовательного конструктора по инструкции;</w:t>
      </w:r>
    </w:p>
    <w:p w:rsidR="00AA0099" w:rsidRDefault="00AA0099" w:rsidP="00AA0099">
      <w:pPr>
        <w:numPr>
          <w:ilvl w:val="1"/>
          <w:numId w:val="95"/>
        </w:numPr>
        <w:tabs>
          <w:tab w:val="left" w:pos="284"/>
          <w:tab w:val="left" w:pos="993"/>
          <w:tab w:val="left" w:pos="1134"/>
          <w:tab w:val="left" w:pos="2410"/>
        </w:tabs>
        <w:autoSpaceDN w:val="0"/>
        <w:spacing w:after="0" w:line="240" w:lineRule="auto"/>
        <w:ind w:left="0" w:firstLine="709"/>
        <w:jc w:val="both"/>
      </w:pPr>
      <w:r>
        <w:t>осуществляет выбор товара в модельной ситуации;</w:t>
      </w:r>
    </w:p>
    <w:p w:rsidR="00AA0099" w:rsidRDefault="00AA0099" w:rsidP="00AA0099">
      <w:pPr>
        <w:numPr>
          <w:ilvl w:val="1"/>
          <w:numId w:val="95"/>
        </w:numPr>
        <w:tabs>
          <w:tab w:val="left" w:pos="284"/>
          <w:tab w:val="left" w:pos="993"/>
          <w:tab w:val="left" w:pos="1134"/>
          <w:tab w:val="left" w:pos="2410"/>
        </w:tabs>
        <w:autoSpaceDN w:val="0"/>
        <w:spacing w:after="0" w:line="240" w:lineRule="auto"/>
        <w:ind w:left="0" w:firstLine="709"/>
        <w:jc w:val="both"/>
      </w:pPr>
      <w:r>
        <w:t xml:space="preserve"> осуществляет сохранение информации в формах описания, схемы, эскиза, фотографии;</w:t>
      </w:r>
    </w:p>
    <w:p w:rsidR="00AA0099" w:rsidRDefault="00AA0099" w:rsidP="00AA0099">
      <w:pPr>
        <w:numPr>
          <w:ilvl w:val="1"/>
          <w:numId w:val="95"/>
        </w:numPr>
        <w:tabs>
          <w:tab w:val="left" w:pos="284"/>
          <w:tab w:val="left" w:pos="993"/>
          <w:tab w:val="left" w:pos="1134"/>
          <w:tab w:val="left" w:pos="2410"/>
        </w:tabs>
        <w:autoSpaceDN w:val="0"/>
        <w:spacing w:after="0" w:line="240" w:lineRule="auto"/>
        <w:ind w:left="0" w:firstLine="709"/>
        <w:jc w:val="both"/>
      </w:pPr>
      <w:r>
        <w:t xml:space="preserve">конструирует модель по заданному прототипу; </w:t>
      </w:r>
    </w:p>
    <w:p w:rsidR="00AA0099" w:rsidRDefault="00AA0099" w:rsidP="00AA0099">
      <w:pPr>
        <w:numPr>
          <w:ilvl w:val="1"/>
          <w:numId w:val="95"/>
        </w:numPr>
        <w:tabs>
          <w:tab w:val="left" w:pos="284"/>
          <w:tab w:val="left" w:pos="993"/>
          <w:tab w:val="left" w:pos="1134"/>
          <w:tab w:val="left" w:pos="2410"/>
        </w:tabs>
        <w:autoSpaceDN w:val="0"/>
        <w:spacing w:after="0" w:line="240" w:lineRule="auto"/>
        <w:ind w:left="0" w:firstLine="709"/>
        <w:jc w:val="both"/>
      </w:pPr>
      <w: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AA0099" w:rsidRDefault="00AA0099" w:rsidP="00AA0099">
      <w:pPr>
        <w:numPr>
          <w:ilvl w:val="1"/>
          <w:numId w:val="95"/>
        </w:numPr>
        <w:tabs>
          <w:tab w:val="left" w:pos="284"/>
          <w:tab w:val="left" w:pos="993"/>
          <w:tab w:val="left" w:pos="1134"/>
          <w:tab w:val="left" w:pos="2410"/>
        </w:tabs>
        <w:autoSpaceDN w:val="0"/>
        <w:spacing w:after="0" w:line="240" w:lineRule="auto"/>
        <w:ind w:left="0" w:firstLine="709"/>
        <w:jc w:val="both"/>
      </w:pPr>
      <w:r>
        <w:t>получил и проанализировал опыт изучения потребностей ближайшего социального окружения на основе самостоятельно разработанной программы;</w:t>
      </w:r>
    </w:p>
    <w:p w:rsidR="00AA0099" w:rsidRDefault="00AA0099" w:rsidP="00AA0099">
      <w:pPr>
        <w:numPr>
          <w:ilvl w:val="1"/>
          <w:numId w:val="95"/>
        </w:numPr>
        <w:tabs>
          <w:tab w:val="left" w:pos="284"/>
          <w:tab w:val="left" w:pos="993"/>
          <w:tab w:val="left" w:pos="1134"/>
          <w:tab w:val="left" w:pos="2410"/>
        </w:tabs>
        <w:autoSpaceDN w:val="0"/>
        <w:spacing w:after="0" w:line="240" w:lineRule="auto"/>
        <w:ind w:left="0" w:firstLine="709"/>
        <w:jc w:val="both"/>
      </w:pPr>
      <w:r>
        <w:t>получил и проанализировал опыт проведения испытания, анализа, модернизации модели;</w:t>
      </w:r>
    </w:p>
    <w:p w:rsidR="00AA0099" w:rsidRDefault="00AA0099" w:rsidP="00AA0099">
      <w:pPr>
        <w:numPr>
          <w:ilvl w:val="1"/>
          <w:numId w:val="95"/>
        </w:numPr>
        <w:tabs>
          <w:tab w:val="left" w:pos="284"/>
          <w:tab w:val="left" w:pos="993"/>
          <w:tab w:val="left" w:pos="1134"/>
          <w:tab w:val="left" w:pos="2410"/>
        </w:tabs>
        <w:autoSpaceDN w:val="0"/>
        <w:spacing w:after="0" w:line="240" w:lineRule="auto"/>
        <w:ind w:left="0" w:firstLine="709"/>
        <w:jc w:val="both"/>
      </w:pPr>
      <w: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AA0099" w:rsidRDefault="00AA0099" w:rsidP="00AA0099">
      <w:pPr>
        <w:numPr>
          <w:ilvl w:val="1"/>
          <w:numId w:val="95"/>
        </w:numPr>
        <w:tabs>
          <w:tab w:val="left" w:pos="284"/>
          <w:tab w:val="left" w:pos="993"/>
          <w:tab w:val="left" w:pos="1134"/>
          <w:tab w:val="left" w:pos="2410"/>
        </w:tabs>
        <w:autoSpaceDN w:val="0"/>
        <w:spacing w:after="0" w:line="240" w:lineRule="auto"/>
        <w:ind w:left="0" w:firstLine="709"/>
        <w:jc w:val="both"/>
      </w:pPr>
      <w:r>
        <w:t>получил и проанализировал опыт изготовления информационного продукта по заданному алгоритму;</w:t>
      </w:r>
    </w:p>
    <w:p w:rsidR="00AA0099" w:rsidRDefault="00AA0099" w:rsidP="00AA0099">
      <w:pPr>
        <w:numPr>
          <w:ilvl w:val="1"/>
          <w:numId w:val="95"/>
        </w:numPr>
        <w:tabs>
          <w:tab w:val="left" w:pos="284"/>
          <w:tab w:val="left" w:pos="993"/>
          <w:tab w:val="left" w:pos="1134"/>
          <w:tab w:val="left" w:pos="2410"/>
        </w:tabs>
        <w:autoSpaceDN w:val="0"/>
        <w:spacing w:after="0" w:line="240" w:lineRule="auto"/>
        <w:ind w:left="0" w:firstLine="709"/>
        <w:jc w:val="both"/>
      </w:pPr>
      <w: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AA0099" w:rsidRDefault="00AA0099" w:rsidP="00AA0099">
      <w:pPr>
        <w:numPr>
          <w:ilvl w:val="1"/>
          <w:numId w:val="95"/>
        </w:numPr>
        <w:tabs>
          <w:tab w:val="left" w:pos="284"/>
          <w:tab w:val="left" w:pos="993"/>
          <w:tab w:val="left" w:pos="1134"/>
          <w:tab w:val="left" w:pos="2410"/>
        </w:tabs>
        <w:autoSpaceDN w:val="0"/>
        <w:spacing w:after="0" w:line="240" w:lineRule="auto"/>
        <w:ind w:left="0" w:firstLine="709"/>
        <w:jc w:val="both"/>
      </w:pPr>
      <w:r>
        <w:t>получил и проанализировал опыт разработки или оптимизации и введение технологии на примере организации действий и взаимодействия в быту.</w:t>
      </w:r>
    </w:p>
    <w:p w:rsidR="00AA0099" w:rsidRDefault="00AA0099" w:rsidP="00AA0099">
      <w:pPr>
        <w:tabs>
          <w:tab w:val="left" w:pos="851"/>
        </w:tabs>
        <w:ind w:firstLine="709"/>
        <w:jc w:val="both"/>
        <w:rPr>
          <w:b/>
        </w:rPr>
      </w:pPr>
      <w:r>
        <w:rPr>
          <w:b/>
        </w:rPr>
        <w:t>6 класс</w:t>
      </w:r>
    </w:p>
    <w:p w:rsidR="00AA0099" w:rsidRDefault="00AA0099" w:rsidP="00AA0099">
      <w:pPr>
        <w:tabs>
          <w:tab w:val="left" w:pos="851"/>
        </w:tabs>
        <w:ind w:firstLine="709"/>
        <w:jc w:val="both"/>
      </w:pPr>
      <w:r>
        <w:t>По завершении учебного года обучающийся:</w:t>
      </w:r>
    </w:p>
    <w:p w:rsidR="00AA0099" w:rsidRDefault="00AA0099" w:rsidP="00AA0099">
      <w:pPr>
        <w:numPr>
          <w:ilvl w:val="1"/>
          <w:numId w:val="95"/>
        </w:numPr>
        <w:tabs>
          <w:tab w:val="left" w:pos="426"/>
          <w:tab w:val="left" w:pos="993"/>
          <w:tab w:val="left" w:pos="1134"/>
          <w:tab w:val="left" w:pos="2410"/>
        </w:tabs>
        <w:autoSpaceDN w:val="0"/>
        <w:spacing w:after="0" w:line="240" w:lineRule="auto"/>
        <w:ind w:left="0" w:firstLine="709"/>
        <w:jc w:val="both"/>
      </w:pPr>
      <w: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AA0099" w:rsidRDefault="00AA0099" w:rsidP="00AA0099">
      <w:pPr>
        <w:numPr>
          <w:ilvl w:val="1"/>
          <w:numId w:val="95"/>
        </w:numPr>
        <w:tabs>
          <w:tab w:val="left" w:pos="426"/>
          <w:tab w:val="left" w:pos="993"/>
          <w:tab w:val="left" w:pos="1134"/>
          <w:tab w:val="left" w:pos="2410"/>
        </w:tabs>
        <w:autoSpaceDN w:val="0"/>
        <w:spacing w:after="0" w:line="240" w:lineRule="auto"/>
        <w:ind w:left="0" w:firstLine="709"/>
        <w:jc w:val="both"/>
      </w:pPr>
      <w:r>
        <w:t>описывает жизненный цикл технологии, приводя примеры;</w:t>
      </w:r>
    </w:p>
    <w:p w:rsidR="00AA0099" w:rsidRDefault="00AA0099" w:rsidP="00AA0099">
      <w:pPr>
        <w:numPr>
          <w:ilvl w:val="1"/>
          <w:numId w:val="95"/>
        </w:numPr>
        <w:tabs>
          <w:tab w:val="left" w:pos="426"/>
          <w:tab w:val="left" w:pos="993"/>
          <w:tab w:val="left" w:pos="1134"/>
          <w:tab w:val="left" w:pos="2410"/>
        </w:tabs>
        <w:autoSpaceDN w:val="0"/>
        <w:spacing w:after="0" w:line="240" w:lineRule="auto"/>
        <w:ind w:left="0" w:firstLine="709"/>
        <w:jc w:val="both"/>
      </w:pPr>
      <w:r>
        <w:t>оперирует понятием «технологическая система» при описании средств удовлетворения потребностей человека;</w:t>
      </w:r>
    </w:p>
    <w:p w:rsidR="00AA0099" w:rsidRDefault="00AA0099" w:rsidP="00AA0099">
      <w:pPr>
        <w:numPr>
          <w:ilvl w:val="1"/>
          <w:numId w:val="95"/>
        </w:numPr>
        <w:tabs>
          <w:tab w:val="left" w:pos="426"/>
          <w:tab w:val="left" w:pos="993"/>
          <w:tab w:val="left" w:pos="1134"/>
          <w:tab w:val="left" w:pos="2410"/>
        </w:tabs>
        <w:autoSpaceDN w:val="0"/>
        <w:spacing w:after="0" w:line="240" w:lineRule="auto"/>
        <w:ind w:left="0" w:firstLine="709"/>
        <w:jc w:val="both"/>
      </w:pPr>
      <w:r>
        <w:t>проводит морфологический и функциональный анализ технологической системы;</w:t>
      </w:r>
    </w:p>
    <w:p w:rsidR="00AA0099" w:rsidRDefault="00AA0099" w:rsidP="00AA0099">
      <w:pPr>
        <w:numPr>
          <w:ilvl w:val="1"/>
          <w:numId w:val="95"/>
        </w:numPr>
        <w:tabs>
          <w:tab w:val="left" w:pos="426"/>
          <w:tab w:val="left" w:pos="993"/>
          <w:tab w:val="left" w:pos="1134"/>
          <w:tab w:val="left" w:pos="2410"/>
        </w:tabs>
        <w:autoSpaceDN w:val="0"/>
        <w:spacing w:after="0" w:line="240" w:lineRule="auto"/>
        <w:ind w:left="0" w:firstLine="709"/>
        <w:jc w:val="both"/>
      </w:pPr>
      <w:r>
        <w:t>проводит анализ технологической системы – надсистемы – подсистемы в процессе проектирования продукта;</w:t>
      </w:r>
    </w:p>
    <w:p w:rsidR="00AA0099" w:rsidRDefault="00AA0099" w:rsidP="00AA0099">
      <w:pPr>
        <w:numPr>
          <w:ilvl w:val="1"/>
          <w:numId w:val="95"/>
        </w:numPr>
        <w:tabs>
          <w:tab w:val="left" w:pos="426"/>
          <w:tab w:val="left" w:pos="993"/>
          <w:tab w:val="left" w:pos="1134"/>
          <w:tab w:val="left" w:pos="2410"/>
        </w:tabs>
        <w:autoSpaceDN w:val="0"/>
        <w:spacing w:after="0" w:line="240" w:lineRule="auto"/>
        <w:ind w:left="0" w:firstLine="709"/>
        <w:jc w:val="both"/>
      </w:pPr>
      <w:r>
        <w:t>читает элементарные чертежи и эскизы;</w:t>
      </w:r>
    </w:p>
    <w:p w:rsidR="00AA0099" w:rsidRDefault="00AA0099" w:rsidP="00AA0099">
      <w:pPr>
        <w:numPr>
          <w:ilvl w:val="1"/>
          <w:numId w:val="95"/>
        </w:numPr>
        <w:tabs>
          <w:tab w:val="left" w:pos="426"/>
          <w:tab w:val="left" w:pos="993"/>
          <w:tab w:val="left" w:pos="1134"/>
          <w:tab w:val="left" w:pos="2410"/>
        </w:tabs>
        <w:autoSpaceDN w:val="0"/>
        <w:spacing w:after="0" w:line="240" w:lineRule="auto"/>
        <w:ind w:left="0" w:firstLine="709"/>
        <w:jc w:val="both"/>
        <w:rPr>
          <w:lang w:val="en-US"/>
        </w:rPr>
      </w:pPr>
      <w:r>
        <w:t>выполняет эскизы механизмов, интерьера;</w:t>
      </w:r>
    </w:p>
    <w:p w:rsidR="00AA0099" w:rsidRDefault="00AA0099" w:rsidP="00AA0099">
      <w:pPr>
        <w:numPr>
          <w:ilvl w:val="1"/>
          <w:numId w:val="95"/>
        </w:numPr>
        <w:tabs>
          <w:tab w:val="left" w:pos="426"/>
          <w:tab w:val="left" w:pos="993"/>
          <w:tab w:val="left" w:pos="1134"/>
          <w:tab w:val="left" w:pos="2410"/>
        </w:tabs>
        <w:autoSpaceDN w:val="0"/>
        <w:spacing w:after="0" w:line="240" w:lineRule="auto"/>
        <w:ind w:left="0" w:firstLine="709"/>
        <w:jc w:val="both"/>
      </w:pPr>
      <w:r>
        <w:t>освоил техники обработки материалов (по выбору обучающегося в соответствии с содержанием проектной деятельности) ;</w:t>
      </w:r>
    </w:p>
    <w:p w:rsidR="00AA0099" w:rsidRDefault="00AA0099" w:rsidP="00AA0099">
      <w:pPr>
        <w:numPr>
          <w:ilvl w:val="1"/>
          <w:numId w:val="95"/>
        </w:numPr>
        <w:tabs>
          <w:tab w:val="left" w:pos="426"/>
          <w:tab w:val="left" w:pos="993"/>
          <w:tab w:val="left" w:pos="1134"/>
          <w:tab w:val="left" w:pos="2410"/>
        </w:tabs>
        <w:autoSpaceDN w:val="0"/>
        <w:spacing w:after="0" w:line="240" w:lineRule="auto"/>
        <w:ind w:left="0" w:firstLine="709"/>
        <w:jc w:val="both"/>
      </w:pPr>
      <w:r>
        <w:t>применяет простые механизмы для решения поставленных задач по модернизации / проектированию технологических систем;</w:t>
      </w:r>
    </w:p>
    <w:p w:rsidR="00AA0099" w:rsidRDefault="00AA0099" w:rsidP="00AA0099">
      <w:pPr>
        <w:numPr>
          <w:ilvl w:val="1"/>
          <w:numId w:val="95"/>
        </w:numPr>
        <w:tabs>
          <w:tab w:val="left" w:pos="426"/>
          <w:tab w:val="left" w:pos="993"/>
          <w:tab w:val="left" w:pos="1134"/>
          <w:tab w:val="left" w:pos="2410"/>
        </w:tabs>
        <w:autoSpaceDN w:val="0"/>
        <w:spacing w:after="0" w:line="240" w:lineRule="auto"/>
        <w:ind w:left="0" w:firstLine="709"/>
        <w:jc w:val="both"/>
      </w:pPr>
      <w:r>
        <w:t>строит модель механизма, состоящего из нескольких простых механизмов по кинематической схеме;</w:t>
      </w:r>
    </w:p>
    <w:p w:rsidR="00AA0099" w:rsidRDefault="00AA0099" w:rsidP="00AA0099">
      <w:pPr>
        <w:numPr>
          <w:ilvl w:val="1"/>
          <w:numId w:val="95"/>
        </w:numPr>
        <w:tabs>
          <w:tab w:val="left" w:pos="426"/>
          <w:tab w:val="left" w:pos="993"/>
          <w:tab w:val="left" w:pos="1134"/>
          <w:tab w:val="left" w:pos="2410"/>
        </w:tabs>
        <w:autoSpaceDN w:val="0"/>
        <w:spacing w:after="0" w:line="240" w:lineRule="auto"/>
        <w:ind w:left="0" w:firstLine="709"/>
        <w:jc w:val="both"/>
      </w:pPr>
      <w:r>
        <w:t>получил и проанализировал опыт исследования способов жизнеобеспечения и состояния жилых зданий микрорайона / поселения;</w:t>
      </w:r>
    </w:p>
    <w:p w:rsidR="00AA0099" w:rsidRDefault="00AA0099" w:rsidP="00AA0099">
      <w:pPr>
        <w:numPr>
          <w:ilvl w:val="1"/>
          <w:numId w:val="95"/>
        </w:numPr>
        <w:tabs>
          <w:tab w:val="left" w:pos="426"/>
          <w:tab w:val="left" w:pos="993"/>
          <w:tab w:val="left" w:pos="1134"/>
          <w:tab w:val="left" w:pos="2410"/>
        </w:tabs>
        <w:autoSpaceDN w:val="0"/>
        <w:spacing w:after="0" w:line="240" w:lineRule="auto"/>
        <w:ind w:left="0" w:firstLine="709"/>
        <w:jc w:val="both"/>
      </w:pPr>
      <w:r>
        <w:t>получил и проанализировал опыт решения задач на взаимодействие со службами ЖКХ;</w:t>
      </w:r>
    </w:p>
    <w:p w:rsidR="00AA0099" w:rsidRDefault="00AA0099" w:rsidP="00AA0099">
      <w:pPr>
        <w:numPr>
          <w:ilvl w:val="1"/>
          <w:numId w:val="95"/>
        </w:numPr>
        <w:tabs>
          <w:tab w:val="left" w:pos="426"/>
          <w:tab w:val="left" w:pos="993"/>
          <w:tab w:val="left" w:pos="1134"/>
        </w:tabs>
        <w:autoSpaceDN w:val="0"/>
        <w:spacing w:after="0" w:line="240" w:lineRule="auto"/>
        <w:ind w:left="0" w:firstLine="709"/>
        <w:jc w:val="both"/>
      </w:pPr>
      <w:r>
        <w:lastRenderedPageBreak/>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AA0099" w:rsidRDefault="00AA0099" w:rsidP="00AA0099">
      <w:pPr>
        <w:numPr>
          <w:ilvl w:val="1"/>
          <w:numId w:val="95"/>
        </w:numPr>
        <w:tabs>
          <w:tab w:val="left" w:pos="426"/>
          <w:tab w:val="left" w:pos="993"/>
          <w:tab w:val="left" w:pos="1134"/>
        </w:tabs>
        <w:autoSpaceDN w:val="0"/>
        <w:spacing w:after="0" w:line="240" w:lineRule="auto"/>
        <w:ind w:left="0" w:firstLine="709"/>
        <w:jc w:val="both"/>
      </w:pPr>
      <w:r>
        <w:t>получил и проанализировал опыт модификации механизмов (на основе технической документации) для получения заданных свойств (решение задачи);</w:t>
      </w:r>
    </w:p>
    <w:p w:rsidR="00AA0099" w:rsidRDefault="00AA0099" w:rsidP="00AA0099">
      <w:pPr>
        <w:numPr>
          <w:ilvl w:val="1"/>
          <w:numId w:val="95"/>
        </w:numPr>
        <w:tabs>
          <w:tab w:val="left" w:pos="426"/>
          <w:tab w:val="left" w:pos="993"/>
          <w:tab w:val="left" w:pos="1134"/>
        </w:tabs>
        <w:autoSpaceDN w:val="0"/>
        <w:spacing w:after="0" w:line="240" w:lineRule="auto"/>
        <w:ind w:left="0" w:firstLine="709"/>
        <w:jc w:val="both"/>
      </w:pPr>
      <w: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AA0099" w:rsidRPr="00AA0099" w:rsidRDefault="00AA0099" w:rsidP="00AA0099">
      <w:pPr>
        <w:tabs>
          <w:tab w:val="left" w:pos="851"/>
        </w:tabs>
        <w:ind w:firstLine="709"/>
        <w:jc w:val="both"/>
        <w:rPr>
          <w:b/>
        </w:rPr>
      </w:pPr>
      <w:r>
        <w:rPr>
          <w:b/>
        </w:rPr>
        <w:t>7 класс</w:t>
      </w:r>
    </w:p>
    <w:p w:rsidR="00AA0099" w:rsidRDefault="00AA0099" w:rsidP="00AA0099">
      <w:pPr>
        <w:tabs>
          <w:tab w:val="left" w:pos="851"/>
        </w:tabs>
        <w:ind w:firstLine="709"/>
        <w:jc w:val="both"/>
      </w:pPr>
      <w:r>
        <w:t>По завершении учебного года обучающийся:</w:t>
      </w:r>
    </w:p>
    <w:p w:rsidR="00AA0099" w:rsidRDefault="00AA0099" w:rsidP="00AA0099">
      <w:pPr>
        <w:numPr>
          <w:ilvl w:val="1"/>
          <w:numId w:val="95"/>
        </w:numPr>
        <w:tabs>
          <w:tab w:val="left" w:pos="993"/>
          <w:tab w:val="left" w:pos="1134"/>
        </w:tabs>
        <w:autoSpaceDN w:val="0"/>
        <w:spacing w:after="0" w:line="240" w:lineRule="auto"/>
        <w:ind w:left="0" w:firstLine="709"/>
        <w:jc w:val="both"/>
      </w:pPr>
      <w: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AA0099" w:rsidRDefault="00AA0099" w:rsidP="00AA0099">
      <w:pPr>
        <w:numPr>
          <w:ilvl w:val="1"/>
          <w:numId w:val="95"/>
        </w:numPr>
        <w:tabs>
          <w:tab w:val="left" w:pos="993"/>
          <w:tab w:val="left" w:pos="1134"/>
        </w:tabs>
        <w:autoSpaceDN w:val="0"/>
        <w:spacing w:after="0" w:line="240" w:lineRule="auto"/>
        <w:ind w:left="0" w:firstLine="709"/>
        <w:jc w:val="both"/>
      </w:pPr>
      <w: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AA0099" w:rsidRDefault="00AA0099" w:rsidP="00AA0099">
      <w:pPr>
        <w:numPr>
          <w:ilvl w:val="1"/>
          <w:numId w:val="95"/>
        </w:numPr>
        <w:tabs>
          <w:tab w:val="left" w:pos="993"/>
          <w:tab w:val="left" w:pos="1134"/>
          <w:tab w:val="left" w:pos="2410"/>
        </w:tabs>
        <w:autoSpaceDN w:val="0"/>
        <w:spacing w:after="0" w:line="240" w:lineRule="auto"/>
        <w:ind w:left="0" w:firstLine="709"/>
        <w:jc w:val="both"/>
      </w:pPr>
      <w: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AA0099" w:rsidRDefault="00AA0099" w:rsidP="00AA0099">
      <w:pPr>
        <w:numPr>
          <w:ilvl w:val="1"/>
          <w:numId w:val="95"/>
        </w:numPr>
        <w:tabs>
          <w:tab w:val="left" w:pos="993"/>
          <w:tab w:val="left" w:pos="1134"/>
        </w:tabs>
        <w:autoSpaceDN w:val="0"/>
        <w:spacing w:after="0" w:line="240" w:lineRule="auto"/>
        <w:ind w:left="0" w:firstLine="709"/>
        <w:jc w:val="both"/>
      </w:pPr>
      <w:r>
        <w:t>перечисляет, характеризует и распознает устройства для накопления энергии, для передачи энергии;</w:t>
      </w:r>
    </w:p>
    <w:p w:rsidR="00AA0099" w:rsidRDefault="00AA0099" w:rsidP="00AA0099">
      <w:pPr>
        <w:numPr>
          <w:ilvl w:val="1"/>
          <w:numId w:val="95"/>
        </w:numPr>
        <w:tabs>
          <w:tab w:val="left" w:pos="993"/>
          <w:tab w:val="left" w:pos="1134"/>
        </w:tabs>
        <w:autoSpaceDN w:val="0"/>
        <w:spacing w:after="0" w:line="240" w:lineRule="auto"/>
        <w:ind w:left="0" w:firstLine="709"/>
        <w:jc w:val="both"/>
      </w:pPr>
      <w:r>
        <w:t>объясняет понятие «машина», характеризует технологические системы, преобразующие энергию в вид, необходимый потребителю;</w:t>
      </w:r>
    </w:p>
    <w:p w:rsidR="00AA0099" w:rsidRDefault="00AA0099" w:rsidP="00AA0099">
      <w:pPr>
        <w:numPr>
          <w:ilvl w:val="1"/>
          <w:numId w:val="95"/>
        </w:numPr>
        <w:tabs>
          <w:tab w:val="left" w:pos="993"/>
          <w:tab w:val="left" w:pos="1134"/>
          <w:tab w:val="left" w:pos="2410"/>
        </w:tabs>
        <w:autoSpaceDN w:val="0"/>
        <w:spacing w:after="0" w:line="240" w:lineRule="auto"/>
        <w:ind w:left="0" w:firstLine="709"/>
        <w:jc w:val="both"/>
      </w:pPr>
      <w:r>
        <w:t>объясняет сущность управления в технологических системах, характеризует автоматические и саморегулируемые системы;</w:t>
      </w:r>
    </w:p>
    <w:p w:rsidR="00AA0099" w:rsidRDefault="00AA0099" w:rsidP="00AA0099">
      <w:pPr>
        <w:numPr>
          <w:ilvl w:val="1"/>
          <w:numId w:val="95"/>
        </w:numPr>
        <w:tabs>
          <w:tab w:val="left" w:pos="993"/>
          <w:tab w:val="left" w:pos="1134"/>
          <w:tab w:val="left" w:pos="2410"/>
        </w:tabs>
        <w:autoSpaceDN w:val="0"/>
        <w:spacing w:after="0" w:line="240" w:lineRule="auto"/>
        <w:ind w:left="0" w:firstLine="709"/>
        <w:jc w:val="both"/>
      </w:pPr>
      <w:r>
        <w:t>осуществляет сборку электрических цепей по электрической схеме, проводит анализ неполадок электрической цепи;</w:t>
      </w:r>
    </w:p>
    <w:p w:rsidR="00AA0099" w:rsidRDefault="00AA0099" w:rsidP="00AA0099">
      <w:pPr>
        <w:numPr>
          <w:ilvl w:val="1"/>
          <w:numId w:val="95"/>
        </w:numPr>
        <w:tabs>
          <w:tab w:val="left" w:pos="993"/>
          <w:tab w:val="left" w:pos="1134"/>
          <w:tab w:val="left" w:pos="2410"/>
        </w:tabs>
        <w:autoSpaceDN w:val="0"/>
        <w:spacing w:after="0" w:line="240" w:lineRule="auto"/>
        <w:ind w:left="0" w:firstLine="709"/>
        <w:jc w:val="both"/>
      </w:pPr>
      <w: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AA0099" w:rsidRDefault="00AA0099" w:rsidP="00AA0099">
      <w:pPr>
        <w:numPr>
          <w:ilvl w:val="1"/>
          <w:numId w:val="95"/>
        </w:numPr>
        <w:tabs>
          <w:tab w:val="left" w:pos="993"/>
          <w:tab w:val="left" w:pos="1134"/>
          <w:tab w:val="left" w:pos="2410"/>
        </w:tabs>
        <w:autoSpaceDN w:val="0"/>
        <w:spacing w:after="0" w:line="240" w:lineRule="auto"/>
        <w:ind w:left="0" w:firstLine="709"/>
        <w:jc w:val="both"/>
      </w:pPr>
      <w:r>
        <w:t>следует технологии, в том числе, в процессе изготовления субъективно нового продукта;</w:t>
      </w:r>
    </w:p>
    <w:p w:rsidR="00AA0099" w:rsidRDefault="00AA0099" w:rsidP="00AA0099">
      <w:pPr>
        <w:numPr>
          <w:ilvl w:val="1"/>
          <w:numId w:val="95"/>
        </w:numPr>
        <w:tabs>
          <w:tab w:val="left" w:pos="993"/>
          <w:tab w:val="left" w:pos="1134"/>
          <w:tab w:val="left" w:pos="2410"/>
        </w:tabs>
        <w:autoSpaceDN w:val="0"/>
        <w:spacing w:after="0" w:line="240" w:lineRule="auto"/>
        <w:ind w:left="0" w:firstLine="709"/>
        <w:jc w:val="both"/>
      </w:pPr>
      <w: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AA0099" w:rsidRDefault="00AA0099" w:rsidP="00AA0099">
      <w:pPr>
        <w:numPr>
          <w:ilvl w:val="1"/>
          <w:numId w:val="95"/>
        </w:numPr>
        <w:tabs>
          <w:tab w:val="left" w:pos="993"/>
          <w:tab w:val="left" w:pos="1134"/>
          <w:tab w:val="left" w:pos="2410"/>
        </w:tabs>
        <w:autoSpaceDN w:val="0"/>
        <w:spacing w:after="0" w:line="240" w:lineRule="auto"/>
        <w:ind w:left="0" w:firstLine="709"/>
        <w:jc w:val="both"/>
      </w:pPr>
      <w: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AA0099" w:rsidRDefault="00AA0099" w:rsidP="00AA0099">
      <w:pPr>
        <w:numPr>
          <w:ilvl w:val="1"/>
          <w:numId w:val="95"/>
        </w:numPr>
        <w:tabs>
          <w:tab w:val="left" w:pos="993"/>
          <w:tab w:val="left" w:pos="1134"/>
          <w:tab w:val="left" w:pos="2410"/>
        </w:tabs>
        <w:autoSpaceDN w:val="0"/>
        <w:spacing w:after="0" w:line="240" w:lineRule="auto"/>
        <w:ind w:left="0" w:firstLine="709"/>
        <w:jc w:val="both"/>
      </w:pPr>
      <w: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AA0099" w:rsidRDefault="00AA0099" w:rsidP="00AA0099">
      <w:pPr>
        <w:tabs>
          <w:tab w:val="left" w:pos="851"/>
        </w:tabs>
        <w:ind w:firstLine="709"/>
        <w:jc w:val="both"/>
        <w:rPr>
          <w:b/>
        </w:rPr>
      </w:pPr>
      <w:r>
        <w:rPr>
          <w:b/>
        </w:rPr>
        <w:t>8 класс</w:t>
      </w:r>
    </w:p>
    <w:p w:rsidR="00AA0099" w:rsidRDefault="00AA0099" w:rsidP="00AA0099">
      <w:pPr>
        <w:tabs>
          <w:tab w:val="left" w:pos="851"/>
        </w:tabs>
        <w:ind w:firstLine="709"/>
        <w:jc w:val="both"/>
      </w:pPr>
      <w:r>
        <w:t>По завершении учебного года обучающийся:</w:t>
      </w:r>
    </w:p>
    <w:p w:rsidR="00AA0099" w:rsidRDefault="00AA0099" w:rsidP="00AA0099">
      <w:pPr>
        <w:numPr>
          <w:ilvl w:val="1"/>
          <w:numId w:val="95"/>
        </w:numPr>
        <w:tabs>
          <w:tab w:val="left" w:pos="993"/>
          <w:tab w:val="left" w:pos="1134"/>
          <w:tab w:val="left" w:pos="2410"/>
        </w:tabs>
        <w:autoSpaceDN w:val="0"/>
        <w:spacing w:after="0" w:line="240" w:lineRule="auto"/>
        <w:ind w:left="0" w:firstLine="709"/>
        <w:jc w:val="both"/>
      </w:pPr>
      <w: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AA0099" w:rsidRDefault="00AA0099" w:rsidP="00AA0099">
      <w:pPr>
        <w:numPr>
          <w:ilvl w:val="1"/>
          <w:numId w:val="95"/>
        </w:numPr>
        <w:tabs>
          <w:tab w:val="left" w:pos="993"/>
          <w:tab w:val="left" w:pos="1134"/>
          <w:tab w:val="left" w:pos="2410"/>
        </w:tabs>
        <w:autoSpaceDN w:val="0"/>
        <w:spacing w:after="0" w:line="240" w:lineRule="auto"/>
        <w:ind w:left="0" w:firstLine="709"/>
        <w:jc w:val="both"/>
      </w:pPr>
      <w:r>
        <w:t>характеризует современную индустрию питания, в том числе в регионе проживания, и перспективы ее развития;</w:t>
      </w:r>
    </w:p>
    <w:p w:rsidR="00AA0099" w:rsidRDefault="00AA0099" w:rsidP="00AA0099">
      <w:pPr>
        <w:numPr>
          <w:ilvl w:val="1"/>
          <w:numId w:val="95"/>
        </w:numPr>
        <w:tabs>
          <w:tab w:val="left" w:pos="993"/>
          <w:tab w:val="left" w:pos="1134"/>
          <w:tab w:val="left" w:pos="2410"/>
        </w:tabs>
        <w:autoSpaceDN w:val="0"/>
        <w:spacing w:after="0" w:line="240" w:lineRule="auto"/>
        <w:ind w:left="0" w:firstLine="709"/>
        <w:jc w:val="both"/>
      </w:pPr>
      <w:r>
        <w:t>называет и характеризует актуальные и перспективные технологии транспорта;,</w:t>
      </w:r>
    </w:p>
    <w:p w:rsidR="00AA0099" w:rsidRDefault="00AA0099" w:rsidP="00AA0099">
      <w:pPr>
        <w:numPr>
          <w:ilvl w:val="1"/>
          <w:numId w:val="95"/>
        </w:numPr>
        <w:tabs>
          <w:tab w:val="left" w:pos="993"/>
          <w:tab w:val="left" w:pos="1134"/>
          <w:tab w:val="left" w:pos="2410"/>
        </w:tabs>
        <w:autoSpaceDN w:val="0"/>
        <w:spacing w:after="0" w:line="240" w:lineRule="auto"/>
        <w:ind w:left="0" w:firstLine="709"/>
        <w:jc w:val="both"/>
      </w:pPr>
      <w: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AA0099" w:rsidRDefault="00AA0099" w:rsidP="00AA0099">
      <w:pPr>
        <w:numPr>
          <w:ilvl w:val="1"/>
          <w:numId w:val="95"/>
        </w:numPr>
        <w:tabs>
          <w:tab w:val="left" w:pos="993"/>
          <w:tab w:val="left" w:pos="1134"/>
        </w:tabs>
        <w:autoSpaceDN w:val="0"/>
        <w:spacing w:after="0" w:line="240" w:lineRule="auto"/>
        <w:ind w:left="0" w:firstLine="709"/>
        <w:jc w:val="both"/>
      </w:pPr>
      <w:r>
        <w:t>характеризует ситуацию на региональном рынке труда, называет тенденции её развития;</w:t>
      </w:r>
    </w:p>
    <w:p w:rsidR="00AA0099" w:rsidRDefault="00AA0099" w:rsidP="00AA0099">
      <w:pPr>
        <w:numPr>
          <w:ilvl w:val="1"/>
          <w:numId w:val="95"/>
        </w:numPr>
        <w:tabs>
          <w:tab w:val="left" w:pos="993"/>
          <w:tab w:val="left" w:pos="1134"/>
          <w:tab w:val="left" w:pos="2410"/>
        </w:tabs>
        <w:autoSpaceDN w:val="0"/>
        <w:spacing w:after="0" w:line="240" w:lineRule="auto"/>
        <w:ind w:left="0" w:firstLine="709"/>
        <w:jc w:val="both"/>
      </w:pPr>
      <w:r>
        <w:lastRenderedPageBreak/>
        <w:t>перечисляет и характеризует виды технической и технологической документации</w:t>
      </w:r>
    </w:p>
    <w:p w:rsidR="00AA0099" w:rsidRDefault="00AA0099" w:rsidP="00AA0099">
      <w:pPr>
        <w:numPr>
          <w:ilvl w:val="1"/>
          <w:numId w:val="95"/>
        </w:numPr>
        <w:tabs>
          <w:tab w:val="left" w:pos="993"/>
          <w:tab w:val="left" w:pos="1134"/>
          <w:tab w:val="left" w:pos="2410"/>
        </w:tabs>
        <w:autoSpaceDN w:val="0"/>
        <w:spacing w:after="0" w:line="240" w:lineRule="auto"/>
        <w:ind w:left="0" w:firstLine="709"/>
        <w:jc w:val="both"/>
      </w:pPr>
      <w: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AA0099" w:rsidRDefault="00AA0099" w:rsidP="00AA0099">
      <w:pPr>
        <w:numPr>
          <w:ilvl w:val="1"/>
          <w:numId w:val="95"/>
        </w:numPr>
        <w:tabs>
          <w:tab w:val="left" w:pos="993"/>
          <w:tab w:val="left" w:pos="1134"/>
          <w:tab w:val="left" w:pos="2410"/>
        </w:tabs>
        <w:autoSpaceDN w:val="0"/>
        <w:spacing w:after="0" w:line="240" w:lineRule="auto"/>
        <w:ind w:left="0" w:firstLine="709"/>
        <w:jc w:val="both"/>
      </w:pPr>
      <w: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AA0099" w:rsidRDefault="00AA0099" w:rsidP="00AA0099">
      <w:pPr>
        <w:numPr>
          <w:ilvl w:val="1"/>
          <w:numId w:val="95"/>
        </w:numPr>
        <w:tabs>
          <w:tab w:val="left" w:pos="993"/>
          <w:tab w:val="left" w:pos="1134"/>
          <w:tab w:val="left" w:pos="2410"/>
        </w:tabs>
        <w:autoSpaceDN w:val="0"/>
        <w:spacing w:after="0" w:line="240" w:lineRule="auto"/>
        <w:ind w:left="0" w:firstLine="709"/>
        <w:jc w:val="both"/>
      </w:pPr>
      <w:r>
        <w:t>разъясняет функции модели и принципы моделирования,</w:t>
      </w:r>
    </w:p>
    <w:p w:rsidR="00AA0099" w:rsidRDefault="00AA0099" w:rsidP="00AA0099">
      <w:pPr>
        <w:numPr>
          <w:ilvl w:val="1"/>
          <w:numId w:val="95"/>
        </w:numPr>
        <w:tabs>
          <w:tab w:val="left" w:pos="993"/>
          <w:tab w:val="left" w:pos="1134"/>
          <w:tab w:val="left" w:pos="2410"/>
        </w:tabs>
        <w:autoSpaceDN w:val="0"/>
        <w:spacing w:after="0" w:line="240" w:lineRule="auto"/>
        <w:ind w:left="0" w:firstLine="709"/>
        <w:jc w:val="both"/>
      </w:pPr>
      <w:r>
        <w:t>создаёт модель, адекватную практической задаче,</w:t>
      </w:r>
    </w:p>
    <w:p w:rsidR="00AA0099" w:rsidRDefault="00AA0099" w:rsidP="00AA0099">
      <w:pPr>
        <w:numPr>
          <w:ilvl w:val="1"/>
          <w:numId w:val="95"/>
        </w:numPr>
        <w:tabs>
          <w:tab w:val="left" w:pos="993"/>
          <w:tab w:val="left" w:pos="1134"/>
          <w:tab w:val="left" w:pos="2410"/>
        </w:tabs>
        <w:autoSpaceDN w:val="0"/>
        <w:spacing w:after="0" w:line="240" w:lineRule="auto"/>
        <w:ind w:left="0" w:firstLine="709"/>
        <w:jc w:val="both"/>
      </w:pPr>
      <w:r>
        <w:t>отбирает материал в соответствии с техническим решением или по заданным критериям,</w:t>
      </w:r>
    </w:p>
    <w:p w:rsidR="00AA0099" w:rsidRDefault="00AA0099" w:rsidP="00AA0099">
      <w:pPr>
        <w:numPr>
          <w:ilvl w:val="1"/>
          <w:numId w:val="95"/>
        </w:numPr>
        <w:tabs>
          <w:tab w:val="left" w:pos="993"/>
          <w:tab w:val="left" w:pos="1134"/>
          <w:tab w:val="left" w:pos="2410"/>
        </w:tabs>
        <w:autoSpaceDN w:val="0"/>
        <w:spacing w:after="0" w:line="240" w:lineRule="auto"/>
        <w:ind w:left="0" w:firstLine="709"/>
        <w:jc w:val="both"/>
      </w:pPr>
      <w:r>
        <w:t>составляет рацион питания, адекватный ситуации,</w:t>
      </w:r>
    </w:p>
    <w:p w:rsidR="00AA0099" w:rsidRDefault="00AA0099" w:rsidP="00AA0099">
      <w:pPr>
        <w:numPr>
          <w:ilvl w:val="1"/>
          <w:numId w:val="95"/>
        </w:numPr>
        <w:tabs>
          <w:tab w:val="left" w:pos="993"/>
          <w:tab w:val="left" w:pos="1134"/>
          <w:tab w:val="left" w:pos="2410"/>
        </w:tabs>
        <w:autoSpaceDN w:val="0"/>
        <w:spacing w:after="0" w:line="240" w:lineRule="auto"/>
        <w:ind w:left="0" w:firstLine="709"/>
        <w:jc w:val="both"/>
        <w:rPr>
          <w:lang w:val="en-US"/>
        </w:rPr>
      </w:pPr>
      <w:r>
        <w:t>планирует продвижение продукта,</w:t>
      </w:r>
    </w:p>
    <w:p w:rsidR="00AA0099" w:rsidRDefault="00AA0099" w:rsidP="00AA0099">
      <w:pPr>
        <w:numPr>
          <w:ilvl w:val="1"/>
          <w:numId w:val="95"/>
        </w:numPr>
        <w:tabs>
          <w:tab w:val="left" w:pos="993"/>
          <w:tab w:val="left" w:pos="1134"/>
          <w:tab w:val="left" w:pos="2410"/>
        </w:tabs>
        <w:autoSpaceDN w:val="0"/>
        <w:spacing w:after="0" w:line="240" w:lineRule="auto"/>
        <w:ind w:left="0" w:firstLine="709"/>
        <w:jc w:val="both"/>
      </w:pPr>
      <w:r>
        <w:t>регламентирует заданный процесс в заданной форме,</w:t>
      </w:r>
    </w:p>
    <w:p w:rsidR="00AA0099" w:rsidRDefault="00AA0099" w:rsidP="00AA0099">
      <w:pPr>
        <w:numPr>
          <w:ilvl w:val="1"/>
          <w:numId w:val="95"/>
        </w:numPr>
        <w:tabs>
          <w:tab w:val="left" w:pos="993"/>
          <w:tab w:val="left" w:pos="1134"/>
          <w:tab w:val="left" w:pos="2410"/>
        </w:tabs>
        <w:autoSpaceDN w:val="0"/>
        <w:spacing w:after="0" w:line="240" w:lineRule="auto"/>
        <w:ind w:left="0" w:firstLine="709"/>
        <w:jc w:val="both"/>
      </w:pPr>
      <w:r>
        <w:t>проводит оценку и испытание полученного продукта,</w:t>
      </w:r>
    </w:p>
    <w:p w:rsidR="00AA0099" w:rsidRDefault="00AA0099" w:rsidP="00AA0099">
      <w:pPr>
        <w:numPr>
          <w:ilvl w:val="1"/>
          <w:numId w:val="95"/>
        </w:numPr>
        <w:tabs>
          <w:tab w:val="left" w:pos="993"/>
          <w:tab w:val="left" w:pos="1134"/>
          <w:tab w:val="left" w:pos="2410"/>
        </w:tabs>
        <w:autoSpaceDN w:val="0"/>
        <w:spacing w:after="0" w:line="240" w:lineRule="auto"/>
        <w:ind w:left="0" w:firstLine="709"/>
        <w:jc w:val="both"/>
      </w:pPr>
      <w:r>
        <w:t>описывает технологическое решение с помощью текста, рисунков, графического изображения,</w:t>
      </w:r>
    </w:p>
    <w:p w:rsidR="00AA0099" w:rsidRDefault="00AA0099" w:rsidP="00AA0099">
      <w:pPr>
        <w:numPr>
          <w:ilvl w:val="1"/>
          <w:numId w:val="95"/>
        </w:numPr>
        <w:tabs>
          <w:tab w:val="left" w:pos="993"/>
          <w:tab w:val="left" w:pos="1134"/>
          <w:tab w:val="left" w:pos="2410"/>
        </w:tabs>
        <w:autoSpaceDN w:val="0"/>
        <w:spacing w:after="0" w:line="240" w:lineRule="auto"/>
        <w:ind w:left="0" w:firstLine="709"/>
        <w:jc w:val="both"/>
      </w:pPr>
      <w:r>
        <w:t>получил и проанализировал опыт лабораторного исследования продуктов питания,</w:t>
      </w:r>
    </w:p>
    <w:p w:rsidR="00AA0099" w:rsidRDefault="00AA0099" w:rsidP="00AA0099">
      <w:pPr>
        <w:numPr>
          <w:ilvl w:val="1"/>
          <w:numId w:val="95"/>
        </w:numPr>
        <w:tabs>
          <w:tab w:val="left" w:pos="993"/>
          <w:tab w:val="left" w:pos="1134"/>
          <w:tab w:val="left" w:pos="2410"/>
        </w:tabs>
        <w:autoSpaceDN w:val="0"/>
        <w:spacing w:after="0" w:line="240" w:lineRule="auto"/>
        <w:ind w:left="0" w:firstLine="709"/>
        <w:jc w:val="both"/>
      </w:pPr>
      <w:r>
        <w:t>получил и проанализировал опыт разработки организационного проекта и решения логистических задач,</w:t>
      </w:r>
    </w:p>
    <w:p w:rsidR="00AA0099" w:rsidRDefault="00AA0099" w:rsidP="00AA0099">
      <w:pPr>
        <w:numPr>
          <w:ilvl w:val="1"/>
          <w:numId w:val="95"/>
        </w:numPr>
        <w:tabs>
          <w:tab w:val="left" w:pos="993"/>
          <w:tab w:val="left" w:pos="1134"/>
          <w:tab w:val="left" w:pos="2410"/>
        </w:tabs>
        <w:autoSpaceDN w:val="0"/>
        <w:spacing w:after="0" w:line="240" w:lineRule="auto"/>
        <w:ind w:left="0" w:firstLine="709"/>
        <w:jc w:val="both"/>
      </w:pPr>
      <w: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AA0099" w:rsidRDefault="00AA0099" w:rsidP="00AA0099">
      <w:pPr>
        <w:numPr>
          <w:ilvl w:val="1"/>
          <w:numId w:val="95"/>
        </w:numPr>
        <w:tabs>
          <w:tab w:val="left" w:pos="993"/>
          <w:tab w:val="left" w:pos="1134"/>
          <w:tab w:val="left" w:pos="2410"/>
        </w:tabs>
        <w:autoSpaceDN w:val="0"/>
        <w:spacing w:after="0" w:line="240" w:lineRule="auto"/>
        <w:ind w:left="0" w:firstLine="709"/>
        <w:jc w:val="both"/>
      </w:pPr>
      <w: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AA0099" w:rsidRDefault="00AA0099" w:rsidP="00AA0099">
      <w:pPr>
        <w:numPr>
          <w:ilvl w:val="1"/>
          <w:numId w:val="95"/>
        </w:numPr>
        <w:tabs>
          <w:tab w:val="left" w:pos="993"/>
          <w:tab w:val="left" w:pos="1134"/>
          <w:tab w:val="left" w:pos="2410"/>
        </w:tabs>
        <w:autoSpaceDN w:val="0"/>
        <w:spacing w:after="0" w:line="240" w:lineRule="auto"/>
        <w:ind w:left="0" w:firstLine="709"/>
        <w:jc w:val="both"/>
      </w:pPr>
      <w:r>
        <w:t>получил и проанализировал опыт моделирования транспортных потоков,</w:t>
      </w:r>
    </w:p>
    <w:p w:rsidR="00AA0099" w:rsidRDefault="00AA0099" w:rsidP="00AA0099">
      <w:pPr>
        <w:numPr>
          <w:ilvl w:val="1"/>
          <w:numId w:val="95"/>
        </w:numPr>
        <w:tabs>
          <w:tab w:val="left" w:pos="993"/>
          <w:tab w:val="left" w:pos="1134"/>
          <w:tab w:val="left" w:pos="2410"/>
        </w:tabs>
        <w:autoSpaceDN w:val="0"/>
        <w:spacing w:after="0" w:line="240" w:lineRule="auto"/>
        <w:ind w:left="0" w:firstLine="709"/>
        <w:jc w:val="both"/>
      </w:pPr>
      <w:r>
        <w:t>получил опыт анализа объявлений, предлагающих работу</w:t>
      </w:r>
    </w:p>
    <w:p w:rsidR="00AA0099" w:rsidRDefault="00AA0099" w:rsidP="00AA0099">
      <w:pPr>
        <w:numPr>
          <w:ilvl w:val="1"/>
          <w:numId w:val="95"/>
        </w:numPr>
        <w:tabs>
          <w:tab w:val="left" w:pos="993"/>
          <w:tab w:val="left" w:pos="1134"/>
          <w:tab w:val="left" w:pos="2410"/>
        </w:tabs>
        <w:autoSpaceDN w:val="0"/>
        <w:spacing w:after="0" w:line="240" w:lineRule="auto"/>
        <w:ind w:left="0" w:firstLine="709"/>
        <w:jc w:val="both"/>
      </w:pPr>
      <w: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A0099" w:rsidRDefault="00AA0099" w:rsidP="00AA0099">
      <w:pPr>
        <w:numPr>
          <w:ilvl w:val="1"/>
          <w:numId w:val="95"/>
        </w:numPr>
        <w:tabs>
          <w:tab w:val="left" w:pos="993"/>
          <w:tab w:val="left" w:pos="1134"/>
          <w:tab w:val="left" w:pos="2410"/>
        </w:tabs>
        <w:autoSpaceDN w:val="0"/>
        <w:spacing w:after="0" w:line="240" w:lineRule="auto"/>
        <w:ind w:left="0" w:firstLine="709"/>
        <w:jc w:val="both"/>
      </w:pPr>
      <w:r>
        <w:t>получил и проанализировал опыт создания информационного продукта и его встраивания в заданную оболочку,</w:t>
      </w:r>
    </w:p>
    <w:p w:rsidR="00AA0099" w:rsidRDefault="00AA0099" w:rsidP="00AA0099">
      <w:pPr>
        <w:numPr>
          <w:ilvl w:val="1"/>
          <w:numId w:val="95"/>
        </w:numPr>
        <w:tabs>
          <w:tab w:val="left" w:pos="993"/>
          <w:tab w:val="left" w:pos="1134"/>
          <w:tab w:val="left" w:pos="2410"/>
        </w:tabs>
        <w:autoSpaceDN w:val="0"/>
        <w:spacing w:after="0" w:line="240" w:lineRule="auto"/>
        <w:ind w:left="0" w:firstLine="709"/>
        <w:jc w:val="both"/>
      </w:pPr>
      <w: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A0099" w:rsidRDefault="00AA0099" w:rsidP="00AA0099">
      <w:pPr>
        <w:tabs>
          <w:tab w:val="left" w:pos="851"/>
        </w:tabs>
        <w:ind w:firstLine="851"/>
        <w:jc w:val="both"/>
        <w:rPr>
          <w:b/>
        </w:rPr>
      </w:pPr>
      <w:r>
        <w:rPr>
          <w:b/>
        </w:rPr>
        <w:t xml:space="preserve">9 класс </w:t>
      </w:r>
    </w:p>
    <w:p w:rsidR="00AA0099" w:rsidRDefault="00AA0099" w:rsidP="00AA0099">
      <w:pPr>
        <w:tabs>
          <w:tab w:val="left" w:pos="851"/>
        </w:tabs>
        <w:ind w:firstLine="851"/>
        <w:jc w:val="both"/>
      </w:pPr>
      <w:r>
        <w:t>По завершении учебного года обучающийся:</w:t>
      </w:r>
    </w:p>
    <w:p w:rsidR="00AA0099" w:rsidRDefault="00AA0099" w:rsidP="00AA0099">
      <w:pPr>
        <w:numPr>
          <w:ilvl w:val="1"/>
          <w:numId w:val="95"/>
        </w:numPr>
        <w:tabs>
          <w:tab w:val="left" w:pos="426"/>
          <w:tab w:val="left" w:pos="993"/>
          <w:tab w:val="left" w:pos="2410"/>
        </w:tabs>
        <w:autoSpaceDN w:val="0"/>
        <w:spacing w:after="0" w:line="240" w:lineRule="auto"/>
        <w:ind w:left="0" w:firstLine="709"/>
        <w:jc w:val="both"/>
      </w:pPr>
      <w:r>
        <w:t xml:space="preserve">называет и характеризует актуальные и перспективные медицинские технологии,  </w:t>
      </w:r>
    </w:p>
    <w:p w:rsidR="00AA0099" w:rsidRDefault="00AA0099" w:rsidP="00AA0099">
      <w:pPr>
        <w:numPr>
          <w:ilvl w:val="1"/>
          <w:numId w:val="95"/>
        </w:numPr>
        <w:tabs>
          <w:tab w:val="left" w:pos="426"/>
          <w:tab w:val="left" w:pos="993"/>
          <w:tab w:val="left" w:pos="2410"/>
        </w:tabs>
        <w:autoSpaceDN w:val="0"/>
        <w:spacing w:after="0" w:line="240" w:lineRule="auto"/>
        <w:ind w:left="0" w:firstLine="709"/>
        <w:jc w:val="both"/>
      </w:pPr>
      <w:r>
        <w:t>называет и характеризует технологии в области электроники, тенденции их развития и новые продукты на их основе,</w:t>
      </w:r>
    </w:p>
    <w:p w:rsidR="00AA0099" w:rsidRDefault="00AA0099" w:rsidP="00AA0099">
      <w:pPr>
        <w:numPr>
          <w:ilvl w:val="1"/>
          <w:numId w:val="95"/>
        </w:numPr>
        <w:tabs>
          <w:tab w:val="left" w:pos="426"/>
          <w:tab w:val="left" w:pos="993"/>
          <w:tab w:val="left" w:pos="2410"/>
        </w:tabs>
        <w:autoSpaceDN w:val="0"/>
        <w:spacing w:after="0" w:line="240" w:lineRule="auto"/>
        <w:ind w:left="0" w:firstLine="709"/>
        <w:jc w:val="both"/>
      </w:pPr>
      <w:r>
        <w:t>объясняет закономерности технологического развития цивилизации,</w:t>
      </w:r>
    </w:p>
    <w:p w:rsidR="00AA0099" w:rsidRDefault="00AA0099" w:rsidP="00AA0099">
      <w:pPr>
        <w:numPr>
          <w:ilvl w:val="1"/>
          <w:numId w:val="95"/>
        </w:numPr>
        <w:tabs>
          <w:tab w:val="left" w:pos="426"/>
          <w:tab w:val="left" w:pos="993"/>
        </w:tabs>
        <w:autoSpaceDN w:val="0"/>
        <w:spacing w:after="0" w:line="240" w:lineRule="auto"/>
        <w:ind w:left="0" w:firstLine="709"/>
        <w:jc w:val="both"/>
      </w:pPr>
      <w:r>
        <w:t>разъясняет социальное значение групп профессий, востребованных на региональном рынке труда,</w:t>
      </w:r>
    </w:p>
    <w:p w:rsidR="00AA0099" w:rsidRDefault="00AA0099" w:rsidP="00AA0099">
      <w:pPr>
        <w:numPr>
          <w:ilvl w:val="1"/>
          <w:numId w:val="95"/>
        </w:numPr>
        <w:tabs>
          <w:tab w:val="left" w:pos="426"/>
          <w:tab w:val="left" w:pos="993"/>
          <w:tab w:val="left" w:pos="2410"/>
        </w:tabs>
        <w:autoSpaceDN w:val="0"/>
        <w:spacing w:after="0" w:line="240" w:lineRule="auto"/>
        <w:ind w:left="0" w:firstLine="709"/>
        <w:jc w:val="both"/>
      </w:pPr>
      <w:r>
        <w:t>оценивает условия использования технологии в том числе с позиций экологической защищённости,</w:t>
      </w:r>
    </w:p>
    <w:p w:rsidR="00AA0099" w:rsidRDefault="00AA0099" w:rsidP="00AA0099">
      <w:pPr>
        <w:numPr>
          <w:ilvl w:val="1"/>
          <w:numId w:val="95"/>
        </w:numPr>
        <w:tabs>
          <w:tab w:val="left" w:pos="426"/>
          <w:tab w:val="left" w:pos="993"/>
          <w:tab w:val="left" w:pos="2410"/>
        </w:tabs>
        <w:autoSpaceDN w:val="0"/>
        <w:spacing w:after="0" w:line="240" w:lineRule="auto"/>
        <w:ind w:left="0" w:firstLine="709"/>
        <w:jc w:val="both"/>
      </w:pPr>
      <w: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AA0099" w:rsidRDefault="00AA0099" w:rsidP="00AA0099">
      <w:pPr>
        <w:numPr>
          <w:ilvl w:val="1"/>
          <w:numId w:val="95"/>
        </w:numPr>
        <w:tabs>
          <w:tab w:val="left" w:pos="426"/>
          <w:tab w:val="left" w:pos="993"/>
          <w:tab w:val="left" w:pos="2410"/>
        </w:tabs>
        <w:autoSpaceDN w:val="0"/>
        <w:spacing w:after="0" w:line="240" w:lineRule="auto"/>
        <w:ind w:left="0" w:firstLine="709"/>
        <w:jc w:val="both"/>
      </w:pPr>
      <w:r>
        <w:lastRenderedPageBreak/>
        <w:t xml:space="preserve">анализирует возможные технологические решения, определяет их достоинства и недостатки в контексте заданной ситуации, </w:t>
      </w:r>
    </w:p>
    <w:p w:rsidR="00AA0099" w:rsidRDefault="00AA0099" w:rsidP="00AA0099">
      <w:pPr>
        <w:numPr>
          <w:ilvl w:val="1"/>
          <w:numId w:val="95"/>
        </w:numPr>
        <w:tabs>
          <w:tab w:val="left" w:pos="426"/>
          <w:tab w:val="left" w:pos="993"/>
          <w:tab w:val="left" w:pos="2410"/>
        </w:tabs>
        <w:autoSpaceDN w:val="0"/>
        <w:spacing w:after="0" w:line="240" w:lineRule="auto"/>
        <w:ind w:left="0" w:firstLine="709"/>
        <w:jc w:val="both"/>
      </w:pPr>
      <w: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AA0099" w:rsidRDefault="00AA0099" w:rsidP="00AA0099">
      <w:pPr>
        <w:numPr>
          <w:ilvl w:val="1"/>
          <w:numId w:val="95"/>
        </w:numPr>
        <w:tabs>
          <w:tab w:val="left" w:pos="426"/>
          <w:tab w:val="left" w:pos="993"/>
        </w:tabs>
        <w:autoSpaceDN w:val="0"/>
        <w:spacing w:after="0" w:line="240" w:lineRule="auto"/>
        <w:ind w:left="0" w:firstLine="709"/>
        <w:jc w:val="both"/>
      </w:pPr>
      <w:r>
        <w:t>анализирует результаты и последствия своих решений, связанных с выбором и реализацией собственной образовательной траектории,</w:t>
      </w:r>
    </w:p>
    <w:p w:rsidR="00AA0099" w:rsidRDefault="00AA0099" w:rsidP="00AA0099">
      <w:pPr>
        <w:numPr>
          <w:ilvl w:val="1"/>
          <w:numId w:val="95"/>
        </w:numPr>
        <w:tabs>
          <w:tab w:val="left" w:pos="426"/>
          <w:tab w:val="left" w:pos="993"/>
        </w:tabs>
        <w:autoSpaceDN w:val="0"/>
        <w:spacing w:after="0" w:line="240" w:lineRule="auto"/>
        <w:ind w:left="0" w:firstLine="709"/>
        <w:jc w:val="both"/>
      </w:pPr>
      <w: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AA0099" w:rsidRDefault="00AA0099" w:rsidP="00AA0099">
      <w:pPr>
        <w:numPr>
          <w:ilvl w:val="1"/>
          <w:numId w:val="95"/>
        </w:numPr>
        <w:tabs>
          <w:tab w:val="left" w:pos="426"/>
          <w:tab w:val="left" w:pos="993"/>
        </w:tabs>
        <w:autoSpaceDN w:val="0"/>
        <w:spacing w:after="0" w:line="240" w:lineRule="auto"/>
        <w:ind w:left="0" w:firstLine="709"/>
        <w:jc w:val="both"/>
      </w:pPr>
      <w: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A0099" w:rsidRDefault="00AA0099" w:rsidP="00AA0099">
      <w:pPr>
        <w:numPr>
          <w:ilvl w:val="1"/>
          <w:numId w:val="95"/>
        </w:numPr>
        <w:tabs>
          <w:tab w:val="left" w:pos="426"/>
          <w:tab w:val="left" w:pos="993"/>
        </w:tabs>
        <w:autoSpaceDN w:val="0"/>
        <w:spacing w:after="0" w:line="240" w:lineRule="auto"/>
        <w:ind w:left="0" w:firstLine="709"/>
        <w:jc w:val="both"/>
      </w:pPr>
      <w: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A0099" w:rsidRDefault="00AA0099" w:rsidP="00AA0099">
      <w:pPr>
        <w:numPr>
          <w:ilvl w:val="1"/>
          <w:numId w:val="95"/>
        </w:numPr>
        <w:tabs>
          <w:tab w:val="left" w:pos="426"/>
          <w:tab w:val="left" w:pos="993"/>
        </w:tabs>
        <w:autoSpaceDN w:val="0"/>
        <w:spacing w:after="0" w:line="240" w:lineRule="auto"/>
        <w:ind w:left="0" w:firstLine="709"/>
        <w:jc w:val="both"/>
      </w:pPr>
      <w:r>
        <w:t>получил и проанализировал опыт предпрофессиональных проб,</w:t>
      </w:r>
    </w:p>
    <w:p w:rsidR="00AA0099" w:rsidRDefault="00AA0099" w:rsidP="00AA0099">
      <w:pPr>
        <w:numPr>
          <w:ilvl w:val="1"/>
          <w:numId w:val="95"/>
        </w:numPr>
        <w:tabs>
          <w:tab w:val="left" w:pos="426"/>
          <w:tab w:val="left" w:pos="993"/>
        </w:tabs>
        <w:autoSpaceDN w:val="0"/>
        <w:spacing w:after="0" w:line="240" w:lineRule="auto"/>
        <w:ind w:left="0" w:firstLine="709"/>
        <w:jc w:val="both"/>
      </w:pPr>
      <w:r>
        <w:t>получил и проанализировал опыт разработки и / или реализации специализированного проекта.</w:t>
      </w:r>
    </w:p>
    <w:p w:rsidR="00AA0099" w:rsidRDefault="00AA0099" w:rsidP="00AA0099"/>
    <w:p w:rsidR="00AA0099" w:rsidRDefault="00AA0099" w:rsidP="00AA0099"/>
    <w:p w:rsidR="00AA0099" w:rsidRDefault="00AA0099" w:rsidP="00AA0099">
      <w:pPr>
        <w:jc w:val="both"/>
      </w:pPr>
    </w:p>
    <w:p w:rsidR="00AA0099" w:rsidRDefault="00AA0099" w:rsidP="00AA0099">
      <w:pPr>
        <w:jc w:val="center"/>
        <w:rPr>
          <w:b/>
        </w:rPr>
      </w:pPr>
      <w:r>
        <w:rPr>
          <w:b/>
        </w:rPr>
        <w:t>1.2.3.19. Физическая культура</w:t>
      </w:r>
    </w:p>
    <w:p w:rsidR="00AA0099" w:rsidRDefault="00AA0099" w:rsidP="00AA0099">
      <w:pPr>
        <w:ind w:right="-5"/>
        <w:jc w:val="both"/>
        <w:rPr>
          <w:color w:val="000000"/>
          <w:lang w:val="en-US"/>
        </w:rPr>
      </w:pPr>
      <w:r>
        <w:rPr>
          <w:b/>
          <w:color w:val="000000"/>
        </w:rPr>
        <w:t xml:space="preserve">Выпускник научится: </w:t>
      </w:r>
    </w:p>
    <w:p w:rsidR="00AA0099" w:rsidRDefault="00AA0099" w:rsidP="00AA0099">
      <w:pPr>
        <w:numPr>
          <w:ilvl w:val="0"/>
          <w:numId w:val="96"/>
        </w:numPr>
        <w:tabs>
          <w:tab w:val="left" w:pos="709"/>
          <w:tab w:val="left" w:pos="1134"/>
        </w:tabs>
        <w:autoSpaceDN w:val="0"/>
        <w:spacing w:after="0" w:line="240" w:lineRule="auto"/>
        <w:ind w:left="0" w:right="-5" w:firstLine="709"/>
        <w:contextualSpacing/>
        <w:jc w:val="both"/>
        <w:rPr>
          <w:color w:val="000000"/>
        </w:rPr>
      </w:pPr>
      <w:r>
        <w:rPr>
          <w:color w:val="000000"/>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AA0099" w:rsidRDefault="00AA0099" w:rsidP="00AA0099">
      <w:pPr>
        <w:numPr>
          <w:ilvl w:val="0"/>
          <w:numId w:val="96"/>
        </w:numPr>
        <w:tabs>
          <w:tab w:val="left" w:pos="709"/>
          <w:tab w:val="left" w:pos="1134"/>
        </w:tabs>
        <w:autoSpaceDN w:val="0"/>
        <w:spacing w:after="0" w:line="240" w:lineRule="auto"/>
        <w:ind w:left="0" w:right="-5" w:firstLine="709"/>
        <w:contextualSpacing/>
        <w:jc w:val="both"/>
        <w:rPr>
          <w:color w:val="000000"/>
        </w:rPr>
      </w:pPr>
      <w:r>
        <w:rPr>
          <w:color w:val="000000"/>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A0099" w:rsidRDefault="00AA0099" w:rsidP="00AA0099">
      <w:pPr>
        <w:numPr>
          <w:ilvl w:val="0"/>
          <w:numId w:val="96"/>
        </w:numPr>
        <w:tabs>
          <w:tab w:val="left" w:pos="709"/>
          <w:tab w:val="left" w:pos="1134"/>
        </w:tabs>
        <w:autoSpaceDN w:val="0"/>
        <w:spacing w:after="0" w:line="240" w:lineRule="auto"/>
        <w:ind w:left="0" w:right="-5" w:firstLine="709"/>
        <w:contextualSpacing/>
        <w:jc w:val="both"/>
        <w:rPr>
          <w:color w:val="000000"/>
        </w:rPr>
      </w:pPr>
      <w:r>
        <w:rPr>
          <w:color w:val="000000"/>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AA0099" w:rsidRDefault="00AA0099" w:rsidP="00AA0099">
      <w:pPr>
        <w:numPr>
          <w:ilvl w:val="0"/>
          <w:numId w:val="96"/>
        </w:numPr>
        <w:tabs>
          <w:tab w:val="left" w:pos="709"/>
          <w:tab w:val="left" w:pos="1134"/>
        </w:tabs>
        <w:autoSpaceDN w:val="0"/>
        <w:spacing w:after="0" w:line="240" w:lineRule="auto"/>
        <w:ind w:left="0" w:right="-5" w:firstLine="709"/>
        <w:contextualSpacing/>
        <w:jc w:val="both"/>
        <w:rPr>
          <w:color w:val="000000"/>
        </w:rPr>
      </w:pPr>
      <w:r>
        <w:rPr>
          <w:color w:val="000000"/>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AA0099" w:rsidRDefault="00AA0099" w:rsidP="00AA0099">
      <w:pPr>
        <w:numPr>
          <w:ilvl w:val="0"/>
          <w:numId w:val="96"/>
        </w:numPr>
        <w:tabs>
          <w:tab w:val="left" w:pos="709"/>
          <w:tab w:val="left" w:pos="1134"/>
        </w:tabs>
        <w:autoSpaceDN w:val="0"/>
        <w:spacing w:after="0" w:line="240" w:lineRule="auto"/>
        <w:ind w:left="0" w:right="-5" w:firstLine="709"/>
        <w:contextualSpacing/>
        <w:jc w:val="both"/>
        <w:rPr>
          <w:color w:val="000000"/>
        </w:rPr>
      </w:pPr>
      <w:r>
        <w:rPr>
          <w:color w:val="000000"/>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A0099" w:rsidRDefault="00AA0099" w:rsidP="00AA0099">
      <w:pPr>
        <w:numPr>
          <w:ilvl w:val="0"/>
          <w:numId w:val="96"/>
        </w:numPr>
        <w:tabs>
          <w:tab w:val="left" w:pos="709"/>
          <w:tab w:val="left" w:pos="1134"/>
        </w:tabs>
        <w:autoSpaceDN w:val="0"/>
        <w:spacing w:after="0" w:line="240" w:lineRule="auto"/>
        <w:ind w:left="0" w:right="-5" w:firstLine="709"/>
        <w:contextualSpacing/>
        <w:jc w:val="both"/>
        <w:rPr>
          <w:color w:val="000000"/>
        </w:rPr>
      </w:pPr>
      <w:r>
        <w:rPr>
          <w:color w:val="000000"/>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A0099" w:rsidRDefault="00AA0099" w:rsidP="00AA0099">
      <w:pPr>
        <w:numPr>
          <w:ilvl w:val="0"/>
          <w:numId w:val="96"/>
        </w:numPr>
        <w:tabs>
          <w:tab w:val="left" w:pos="709"/>
          <w:tab w:val="left" w:pos="1134"/>
        </w:tabs>
        <w:autoSpaceDN w:val="0"/>
        <w:spacing w:after="0" w:line="240" w:lineRule="auto"/>
        <w:ind w:left="0" w:right="-5" w:firstLine="709"/>
        <w:contextualSpacing/>
        <w:jc w:val="both"/>
        <w:rPr>
          <w:color w:val="000000"/>
        </w:rPr>
      </w:pPr>
      <w:r>
        <w:rPr>
          <w:color w:val="000000"/>
        </w:rPr>
        <w:lastRenderedPageBreak/>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A0099" w:rsidRDefault="00AA0099" w:rsidP="00AA0099">
      <w:pPr>
        <w:numPr>
          <w:ilvl w:val="0"/>
          <w:numId w:val="96"/>
        </w:numPr>
        <w:tabs>
          <w:tab w:val="left" w:pos="709"/>
          <w:tab w:val="left" w:pos="1134"/>
        </w:tabs>
        <w:autoSpaceDN w:val="0"/>
        <w:spacing w:after="0" w:line="240" w:lineRule="auto"/>
        <w:ind w:left="0" w:right="-5" w:firstLine="709"/>
        <w:contextualSpacing/>
        <w:jc w:val="both"/>
        <w:rPr>
          <w:color w:val="000000"/>
        </w:rPr>
      </w:pPr>
      <w:r>
        <w:rPr>
          <w:color w:val="000000"/>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A0099" w:rsidRDefault="00AA0099" w:rsidP="00AA0099">
      <w:pPr>
        <w:numPr>
          <w:ilvl w:val="0"/>
          <w:numId w:val="96"/>
        </w:numPr>
        <w:tabs>
          <w:tab w:val="left" w:pos="709"/>
          <w:tab w:val="left" w:pos="1134"/>
        </w:tabs>
        <w:autoSpaceDN w:val="0"/>
        <w:spacing w:after="0" w:line="240" w:lineRule="auto"/>
        <w:ind w:left="0" w:right="-5" w:firstLine="709"/>
        <w:contextualSpacing/>
        <w:jc w:val="both"/>
        <w:rPr>
          <w:color w:val="000000"/>
        </w:rPr>
      </w:pPr>
      <w:r>
        <w:rPr>
          <w:color w:val="000000"/>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A0099" w:rsidRDefault="00AA0099" w:rsidP="00AA0099">
      <w:pPr>
        <w:numPr>
          <w:ilvl w:val="0"/>
          <w:numId w:val="96"/>
        </w:numPr>
        <w:tabs>
          <w:tab w:val="left" w:pos="709"/>
          <w:tab w:val="left" w:pos="1134"/>
        </w:tabs>
        <w:autoSpaceDN w:val="0"/>
        <w:spacing w:after="0" w:line="240" w:lineRule="auto"/>
        <w:ind w:left="0" w:right="-5" w:firstLine="709"/>
        <w:contextualSpacing/>
        <w:jc w:val="both"/>
        <w:rPr>
          <w:color w:val="000000"/>
        </w:rPr>
      </w:pPr>
      <w:r>
        <w:rPr>
          <w:color w:val="000000"/>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A0099" w:rsidRDefault="00AA0099" w:rsidP="00AA0099">
      <w:pPr>
        <w:numPr>
          <w:ilvl w:val="0"/>
          <w:numId w:val="96"/>
        </w:numPr>
        <w:tabs>
          <w:tab w:val="left" w:pos="709"/>
          <w:tab w:val="left" w:pos="1134"/>
        </w:tabs>
        <w:autoSpaceDN w:val="0"/>
        <w:spacing w:after="0" w:line="240" w:lineRule="auto"/>
        <w:ind w:left="0" w:right="-5" w:firstLine="709"/>
        <w:contextualSpacing/>
        <w:jc w:val="both"/>
        <w:rPr>
          <w:color w:val="000000"/>
        </w:rPr>
      </w:pPr>
      <w:r>
        <w:rPr>
          <w:color w:val="000000"/>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A0099" w:rsidRDefault="00AA0099" w:rsidP="00AA0099">
      <w:pPr>
        <w:numPr>
          <w:ilvl w:val="0"/>
          <w:numId w:val="96"/>
        </w:numPr>
        <w:tabs>
          <w:tab w:val="left" w:pos="709"/>
          <w:tab w:val="left" w:pos="1134"/>
        </w:tabs>
        <w:autoSpaceDN w:val="0"/>
        <w:spacing w:after="0" w:line="240" w:lineRule="auto"/>
        <w:ind w:left="0" w:right="-5" w:firstLine="709"/>
        <w:contextualSpacing/>
        <w:jc w:val="both"/>
        <w:rPr>
          <w:color w:val="000000"/>
        </w:rPr>
      </w:pPr>
      <w:r>
        <w:rPr>
          <w:color w:val="000000"/>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A0099" w:rsidRDefault="00AA0099" w:rsidP="00AA0099">
      <w:pPr>
        <w:numPr>
          <w:ilvl w:val="0"/>
          <w:numId w:val="96"/>
        </w:numPr>
        <w:tabs>
          <w:tab w:val="left" w:pos="709"/>
          <w:tab w:val="left" w:pos="1134"/>
        </w:tabs>
        <w:autoSpaceDN w:val="0"/>
        <w:spacing w:after="0" w:line="240" w:lineRule="auto"/>
        <w:ind w:left="0" w:right="-5" w:firstLine="709"/>
        <w:contextualSpacing/>
        <w:jc w:val="both"/>
        <w:rPr>
          <w:color w:val="000000"/>
        </w:rPr>
      </w:pPr>
      <w:r>
        <w:rPr>
          <w:color w:val="000000"/>
        </w:rPr>
        <w:t>выполнять акробатические комбинации из числа хорошо освоенных упражнений;</w:t>
      </w:r>
    </w:p>
    <w:p w:rsidR="00AA0099" w:rsidRDefault="00AA0099" w:rsidP="00AA0099">
      <w:pPr>
        <w:numPr>
          <w:ilvl w:val="0"/>
          <w:numId w:val="96"/>
        </w:numPr>
        <w:tabs>
          <w:tab w:val="left" w:pos="709"/>
          <w:tab w:val="left" w:pos="1134"/>
        </w:tabs>
        <w:autoSpaceDN w:val="0"/>
        <w:spacing w:after="0" w:line="240" w:lineRule="auto"/>
        <w:ind w:left="0" w:right="-5" w:firstLine="709"/>
        <w:contextualSpacing/>
        <w:jc w:val="both"/>
        <w:rPr>
          <w:color w:val="000000"/>
        </w:rPr>
      </w:pPr>
      <w:r>
        <w:rPr>
          <w:color w:val="000000"/>
        </w:rPr>
        <w:t>выполнять гимнастические комбинации на спортивных снарядах из числа хорошо освоенных упражнений;</w:t>
      </w:r>
    </w:p>
    <w:p w:rsidR="00AA0099" w:rsidRDefault="00AA0099" w:rsidP="00AA0099">
      <w:pPr>
        <w:numPr>
          <w:ilvl w:val="0"/>
          <w:numId w:val="96"/>
        </w:numPr>
        <w:tabs>
          <w:tab w:val="left" w:pos="709"/>
          <w:tab w:val="left" w:pos="1134"/>
        </w:tabs>
        <w:autoSpaceDN w:val="0"/>
        <w:spacing w:after="0" w:line="240" w:lineRule="auto"/>
        <w:ind w:left="0" w:right="-5" w:firstLine="709"/>
        <w:contextualSpacing/>
        <w:jc w:val="both"/>
        <w:rPr>
          <w:color w:val="000000"/>
        </w:rPr>
      </w:pPr>
      <w:r>
        <w:rPr>
          <w:color w:val="000000"/>
        </w:rPr>
        <w:t>выполнять легкоатлетические упражнения в беге и в прыжках (в длину и высоту);</w:t>
      </w:r>
    </w:p>
    <w:p w:rsidR="00AA0099" w:rsidRDefault="00AA0099" w:rsidP="00AA0099">
      <w:pPr>
        <w:numPr>
          <w:ilvl w:val="0"/>
          <w:numId w:val="96"/>
        </w:numPr>
        <w:tabs>
          <w:tab w:val="left" w:pos="709"/>
          <w:tab w:val="left" w:pos="1134"/>
        </w:tabs>
        <w:autoSpaceDN w:val="0"/>
        <w:spacing w:after="0" w:line="240" w:lineRule="auto"/>
        <w:ind w:left="0" w:right="-5" w:firstLine="709"/>
        <w:contextualSpacing/>
        <w:jc w:val="both"/>
        <w:rPr>
          <w:color w:val="000000"/>
        </w:rPr>
      </w:pPr>
      <w:r>
        <w:rPr>
          <w:color w:val="000000"/>
        </w:rPr>
        <w:t>выполнять спуски и торможения на лыжах с пологого склона;</w:t>
      </w:r>
    </w:p>
    <w:p w:rsidR="00AA0099" w:rsidRDefault="00AA0099" w:rsidP="00AA0099">
      <w:pPr>
        <w:numPr>
          <w:ilvl w:val="0"/>
          <w:numId w:val="96"/>
        </w:numPr>
        <w:tabs>
          <w:tab w:val="left" w:pos="709"/>
          <w:tab w:val="left" w:pos="1134"/>
        </w:tabs>
        <w:autoSpaceDN w:val="0"/>
        <w:spacing w:after="0" w:line="240" w:lineRule="auto"/>
        <w:ind w:left="0" w:right="-5" w:firstLine="709"/>
        <w:contextualSpacing/>
        <w:jc w:val="both"/>
        <w:rPr>
          <w:color w:val="000000"/>
        </w:rPr>
      </w:pPr>
      <w:r>
        <w:rPr>
          <w:color w:val="000000"/>
        </w:rPr>
        <w:t>выполнять основные технические действия и приемы игры в футбол, волейбол, баскетбол в условиях учебной и игровой деятельности;</w:t>
      </w:r>
    </w:p>
    <w:p w:rsidR="00AA0099" w:rsidRDefault="00AA0099" w:rsidP="00AA0099">
      <w:pPr>
        <w:numPr>
          <w:ilvl w:val="0"/>
          <w:numId w:val="96"/>
        </w:numPr>
        <w:tabs>
          <w:tab w:val="left" w:pos="709"/>
          <w:tab w:val="left" w:pos="1134"/>
        </w:tabs>
        <w:autoSpaceDN w:val="0"/>
        <w:spacing w:after="0" w:line="240" w:lineRule="auto"/>
        <w:ind w:left="0" w:right="-5" w:firstLine="709"/>
        <w:contextualSpacing/>
        <w:jc w:val="both"/>
        <w:rPr>
          <w:color w:val="000000"/>
        </w:rPr>
      </w:pPr>
      <w:r>
        <w:rPr>
          <w:color w:val="000000"/>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AA0099" w:rsidRDefault="00AA0099" w:rsidP="00AA0099">
      <w:pPr>
        <w:numPr>
          <w:ilvl w:val="0"/>
          <w:numId w:val="96"/>
        </w:numPr>
        <w:tabs>
          <w:tab w:val="left" w:pos="709"/>
          <w:tab w:val="left" w:pos="1134"/>
        </w:tabs>
        <w:autoSpaceDN w:val="0"/>
        <w:spacing w:after="0" w:line="240" w:lineRule="auto"/>
        <w:ind w:left="0" w:right="-5" w:firstLine="709"/>
        <w:contextualSpacing/>
        <w:jc w:val="both"/>
        <w:rPr>
          <w:color w:val="000000"/>
        </w:rPr>
      </w:pPr>
      <w:r>
        <w:rPr>
          <w:color w:val="000000"/>
        </w:rPr>
        <w:t>выполнять тестовые упражнения для оценки уровня индивидуального  развития основных физических качеств.</w:t>
      </w:r>
    </w:p>
    <w:p w:rsidR="00AA0099" w:rsidRDefault="00AA0099" w:rsidP="00AA0099">
      <w:pPr>
        <w:ind w:right="-5"/>
        <w:jc w:val="both"/>
        <w:rPr>
          <w:color w:val="000000"/>
          <w:lang w:val="en-US"/>
        </w:rPr>
      </w:pPr>
      <w:r>
        <w:rPr>
          <w:b/>
          <w:color w:val="000000"/>
        </w:rPr>
        <w:t>Выпускник получит возможность научиться:</w:t>
      </w:r>
    </w:p>
    <w:p w:rsidR="00AA0099" w:rsidRDefault="00AA0099" w:rsidP="00AA0099">
      <w:pPr>
        <w:numPr>
          <w:ilvl w:val="0"/>
          <w:numId w:val="97"/>
        </w:numPr>
        <w:tabs>
          <w:tab w:val="left" w:pos="993"/>
        </w:tabs>
        <w:autoSpaceDN w:val="0"/>
        <w:spacing w:after="0" w:line="240" w:lineRule="auto"/>
        <w:ind w:left="0" w:firstLine="709"/>
        <w:contextualSpacing/>
        <w:jc w:val="both"/>
        <w:rPr>
          <w:color w:val="000000"/>
        </w:rPr>
      </w:pPr>
      <w:r>
        <w:rPr>
          <w:color w:val="000000"/>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A0099" w:rsidRDefault="00AA0099" w:rsidP="00AA0099">
      <w:pPr>
        <w:numPr>
          <w:ilvl w:val="0"/>
          <w:numId w:val="97"/>
        </w:numPr>
        <w:tabs>
          <w:tab w:val="left" w:pos="993"/>
        </w:tabs>
        <w:autoSpaceDN w:val="0"/>
        <w:spacing w:after="0" w:line="240" w:lineRule="auto"/>
        <w:ind w:left="0" w:firstLine="709"/>
        <w:contextualSpacing/>
        <w:jc w:val="both"/>
        <w:rPr>
          <w:color w:val="000000"/>
        </w:rPr>
      </w:pPr>
      <w:r>
        <w:rPr>
          <w:color w:val="000000"/>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AA0099" w:rsidRDefault="00AA0099" w:rsidP="00AA0099">
      <w:pPr>
        <w:numPr>
          <w:ilvl w:val="0"/>
          <w:numId w:val="97"/>
        </w:numPr>
        <w:tabs>
          <w:tab w:val="left" w:pos="993"/>
        </w:tabs>
        <w:autoSpaceDN w:val="0"/>
        <w:spacing w:after="0" w:line="240" w:lineRule="auto"/>
        <w:ind w:left="0" w:firstLine="709"/>
        <w:contextualSpacing/>
        <w:jc w:val="both"/>
        <w:rPr>
          <w:color w:val="000000"/>
        </w:rPr>
      </w:pPr>
      <w:r>
        <w:rPr>
          <w:color w:val="000000"/>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A0099" w:rsidRDefault="00AA0099" w:rsidP="00AA0099">
      <w:pPr>
        <w:numPr>
          <w:ilvl w:val="0"/>
          <w:numId w:val="97"/>
        </w:numPr>
        <w:tabs>
          <w:tab w:val="left" w:pos="993"/>
        </w:tabs>
        <w:autoSpaceDN w:val="0"/>
        <w:spacing w:after="0" w:line="240" w:lineRule="auto"/>
        <w:ind w:left="0" w:firstLine="709"/>
        <w:contextualSpacing/>
        <w:jc w:val="both"/>
        <w:rPr>
          <w:color w:val="000000"/>
        </w:rPr>
      </w:pPr>
      <w:r>
        <w:rPr>
          <w:color w:val="000000"/>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A0099" w:rsidRDefault="00AA0099" w:rsidP="00AA0099">
      <w:pPr>
        <w:numPr>
          <w:ilvl w:val="0"/>
          <w:numId w:val="97"/>
        </w:numPr>
        <w:tabs>
          <w:tab w:val="left" w:pos="993"/>
        </w:tabs>
        <w:autoSpaceDN w:val="0"/>
        <w:spacing w:after="0" w:line="240" w:lineRule="auto"/>
        <w:ind w:left="0" w:firstLine="709"/>
        <w:contextualSpacing/>
        <w:jc w:val="both"/>
        <w:rPr>
          <w:color w:val="000000"/>
        </w:rPr>
      </w:pPr>
      <w:r>
        <w:rPr>
          <w:color w:val="000000"/>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A0099" w:rsidRDefault="00AA0099" w:rsidP="00AA0099">
      <w:pPr>
        <w:numPr>
          <w:ilvl w:val="0"/>
          <w:numId w:val="97"/>
        </w:numPr>
        <w:tabs>
          <w:tab w:val="left" w:pos="993"/>
        </w:tabs>
        <w:autoSpaceDN w:val="0"/>
        <w:spacing w:after="0" w:line="240" w:lineRule="auto"/>
        <w:ind w:left="0" w:firstLine="709"/>
        <w:contextualSpacing/>
        <w:jc w:val="both"/>
        <w:rPr>
          <w:color w:val="000000"/>
        </w:rPr>
      </w:pPr>
      <w:r>
        <w:rPr>
          <w:color w:val="000000"/>
        </w:rPr>
        <w:t>проводить восстановительные мероприятия с использованием банных процедур и сеансов оздоровительного массажа;</w:t>
      </w:r>
    </w:p>
    <w:p w:rsidR="00AA0099" w:rsidRDefault="00AA0099" w:rsidP="00AA0099">
      <w:pPr>
        <w:numPr>
          <w:ilvl w:val="0"/>
          <w:numId w:val="97"/>
        </w:numPr>
        <w:tabs>
          <w:tab w:val="left" w:pos="993"/>
        </w:tabs>
        <w:autoSpaceDN w:val="0"/>
        <w:spacing w:after="0" w:line="240" w:lineRule="auto"/>
        <w:ind w:left="0" w:firstLine="709"/>
        <w:contextualSpacing/>
        <w:jc w:val="both"/>
        <w:rPr>
          <w:color w:val="000000"/>
        </w:rPr>
      </w:pPr>
      <w:r>
        <w:rPr>
          <w:color w:val="000000"/>
        </w:rPr>
        <w:t>выполнять комплексы упражнений лечебной физической культуры с учетом имеющихся индивидуальных отклонений в показателях здоровья;</w:t>
      </w:r>
    </w:p>
    <w:p w:rsidR="00AA0099" w:rsidRDefault="00AA0099" w:rsidP="00AA0099">
      <w:pPr>
        <w:numPr>
          <w:ilvl w:val="0"/>
          <w:numId w:val="97"/>
        </w:numPr>
        <w:tabs>
          <w:tab w:val="left" w:pos="993"/>
        </w:tabs>
        <w:autoSpaceDN w:val="0"/>
        <w:spacing w:after="0" w:line="240" w:lineRule="auto"/>
        <w:ind w:left="0" w:firstLine="709"/>
        <w:contextualSpacing/>
        <w:jc w:val="both"/>
        <w:rPr>
          <w:color w:val="000000"/>
        </w:rPr>
      </w:pPr>
      <w:r>
        <w:rPr>
          <w:color w:val="000000"/>
        </w:rPr>
        <w:lastRenderedPageBreak/>
        <w:t>преодолевать естественные и искусственные препятствия с помощью разнообразных способов лазания, прыжков и бега;</w:t>
      </w:r>
    </w:p>
    <w:p w:rsidR="00AA0099" w:rsidRDefault="00AA0099" w:rsidP="00AA0099">
      <w:pPr>
        <w:numPr>
          <w:ilvl w:val="0"/>
          <w:numId w:val="97"/>
        </w:numPr>
        <w:tabs>
          <w:tab w:val="left" w:pos="993"/>
        </w:tabs>
        <w:autoSpaceDN w:val="0"/>
        <w:spacing w:after="0" w:line="240" w:lineRule="auto"/>
        <w:ind w:left="0" w:firstLine="709"/>
        <w:contextualSpacing/>
        <w:jc w:val="both"/>
        <w:rPr>
          <w:color w:val="000000"/>
        </w:rPr>
      </w:pPr>
      <w:r>
        <w:rPr>
          <w:color w:val="000000"/>
        </w:rPr>
        <w:t xml:space="preserve">осуществлять судейство по одному из осваиваемых видов спорта; </w:t>
      </w:r>
    </w:p>
    <w:p w:rsidR="00AA0099" w:rsidRDefault="00AA0099" w:rsidP="00AA0099">
      <w:pPr>
        <w:numPr>
          <w:ilvl w:val="0"/>
          <w:numId w:val="97"/>
        </w:numPr>
        <w:tabs>
          <w:tab w:val="left" w:pos="993"/>
        </w:tabs>
        <w:autoSpaceDN w:val="0"/>
        <w:spacing w:after="0" w:line="240" w:lineRule="auto"/>
        <w:ind w:left="0" w:firstLine="709"/>
        <w:contextualSpacing/>
        <w:jc w:val="both"/>
        <w:rPr>
          <w:color w:val="000000"/>
        </w:rPr>
      </w:pPr>
      <w:r>
        <w:rPr>
          <w:color w:val="000000"/>
        </w:rPr>
        <w:t>выполнять тестовые нормативы Всероссийского физкультурно-спортивного комплекса «Готов к труду и обороне»;</w:t>
      </w:r>
    </w:p>
    <w:p w:rsidR="00AA0099" w:rsidRDefault="00AA0099" w:rsidP="00AA0099">
      <w:pPr>
        <w:numPr>
          <w:ilvl w:val="0"/>
          <w:numId w:val="97"/>
        </w:numPr>
        <w:tabs>
          <w:tab w:val="left" w:pos="993"/>
        </w:tabs>
        <w:autoSpaceDN w:val="0"/>
        <w:spacing w:after="0" w:line="240" w:lineRule="auto"/>
        <w:ind w:left="0" w:firstLine="709"/>
        <w:contextualSpacing/>
        <w:jc w:val="both"/>
        <w:rPr>
          <w:color w:val="000000"/>
        </w:rPr>
      </w:pPr>
      <w:r>
        <w:rPr>
          <w:color w:val="000000"/>
        </w:rPr>
        <w:t>выполнять технико-тактические действия национальных видов спорта;</w:t>
      </w:r>
    </w:p>
    <w:p w:rsidR="00AA0099" w:rsidRDefault="00AA0099" w:rsidP="00AA0099">
      <w:pPr>
        <w:numPr>
          <w:ilvl w:val="0"/>
          <w:numId w:val="97"/>
        </w:numPr>
        <w:tabs>
          <w:tab w:val="left" w:pos="993"/>
        </w:tabs>
        <w:autoSpaceDN w:val="0"/>
        <w:spacing w:after="0" w:line="240" w:lineRule="auto"/>
        <w:ind w:left="0" w:firstLine="709"/>
        <w:contextualSpacing/>
        <w:jc w:val="both"/>
        <w:rPr>
          <w:color w:val="000000"/>
        </w:rPr>
      </w:pPr>
      <w:r>
        <w:rPr>
          <w:color w:val="000000"/>
        </w:rPr>
        <w:t>проплывать учебную дистанцию вольным стилем.</w:t>
      </w:r>
    </w:p>
    <w:p w:rsidR="00AA0099" w:rsidRDefault="00AA0099" w:rsidP="00AA0099">
      <w:pPr>
        <w:jc w:val="center"/>
        <w:rPr>
          <w:b/>
        </w:rPr>
      </w:pPr>
    </w:p>
    <w:p w:rsidR="00AA0099" w:rsidRDefault="00AA0099" w:rsidP="00AA0099">
      <w:pPr>
        <w:jc w:val="center"/>
        <w:rPr>
          <w:b/>
        </w:rPr>
      </w:pPr>
      <w:r>
        <w:rPr>
          <w:b/>
        </w:rPr>
        <w:t>1.2.3.20. Основы безопасности жизнедеятельности</w:t>
      </w:r>
    </w:p>
    <w:p w:rsidR="00AA0099" w:rsidRDefault="00AA0099" w:rsidP="00AA0099">
      <w:pPr>
        <w:ind w:firstLine="454"/>
        <w:jc w:val="both"/>
      </w:pPr>
      <w:r>
        <w:t>Выпускник научится:</w:t>
      </w:r>
    </w:p>
    <w:p w:rsidR="00AA0099" w:rsidRDefault="00AA0099" w:rsidP="00AA0099">
      <w:pPr>
        <w:jc w:val="both"/>
      </w:pPr>
      <w:r>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AA0099" w:rsidRDefault="00AA0099" w:rsidP="00AA0099">
      <w:pPr>
        <w:jc w:val="both"/>
      </w:pPr>
      <w:r>
        <w:t>•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AA0099" w:rsidRDefault="00AA0099" w:rsidP="00AA0099">
      <w:pPr>
        <w:jc w:val="both"/>
      </w:pPr>
      <w:r>
        <w:t>•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AA0099" w:rsidRDefault="00AA0099" w:rsidP="00AA0099">
      <w:pPr>
        <w:jc w:val="both"/>
      </w:pPr>
      <w:r>
        <w:t>•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AA0099" w:rsidRDefault="00AA0099" w:rsidP="00AA0099">
      <w:pPr>
        <w:jc w:val="both"/>
      </w:pPr>
      <w: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AA0099" w:rsidRDefault="00AA0099" w:rsidP="00AA0099">
      <w:pPr>
        <w:jc w:val="both"/>
      </w:pPr>
      <w: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AA0099" w:rsidRDefault="00AA0099" w:rsidP="00AA0099">
      <w:pPr>
        <w:jc w:val="both"/>
      </w:pPr>
      <w:r>
        <w:t>Выпускник получит возможность научиться:</w:t>
      </w:r>
    </w:p>
    <w:p w:rsidR="00AA0099" w:rsidRDefault="00AA0099" w:rsidP="00AA0099">
      <w:pPr>
        <w:jc w:val="both"/>
      </w:pPr>
      <w:r>
        <w:t>•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AA0099" w:rsidRDefault="00AA0099" w:rsidP="00AA0099">
      <w:pPr>
        <w:jc w:val="both"/>
      </w:pPr>
      <w:r>
        <w:t>• прогнозировать возможность возникновения опасных и чрезвычайных ситуаций по их характерным признакам;</w:t>
      </w:r>
    </w:p>
    <w:p w:rsidR="00AA0099" w:rsidRDefault="00AA0099" w:rsidP="00AA0099">
      <w:pPr>
        <w:jc w:val="both"/>
      </w:pPr>
      <w:r>
        <w:t>• характеризовать роль образования в системе формирования современного уровня культуры безопасности жизнедеятельности у населения страны;</w:t>
      </w:r>
    </w:p>
    <w:p w:rsidR="00AA0099" w:rsidRDefault="00AA0099" w:rsidP="00AA0099">
      <w:pPr>
        <w:jc w:val="both"/>
      </w:pPr>
      <w:r>
        <w:lastRenderedPageBreak/>
        <w:t>• 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 Защита населения Российской Федерации от чрезвычайных ситуаций</w:t>
      </w:r>
    </w:p>
    <w:p w:rsidR="00AA0099" w:rsidRDefault="00AA0099" w:rsidP="00AA0099">
      <w:pPr>
        <w:ind w:firstLine="454"/>
        <w:jc w:val="both"/>
      </w:pPr>
      <w:r>
        <w:t>Выпускник научится:</w:t>
      </w:r>
    </w:p>
    <w:p w:rsidR="00AA0099" w:rsidRDefault="00AA0099" w:rsidP="00AA0099">
      <w:pPr>
        <w:jc w:val="both"/>
      </w:pPr>
      <w:r>
        <w:t>•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AA0099" w:rsidRDefault="00AA0099" w:rsidP="00AA0099">
      <w:pPr>
        <w:jc w:val="both"/>
      </w:pPr>
      <w:r>
        <w:t>• 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AA0099" w:rsidRDefault="00AA0099" w:rsidP="00AA0099">
      <w:pPr>
        <w:jc w:val="both"/>
      </w:pPr>
      <w:r>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AA0099" w:rsidRDefault="00AA0099" w:rsidP="00AA0099">
      <w:pPr>
        <w:jc w:val="both"/>
      </w:pPr>
      <w: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AA0099" w:rsidRDefault="00AA0099" w:rsidP="00AA0099">
      <w:pPr>
        <w:jc w:val="both"/>
      </w:pPr>
      <w:r>
        <w:t>• характеризовать основные мероприятия, которые проводятся в РФ, по защите населения от чрезвычайных ситуаций мирного и военного времени;</w:t>
      </w:r>
    </w:p>
    <w:p w:rsidR="00AA0099" w:rsidRDefault="00AA0099" w:rsidP="00AA0099">
      <w:pPr>
        <w:jc w:val="both"/>
      </w:pPr>
      <w:r>
        <w:t>• анализировать систему мониторинга и прогнозирования чрезвычайных ситуаций и основные мероприятия, которые она в себя включает;</w:t>
      </w:r>
    </w:p>
    <w:p w:rsidR="00AA0099" w:rsidRDefault="00AA0099" w:rsidP="00AA0099">
      <w:pPr>
        <w:jc w:val="both"/>
      </w:pPr>
      <w:r>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AA0099" w:rsidRDefault="00AA0099" w:rsidP="00AA0099">
      <w:pPr>
        <w:jc w:val="both"/>
      </w:pPr>
      <w:r>
        <w:t>• описывать существующую систему оповещения населения при угрозе возникновения чрезвычайной ситуации;</w:t>
      </w:r>
    </w:p>
    <w:p w:rsidR="00AA0099" w:rsidRDefault="00AA0099" w:rsidP="00AA0099">
      <w:pPr>
        <w:jc w:val="both"/>
      </w:pPr>
      <w:r>
        <w:t>•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AA0099" w:rsidRDefault="00AA0099" w:rsidP="00AA0099">
      <w:pPr>
        <w:jc w:val="both"/>
      </w:pPr>
      <w: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AA0099" w:rsidRDefault="00AA0099" w:rsidP="00AA0099">
      <w:pPr>
        <w:jc w:val="both"/>
      </w:pPr>
      <w:r>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AA0099" w:rsidRDefault="00AA0099" w:rsidP="00AA0099">
      <w:pPr>
        <w:jc w:val="both"/>
      </w:pPr>
      <w:r>
        <w:t>• анализировать основные мероприятия, которые проводятся при аварийно-спасательных работах в очагах поражения;</w:t>
      </w:r>
    </w:p>
    <w:p w:rsidR="00AA0099" w:rsidRDefault="00AA0099" w:rsidP="00AA0099">
      <w:pPr>
        <w:jc w:val="both"/>
      </w:pPr>
      <w:r>
        <w:lastRenderedPageBreak/>
        <w:t>• описывать основные мероприятия, которые проводятся при выполнении неотложных работ;</w:t>
      </w:r>
    </w:p>
    <w:p w:rsidR="00AA0099" w:rsidRDefault="00AA0099" w:rsidP="00AA0099">
      <w:pPr>
        <w:jc w:val="both"/>
      </w:pPr>
      <w:r>
        <w:t>•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AA0099" w:rsidRDefault="00AA0099" w:rsidP="00AA0099">
      <w:pPr>
        <w:ind w:firstLine="454"/>
        <w:jc w:val="both"/>
      </w:pPr>
      <w:r>
        <w:t>Выпускник получит возможность научиться:</w:t>
      </w:r>
    </w:p>
    <w:p w:rsidR="00AA0099" w:rsidRDefault="00AA0099" w:rsidP="00AA0099">
      <w:pPr>
        <w:jc w:val="both"/>
      </w:pPr>
      <w:r>
        <w:t>• 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AA0099" w:rsidRDefault="00AA0099" w:rsidP="00AA0099">
      <w:pPr>
        <w:jc w:val="both"/>
      </w:pPr>
      <w:r>
        <w:t>•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AA0099" w:rsidRDefault="00AA0099" w:rsidP="00AA0099">
      <w:pPr>
        <w:jc w:val="both"/>
      </w:pPr>
      <w:r>
        <w:t>• обсуждать тему «Ключевая роль МЧС России в формировании культуры безопасности жизнедеятельности у населения Российской Федерации»;</w:t>
      </w:r>
    </w:p>
    <w:p w:rsidR="00AA0099" w:rsidRDefault="00AA0099" w:rsidP="00AA0099">
      <w:pPr>
        <w:jc w:val="both"/>
      </w:pPr>
      <w:r>
        <w:t>•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AA0099" w:rsidRDefault="00AA0099" w:rsidP="00AA0099">
      <w:pPr>
        <w:jc w:val="both"/>
      </w:pPr>
      <w:r>
        <w:t>Основы противодействия терроризму и экстремизму в Российской Федерации</w:t>
      </w:r>
    </w:p>
    <w:p w:rsidR="00AA0099" w:rsidRDefault="00AA0099" w:rsidP="00AA0099">
      <w:pPr>
        <w:ind w:firstLine="454"/>
        <w:jc w:val="both"/>
      </w:pPr>
      <w:r>
        <w:t xml:space="preserve">Выпускник научится: </w:t>
      </w:r>
    </w:p>
    <w:p w:rsidR="00AA0099" w:rsidRDefault="00AA0099" w:rsidP="00AA0099">
      <w:pPr>
        <w:jc w:val="both"/>
      </w:pPr>
      <w:r>
        <w:t>• негативно относиться к любым видам террористической и экстремистской деятельности;</w:t>
      </w:r>
    </w:p>
    <w:p w:rsidR="00AA0099" w:rsidRDefault="00AA0099" w:rsidP="00AA0099">
      <w:pPr>
        <w:jc w:val="both"/>
      </w:pPr>
      <w:r>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AA0099" w:rsidRDefault="00AA0099" w:rsidP="00AA0099">
      <w:pPr>
        <w:jc w:val="both"/>
      </w:pPr>
      <w:r>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AA0099" w:rsidRDefault="00AA0099" w:rsidP="00AA0099">
      <w:pPr>
        <w:jc w:val="both"/>
      </w:pPr>
      <w:r>
        <w:t>• 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AA0099" w:rsidRDefault="00AA0099" w:rsidP="00AA0099">
      <w:pPr>
        <w:jc w:val="both"/>
      </w:pPr>
      <w:r>
        <w:t>• обосновывать значение культуры безопасности жизнедеятельности в противодействии идеологии терроризма и экстремизма;</w:t>
      </w:r>
    </w:p>
    <w:p w:rsidR="00AA0099" w:rsidRDefault="00AA0099" w:rsidP="00AA0099">
      <w:pPr>
        <w:jc w:val="both"/>
      </w:pPr>
      <w:r>
        <w:t>• характеризовать основные меры уголовной ответственности за участие в террористической и экстремистской деятельности;</w:t>
      </w:r>
    </w:p>
    <w:p w:rsidR="00AA0099" w:rsidRDefault="00AA0099" w:rsidP="00AA0099">
      <w:pPr>
        <w:jc w:val="both"/>
      </w:pPr>
      <w:r>
        <w:t>• моделировать последовательность своих действий при угрозе террористического акта.</w:t>
      </w:r>
    </w:p>
    <w:p w:rsidR="00AA0099" w:rsidRDefault="00AA0099" w:rsidP="00AA0099">
      <w:pPr>
        <w:ind w:firstLine="454"/>
        <w:jc w:val="both"/>
      </w:pPr>
      <w:r>
        <w:t>Выпускник получит возможность научиться:</w:t>
      </w:r>
    </w:p>
    <w:p w:rsidR="00AA0099" w:rsidRDefault="00AA0099" w:rsidP="00AA0099">
      <w:pPr>
        <w:jc w:val="both"/>
      </w:pPr>
      <w:r>
        <w:t>• формировать индивидуальные основы правовой психологии для противостояния идеологии насилия;</w:t>
      </w:r>
    </w:p>
    <w:p w:rsidR="00AA0099" w:rsidRDefault="00AA0099" w:rsidP="00AA0099">
      <w:pPr>
        <w:jc w:val="both"/>
      </w:pPr>
      <w:r>
        <w:t>• формировать личные убеждения, способствующие профилактике вовлечения в террористическую деятельность;</w:t>
      </w:r>
    </w:p>
    <w:p w:rsidR="00AA0099" w:rsidRDefault="00AA0099" w:rsidP="00AA0099">
      <w:pPr>
        <w:jc w:val="both"/>
      </w:pPr>
      <w:r>
        <w:t>• формировать индивидуальные качества, способствующие противодействию экстремизму и терроризму;</w:t>
      </w:r>
    </w:p>
    <w:p w:rsidR="00AA0099" w:rsidRDefault="00AA0099" w:rsidP="00AA0099">
      <w:pPr>
        <w:jc w:val="both"/>
      </w:pPr>
      <w:r>
        <w:t xml:space="preserve">•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w:t>
      </w:r>
      <w:r>
        <w:lastRenderedPageBreak/>
        <w:t>порядка, употреблению алкоголя и наркотиков, а также к любым видам экстремистской и террористической деятельности.</w:t>
      </w:r>
    </w:p>
    <w:p w:rsidR="00AA0099" w:rsidRDefault="00AA0099" w:rsidP="00AA0099">
      <w:pPr>
        <w:jc w:val="both"/>
      </w:pPr>
      <w:r>
        <w:t>Основы медицинских знаний и здорового образа жизни</w:t>
      </w:r>
    </w:p>
    <w:p w:rsidR="00AA0099" w:rsidRDefault="00AA0099" w:rsidP="00AA0099">
      <w:pPr>
        <w:jc w:val="both"/>
      </w:pPr>
      <w:r>
        <w:t>Основы здорового образа жизни</w:t>
      </w:r>
    </w:p>
    <w:p w:rsidR="00AA0099" w:rsidRDefault="00AA0099" w:rsidP="00AA0099">
      <w:pPr>
        <w:ind w:firstLine="454"/>
        <w:jc w:val="both"/>
      </w:pPr>
      <w:r>
        <w:t>Выпускник научится:</w:t>
      </w:r>
    </w:p>
    <w:p w:rsidR="00AA0099" w:rsidRDefault="00AA0099" w:rsidP="00AA0099">
      <w:pPr>
        <w:jc w:val="both"/>
      </w:pPr>
      <w: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AA0099" w:rsidRDefault="00AA0099" w:rsidP="00AA0099">
      <w:pPr>
        <w:jc w:val="both"/>
      </w:pPr>
      <w:r>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AA0099" w:rsidRDefault="00AA0099" w:rsidP="00AA0099">
      <w:pPr>
        <w:jc w:val="both"/>
      </w:pPr>
      <w:r>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AA0099" w:rsidRDefault="00AA0099" w:rsidP="00AA0099">
      <w:pPr>
        <w:jc w:val="both"/>
      </w:pPr>
      <w:r>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AA0099" w:rsidRDefault="00AA0099" w:rsidP="00AA0099">
      <w:pPr>
        <w:jc w:val="both"/>
      </w:pPr>
      <w:r>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AA0099" w:rsidRDefault="00AA0099" w:rsidP="00AA0099">
      <w:pPr>
        <w:jc w:val="both"/>
      </w:pPr>
      <w:r>
        <w:t>Выпускник получит возможность научиться:</w:t>
      </w:r>
    </w:p>
    <w:p w:rsidR="00AA0099" w:rsidRDefault="00AA0099" w:rsidP="00AA0099">
      <w:pPr>
        <w:jc w:val="both"/>
      </w:pPr>
      <w:r>
        <w:t>• 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AA0099" w:rsidRDefault="00AA0099" w:rsidP="00AA0099">
      <w:pPr>
        <w:jc w:val="both"/>
      </w:pPr>
      <w:r>
        <w:t>Основы медицинских знаний и оказание первой помощи</w:t>
      </w:r>
    </w:p>
    <w:p w:rsidR="00AA0099" w:rsidRDefault="00AA0099" w:rsidP="00AA0099">
      <w:pPr>
        <w:jc w:val="both"/>
      </w:pPr>
      <w:r>
        <w:t>Выпускник научится:</w:t>
      </w:r>
    </w:p>
    <w:p w:rsidR="00AA0099" w:rsidRDefault="00AA0099" w:rsidP="00AA0099">
      <w:pPr>
        <w:jc w:val="both"/>
      </w:pPr>
      <w:r>
        <w:t>• характеризовать различные повреждения и травмы, наиболее часто встречающиеся в быту, и их возможные последствия для здоровья;</w:t>
      </w:r>
    </w:p>
    <w:p w:rsidR="00AA0099" w:rsidRDefault="00AA0099" w:rsidP="00AA0099">
      <w:pPr>
        <w:jc w:val="both"/>
      </w:pPr>
      <w:r>
        <w:t>• анализировать возможные последствия неотложных состояний в случаях, если не будет своевременно оказана первая помощь;</w:t>
      </w:r>
    </w:p>
    <w:p w:rsidR="00AA0099" w:rsidRDefault="00AA0099" w:rsidP="00AA0099">
      <w:pPr>
        <w:jc w:val="both"/>
      </w:pPr>
      <w:r>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AA0099" w:rsidRDefault="00AA0099" w:rsidP="00AA0099">
      <w:pPr>
        <w:jc w:val="both"/>
      </w:pPr>
      <w:r>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AA0099" w:rsidRDefault="00AA0099" w:rsidP="00AA0099">
      <w:pPr>
        <w:jc w:val="both"/>
      </w:pPr>
      <w:r>
        <w:lastRenderedPageBreak/>
        <w:t>Выпускник получит возможность научиться:</w:t>
      </w:r>
    </w:p>
    <w:p w:rsidR="00AA0099" w:rsidRDefault="00AA0099" w:rsidP="00AA0099">
      <w:pPr>
        <w:jc w:val="both"/>
      </w:pPr>
      <w:r>
        <w:t>• 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AA0099" w:rsidRDefault="00AA0099" w:rsidP="00AA0099">
      <w:pPr>
        <w:jc w:val="both"/>
      </w:pPr>
    </w:p>
    <w:p w:rsidR="00AA0099" w:rsidRDefault="00AA0099" w:rsidP="00AA0099">
      <w:pPr>
        <w:jc w:val="center"/>
        <w:rPr>
          <w:b/>
        </w:rPr>
      </w:pPr>
      <w:r>
        <w:rPr>
          <w:b/>
        </w:rPr>
        <w:t>1.2.3.21. Основы духовно-нравственной культуры народов России</w:t>
      </w:r>
    </w:p>
    <w:p w:rsidR="00AA0099" w:rsidRDefault="00AA0099" w:rsidP="00AA0099">
      <w:pPr>
        <w:ind w:firstLine="454"/>
        <w:jc w:val="both"/>
      </w:pPr>
      <w:r>
        <w:t xml:space="preserve">Изучение предметной области «Основы духовно-нравственной культуры народов России» обеспечивает: </w:t>
      </w:r>
    </w:p>
    <w:p w:rsidR="00AA0099" w:rsidRDefault="00AA0099" w:rsidP="00AA0099">
      <w:pPr>
        <w:jc w:val="both"/>
      </w:pPr>
      <w:r>
        <w:t>- воспитание способности к духовному развитию, нравственному самосовершенствованию; воспитание веротерпимости, уважительно</w:t>
      </w:r>
      <w:r>
        <w:softHyphen/>
        <w:t>го отношения к религиозным чувствам, взглядам людей или их отсут</w:t>
      </w:r>
      <w:r>
        <w:softHyphen/>
        <w:t xml:space="preserve">ствию; </w:t>
      </w:r>
    </w:p>
    <w:p w:rsidR="00AA0099" w:rsidRDefault="00AA0099" w:rsidP="00AA0099">
      <w:pPr>
        <w:jc w:val="both"/>
      </w:pPr>
      <w:r>
        <w:t>- знание основных норм морали, нравственных, духовных идеа</w:t>
      </w:r>
      <w:r>
        <w:softHyphen/>
        <w:t>лов, хранимых в культурных традициях народов России, готовность на их основе к сознательному самоограничению в поступках, поведе</w:t>
      </w:r>
      <w:r>
        <w:softHyphen/>
        <w:t xml:space="preserve">нии, расточительном потребительстве; </w:t>
      </w:r>
    </w:p>
    <w:p w:rsidR="00AA0099" w:rsidRDefault="00AA0099" w:rsidP="00AA0099">
      <w:pPr>
        <w:jc w:val="both"/>
      </w:pPr>
      <w:r>
        <w:t>-формирование представлений об основах светской этики, культу</w:t>
      </w:r>
      <w:r>
        <w:softHyphen/>
        <w:t>ры традиционных религий, их роли в развитии культуры и истории России и человечества, в становлении гражданского общества и рос</w:t>
      </w:r>
      <w:r>
        <w:softHyphen/>
        <w:t xml:space="preserve">сийской государственности; </w:t>
      </w:r>
    </w:p>
    <w:p w:rsidR="00AA0099" w:rsidRDefault="00AA0099" w:rsidP="00AA0099">
      <w:pPr>
        <w:jc w:val="both"/>
      </w:pPr>
      <w:r>
        <w:t xml:space="preserve">- понимание значения нравственности, веры и религии в жизни человека, семьи и общества; </w:t>
      </w:r>
    </w:p>
    <w:p w:rsidR="00AA0099" w:rsidRDefault="00AA0099" w:rsidP="00AA0099">
      <w:pPr>
        <w:jc w:val="both"/>
      </w:pPr>
      <w:r>
        <w:t>- формирование представлений об исторической роли традицион</w:t>
      </w:r>
      <w:r>
        <w:softHyphen/>
        <w:t xml:space="preserve">ных религий и гражданского общества в становлении российской государственности. </w:t>
      </w:r>
    </w:p>
    <w:p w:rsidR="00AA0099" w:rsidRDefault="00AA0099" w:rsidP="00AA0099">
      <w:pPr>
        <w:jc w:val="both"/>
      </w:pPr>
    </w:p>
    <w:p w:rsidR="00AA0099" w:rsidRDefault="00AA0099" w:rsidP="00AA0099">
      <w:pPr>
        <w:jc w:val="center"/>
        <w:rPr>
          <w:b/>
        </w:rPr>
      </w:pPr>
      <w:r>
        <w:rPr>
          <w:b/>
        </w:rPr>
        <w:t>1.3. Система оценки достижения планируемых результатов</w:t>
      </w:r>
    </w:p>
    <w:p w:rsidR="00AA0099" w:rsidRDefault="00AA0099" w:rsidP="00AA0099">
      <w:pPr>
        <w:jc w:val="center"/>
        <w:rPr>
          <w:b/>
        </w:rPr>
      </w:pPr>
      <w:r>
        <w:rPr>
          <w:b/>
        </w:rPr>
        <w:t>освоения основной образовательной программы основного общего образования</w:t>
      </w:r>
    </w:p>
    <w:p w:rsidR="00AA0099" w:rsidRDefault="00AA0099" w:rsidP="00AA0099">
      <w:pPr>
        <w:jc w:val="center"/>
        <w:rPr>
          <w:b/>
        </w:rPr>
      </w:pPr>
      <w:r>
        <w:rPr>
          <w:b/>
        </w:rPr>
        <w:t>1.3.1. Общие положения</w:t>
      </w:r>
    </w:p>
    <w:p w:rsidR="00AA0099" w:rsidRDefault="00AA0099" w:rsidP="00AA0099">
      <w:pPr>
        <w:ind w:firstLine="454"/>
        <w:jc w:val="both"/>
      </w:pPr>
      <w: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AA0099" w:rsidRDefault="00AA0099" w:rsidP="00AA0099">
      <w:pPr>
        <w:ind w:firstLine="454"/>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образовательной деятельности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AA0099" w:rsidRDefault="00AA0099" w:rsidP="00AA0099">
      <w:pPr>
        <w:ind w:firstLine="454"/>
        <w:jc w:val="both"/>
      </w:pPr>
      <w: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w:t>
      </w:r>
    </w:p>
    <w:p w:rsidR="00AA0099" w:rsidRDefault="00AA0099" w:rsidP="00AA0099">
      <w:pPr>
        <w:ind w:firstLine="454"/>
        <w:jc w:val="both"/>
      </w:pPr>
      <w:r>
        <w:lastRenderedPageBreak/>
        <w:t>В соответствии с ФГОС ООО основным объектом системы оценки результатов образования, её содержательной и критериальной базой выступают требования Стандарта, которые конкретизируются в планируемых результатах освоения обучающимися основной образовательной программы основного общего образования.</w:t>
      </w:r>
    </w:p>
    <w:p w:rsidR="00AA0099" w:rsidRDefault="00AA0099" w:rsidP="00AA0099">
      <w:pPr>
        <w:ind w:firstLine="454"/>
        <w:jc w:val="both"/>
      </w:pPr>
      <w: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AA0099" w:rsidRDefault="00AA0099" w:rsidP="00AA0099">
      <w:pPr>
        <w:ind w:firstLine="454"/>
        <w:jc w:val="both"/>
      </w:pPr>
      <w:r>
        <w:t>Результаты промежуточной аттестации,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внутренней оценкой.</w:t>
      </w:r>
    </w:p>
    <w:p w:rsidR="00AA0099" w:rsidRDefault="00AA0099" w:rsidP="00AA0099">
      <w:pPr>
        <w:ind w:firstLine="454"/>
        <w:jc w:val="both"/>
      </w:pPr>
      <w:r>
        <w:t>Результаты итоговой аттестации выпускников (в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внешней оценкой.</w:t>
      </w:r>
    </w:p>
    <w:p w:rsidR="00AA0099" w:rsidRDefault="00AA0099" w:rsidP="00AA0099">
      <w:pPr>
        <w:ind w:firstLine="454"/>
        <w:jc w:val="both"/>
      </w:pPr>
      <w:r>
        <w:t>Основным объектом, содержательной и критериальной базой итоговой оценки подготовки выпускников при получении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AA0099" w:rsidRDefault="00AA0099" w:rsidP="00AA0099">
      <w:pPr>
        <w:ind w:firstLine="454"/>
        <w:jc w:val="both"/>
      </w:pPr>
      <w:r>
        <w:t>При оценке результатов деятельности образовательных учреждений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AA0099" w:rsidRDefault="00AA0099" w:rsidP="00AA0099">
      <w:pPr>
        <w:ind w:firstLine="454"/>
        <w:jc w:val="both"/>
      </w:pPr>
      <w:r>
        <w:t>При оценке состояния и тенденций развития систем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AA0099" w:rsidRDefault="00AA0099" w:rsidP="00AA0099">
      <w:pPr>
        <w:ind w:firstLine="454"/>
        <w:jc w:val="both"/>
      </w:pPr>
      <w:r>
        <w:t>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w:t>
      </w:r>
    </w:p>
    <w:p w:rsidR="00AA0099" w:rsidRDefault="00AA0099" w:rsidP="00AA0099">
      <w:pPr>
        <w:ind w:firstLine="454"/>
        <w:jc w:val="both"/>
      </w:pPr>
      <w:r>
        <w:t>Интерпретация результатов оценки ведётся на основе контекстной информации об условиях и особенностях деятельности субъектов образовательной деятельности. В частности, итоговая оценка обучающихся определяется с учётом их стартового уровня и динамики образовательных достижений.</w:t>
      </w:r>
    </w:p>
    <w:p w:rsidR="00AA0099" w:rsidRDefault="00AA0099" w:rsidP="00AA0099">
      <w:pPr>
        <w:ind w:firstLine="454"/>
        <w:jc w:val="both"/>
      </w:pPr>
      <w:r>
        <w:lastRenderedPageBreak/>
        <w:t>Система оценки достижения планируемых результатов освоения основной образовательной программы основного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AA0099" w:rsidRDefault="00AA0099" w:rsidP="00AA0099">
      <w:pPr>
        <w:ind w:firstLine="454"/>
        <w:jc w:val="both"/>
      </w:pPr>
      <w:r>
        <w:t>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AA0099" w:rsidRDefault="00AA0099" w:rsidP="00AA0099">
      <w:pPr>
        <w:ind w:firstLine="454"/>
        <w:jc w:val="both"/>
      </w:pPr>
      <w: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AA0099" w:rsidRDefault="00AA0099" w:rsidP="00AA0099">
      <w:pPr>
        <w:ind w:firstLine="454"/>
        <w:jc w:val="both"/>
      </w:pPr>
      <w:r>
        <w:t>К компетенции образовательного учреждения относится:</w:t>
      </w:r>
    </w:p>
    <w:p w:rsidR="00AA0099" w:rsidRDefault="00AA0099" w:rsidP="00AA0099">
      <w:pPr>
        <w:jc w:val="both"/>
      </w:pPr>
      <w:r>
        <w:t>1) 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
    <w:p w:rsidR="00AA0099" w:rsidRDefault="00AA0099" w:rsidP="00AA0099">
      <w:pPr>
        <w:jc w:val="both"/>
      </w:pPr>
      <w:r>
        <w:t>2) 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w:t>
      </w:r>
    </w:p>
    <w:p w:rsidR="00AA0099" w:rsidRDefault="00AA0099" w:rsidP="00AA0099">
      <w:pPr>
        <w:jc w:val="both"/>
      </w:pPr>
      <w:r>
        <w:t>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AA0099" w:rsidRDefault="00AA0099" w:rsidP="00AA0099">
      <w:pPr>
        <w:jc w:val="both"/>
      </w:pPr>
      <w:r>
        <w:t>4) адаптация или разработка модели и инструментария для организации стартовой диагностики;</w:t>
      </w:r>
    </w:p>
    <w:p w:rsidR="00AA0099" w:rsidRDefault="00AA0099" w:rsidP="00AA0099">
      <w:pPr>
        <w:jc w:val="both"/>
      </w:pPr>
      <w:r>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AA0099" w:rsidRDefault="00AA0099" w:rsidP="00AA0099">
      <w:pPr>
        <w:jc w:val="both"/>
        <w:rPr>
          <w:color w:val="FF0000"/>
        </w:rPr>
      </w:pPr>
    </w:p>
    <w:p w:rsidR="00AA0099" w:rsidRDefault="00AA0099" w:rsidP="00AA0099">
      <w:pPr>
        <w:jc w:val="center"/>
        <w:rPr>
          <w:b/>
        </w:rPr>
      </w:pPr>
      <w:r>
        <w:rPr>
          <w:b/>
        </w:rPr>
        <w:t>1.3.2. Особенности оценки личностных результатов</w:t>
      </w:r>
    </w:p>
    <w:p w:rsidR="00AA0099" w:rsidRDefault="00AA0099" w:rsidP="00AA0099">
      <w:pPr>
        <w:ind w:firstLine="454"/>
        <w:jc w:val="both"/>
      </w:pPr>
      <w:r>
        <w:t xml:space="preserve">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AA0099" w:rsidRDefault="00AA0099" w:rsidP="00AA0099">
      <w:pPr>
        <w:ind w:firstLine="454"/>
        <w:jc w:val="both"/>
      </w:pPr>
      <w: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 </w:t>
      </w:r>
    </w:p>
    <w:p w:rsidR="00AA0099" w:rsidRDefault="00AA0099" w:rsidP="00AA0099">
      <w:pPr>
        <w:jc w:val="both"/>
      </w:pPr>
      <w: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AA0099" w:rsidRDefault="00AA0099" w:rsidP="00AA0099">
      <w:pPr>
        <w:jc w:val="both"/>
      </w:pPr>
      <w:r>
        <w:lastRenderedPageBreak/>
        <w:t>1) сформированность основ гражданской идентичности личности;</w:t>
      </w:r>
    </w:p>
    <w:p w:rsidR="00AA0099" w:rsidRDefault="00AA0099" w:rsidP="00AA0099">
      <w:pPr>
        <w:jc w:val="both"/>
      </w:pPr>
      <w:r>
        <w:t>2)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AA0099" w:rsidRDefault="00AA0099" w:rsidP="00AA0099">
      <w:pPr>
        <w:jc w:val="both"/>
      </w:pPr>
      <w: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AA0099" w:rsidRDefault="00AA0099" w:rsidP="00AA0099">
      <w:pPr>
        <w:ind w:firstLine="454"/>
        <w:jc w:val="both"/>
      </w:pPr>
      <w:r>
        <w:t xml:space="preserve">В соответствии с требованиями Стандарта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AA0099" w:rsidRDefault="00AA0099" w:rsidP="00AA0099">
      <w:pPr>
        <w:ind w:firstLine="454"/>
        <w:jc w:val="both"/>
      </w:pPr>
      <w:r>
        <w:t xml:space="preserve">Результаты мониторинговых исследований являются основанием для принятия различных управленческих решений. </w:t>
      </w:r>
    </w:p>
    <w:p w:rsidR="00AA0099" w:rsidRDefault="00AA0099" w:rsidP="00AA0099">
      <w:pPr>
        <w:ind w:firstLine="454"/>
        <w:jc w:val="both"/>
      </w:pPr>
      <w:r>
        <w:t>В текущем образовательном процессе возможна ограниченная оценка сформированности отдельных личностных результатов, проявляющихся в:</w:t>
      </w:r>
    </w:p>
    <w:p w:rsidR="00AA0099" w:rsidRDefault="00AA0099" w:rsidP="00AA0099">
      <w:pPr>
        <w:jc w:val="both"/>
      </w:pPr>
      <w:r>
        <w:t>1) соблюдении норм и правил поведения, принятых в образовательном учреждении;</w:t>
      </w:r>
    </w:p>
    <w:p w:rsidR="00AA0099" w:rsidRDefault="00AA0099" w:rsidP="00AA0099">
      <w:pPr>
        <w:jc w:val="both"/>
      </w:pPr>
      <w:r>
        <w:t>2) участии в общественной жизни образовательного учреждения и ближайшего социального окружения, общественно-полезной деятельности;</w:t>
      </w:r>
    </w:p>
    <w:p w:rsidR="00AA0099" w:rsidRDefault="00AA0099" w:rsidP="00AA0099">
      <w:pPr>
        <w:jc w:val="both"/>
      </w:pPr>
      <w:r>
        <w:t>3) прилежании и ответственности за результаты обучения;</w:t>
      </w:r>
    </w:p>
    <w:p w:rsidR="00AA0099" w:rsidRDefault="00AA0099" w:rsidP="00AA0099">
      <w:pPr>
        <w:jc w:val="both"/>
      </w:pPr>
      <w:r>
        <w:t>4) 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AA0099" w:rsidRDefault="00AA0099" w:rsidP="00AA0099">
      <w:pPr>
        <w:jc w:val="both"/>
      </w:pPr>
      <w:r>
        <w:t>5) ценностно-смысловых установках обучающихся, формируемых средствами различных предметов в рамках системы общего образования.</w:t>
      </w:r>
    </w:p>
    <w:p w:rsidR="00AA0099" w:rsidRDefault="00AA0099" w:rsidP="00AA0099">
      <w:pPr>
        <w:ind w:firstLine="454"/>
        <w:jc w:val="both"/>
      </w:pPr>
      <w: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№152-ФЗ «О персональных данных». В текущем учебном процессе в соответствии с требованиями Стандарта оценка этих достижений проводиться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обучающихся.</w:t>
      </w:r>
    </w:p>
    <w:p w:rsidR="00AA0099" w:rsidRDefault="00AA0099" w:rsidP="00AA0099">
      <w:pPr>
        <w:jc w:val="both"/>
      </w:pPr>
    </w:p>
    <w:p w:rsidR="00AA0099" w:rsidRDefault="00AA0099" w:rsidP="00AA0099">
      <w:pPr>
        <w:jc w:val="center"/>
        <w:rPr>
          <w:b/>
        </w:rPr>
      </w:pPr>
      <w:r>
        <w:rPr>
          <w:b/>
        </w:rPr>
        <w:t>1.3.3. Особенности оценки метапредметных результатов</w:t>
      </w:r>
    </w:p>
    <w:p w:rsidR="00AA0099" w:rsidRDefault="00AA0099" w:rsidP="00AA0099">
      <w:pPr>
        <w:ind w:firstLine="454"/>
        <w:jc w:val="both"/>
      </w:pPr>
      <w: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AA0099" w:rsidRDefault="00AA0099" w:rsidP="00AA0099">
      <w:pPr>
        <w:ind w:firstLine="454"/>
        <w:jc w:val="both"/>
      </w:pPr>
      <w:r>
        <w:lastRenderedPageBreak/>
        <w:t>Формирование метапредметных результатов обеспечивается за счёт основных компонентов образовательной деятельности — учебных предметов.</w:t>
      </w:r>
    </w:p>
    <w:p w:rsidR="00AA0099" w:rsidRDefault="00AA0099" w:rsidP="00AA0099">
      <w:pPr>
        <w:ind w:firstLine="454"/>
        <w:jc w:val="both"/>
      </w:pPr>
      <w:r>
        <w:t>Основным объектом оценки метапредметных результатов является:</w:t>
      </w:r>
    </w:p>
    <w:p w:rsidR="00AA0099" w:rsidRDefault="00AA0099" w:rsidP="00AA0099">
      <w:pPr>
        <w:jc w:val="both"/>
      </w:pPr>
      <w:r>
        <w:t>• способность и готовность к освоению систематических знаний, их самостоятельному пополнению, переносу и интеграции;</w:t>
      </w:r>
    </w:p>
    <w:p w:rsidR="00AA0099" w:rsidRDefault="00AA0099" w:rsidP="00AA0099">
      <w:pPr>
        <w:jc w:val="both"/>
      </w:pPr>
      <w:r>
        <w:t>• способность к сотрудничеству и коммуникации;</w:t>
      </w:r>
    </w:p>
    <w:p w:rsidR="00AA0099" w:rsidRDefault="00AA0099" w:rsidP="00AA0099">
      <w:pPr>
        <w:jc w:val="both"/>
      </w:pPr>
      <w:r>
        <w:t>• способность к решению личностно и социально значимых проблем и воплощению найденных решений в практику;</w:t>
      </w:r>
    </w:p>
    <w:p w:rsidR="00AA0099" w:rsidRDefault="00AA0099" w:rsidP="00AA0099">
      <w:pPr>
        <w:jc w:val="both"/>
      </w:pPr>
      <w:r>
        <w:t>• способность и готовность к использованию ИКТ в целях обучения и развития;</w:t>
      </w:r>
    </w:p>
    <w:p w:rsidR="00AA0099" w:rsidRDefault="00AA0099" w:rsidP="00AA0099">
      <w:pPr>
        <w:jc w:val="both"/>
      </w:pPr>
      <w:r>
        <w:t>• способность к самоорганизации, саморегуляции и рефлексии.</w:t>
      </w:r>
    </w:p>
    <w:p w:rsidR="00AA0099" w:rsidRDefault="00AA0099" w:rsidP="00AA0099">
      <w:pPr>
        <w:ind w:firstLine="454"/>
        <w:jc w:val="both"/>
      </w:pPr>
      <w:r>
        <w:t>Основной процедурой итоговой оценки достижения метапредметных результатов является защита итогового индивидуального проекта.</w:t>
      </w:r>
    </w:p>
    <w:p w:rsidR="00AA0099" w:rsidRDefault="00AA0099" w:rsidP="00AA0099">
      <w:pPr>
        <w:ind w:firstLine="454"/>
        <w:jc w:val="both"/>
      </w:pPr>
      <w:r>
        <w:t>Дополнительным источником данных о достижении отдельных метапредметных результатов служат результаты выполнения проверочных работ (как правило, тематических) по всем предметам.</w:t>
      </w:r>
    </w:p>
    <w:p w:rsidR="00AA0099" w:rsidRDefault="00AA0099" w:rsidP="00AA0099">
      <w:pPr>
        <w:ind w:firstLine="454"/>
        <w:jc w:val="both"/>
      </w:pPr>
      <w:r>
        <w:t>В ходе текущей, тематической, промежуточной оценки оценивается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AA0099" w:rsidRDefault="00AA0099" w:rsidP="00AA0099">
      <w:pPr>
        <w:ind w:firstLine="454"/>
        <w:jc w:val="both"/>
      </w:pPr>
      <w:r>
        <w:t>Оценка достижения метапредметных результатов ведётся также в рамках системы промежуточной аттестации. 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AA0099" w:rsidRDefault="00AA0099" w:rsidP="00AA0099">
      <w:pPr>
        <w:jc w:val="both"/>
      </w:pPr>
      <w:r>
        <w:t>а) программой формирования планируемых результатов освоения междисциплинарных программ;</w:t>
      </w:r>
    </w:p>
    <w:p w:rsidR="00AA0099" w:rsidRDefault="00AA0099" w:rsidP="00AA0099">
      <w:pPr>
        <w:jc w:val="both"/>
      </w:pPr>
      <w: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AA0099" w:rsidRDefault="00AA0099" w:rsidP="00AA0099">
      <w:pPr>
        <w:jc w:val="both"/>
      </w:pPr>
      <w:r>
        <w:t xml:space="preserve">в) системой итоговой оценки по предметам, не выносимым на государственную (итоговую) аттестацию обучающихся; </w:t>
      </w:r>
    </w:p>
    <w:p w:rsidR="00AA0099" w:rsidRDefault="00AA0099" w:rsidP="00AA0099">
      <w:pPr>
        <w:jc w:val="both"/>
      </w:pPr>
      <w: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AA0099" w:rsidRDefault="00AA0099" w:rsidP="00AA0099">
      <w:pPr>
        <w:ind w:firstLine="454"/>
        <w:jc w:val="both"/>
      </w:pPr>
      <w:r>
        <w:t>При этом обязательными составляющими системы внутришкольного мониторинга образовательных достижений являются материалы:</w:t>
      </w:r>
    </w:p>
    <w:p w:rsidR="00AA0099" w:rsidRDefault="00AA0099" w:rsidP="00AA0099">
      <w:pPr>
        <w:jc w:val="both"/>
      </w:pPr>
      <w:r>
        <w:t>• стартовой диагностики;</w:t>
      </w:r>
    </w:p>
    <w:p w:rsidR="00AA0099" w:rsidRDefault="00AA0099" w:rsidP="00AA0099">
      <w:pPr>
        <w:jc w:val="both"/>
      </w:pPr>
      <w:r>
        <w:t>• текущего выполнения учебных исследований и учебных проектов;</w:t>
      </w:r>
    </w:p>
    <w:p w:rsidR="00AA0099" w:rsidRDefault="00AA0099" w:rsidP="00AA0099">
      <w:pPr>
        <w:jc w:val="both"/>
      </w:pPr>
      <w:r>
        <w:lastRenderedPageBreak/>
        <w:t>• 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AA0099" w:rsidRDefault="00AA0099" w:rsidP="00AA0099">
      <w:pPr>
        <w:jc w:val="both"/>
      </w:pPr>
      <w:r>
        <w:t>• 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AA0099" w:rsidRDefault="00AA0099" w:rsidP="00AA0099">
      <w:pPr>
        <w:jc w:val="both"/>
      </w:pPr>
      <w:r>
        <w:t>• защиты итогового индивидуального проекта.</w:t>
      </w:r>
    </w:p>
    <w:p w:rsidR="00AA0099" w:rsidRDefault="00AA0099" w:rsidP="00AA0099">
      <w:pPr>
        <w:ind w:firstLine="454"/>
        <w:jc w:val="both"/>
        <w:rPr>
          <w:i/>
        </w:rPr>
      </w:pPr>
      <w:r>
        <w:rPr>
          <w:i/>
        </w:rPr>
        <w:t>Особенности оценки индивидуального проекта</w:t>
      </w:r>
    </w:p>
    <w:p w:rsidR="00AA0099" w:rsidRDefault="00AA0099" w:rsidP="00AA0099">
      <w:pPr>
        <w:jc w:val="both"/>
      </w:pPr>
      <w: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A0099" w:rsidRDefault="00AA0099" w:rsidP="00AA0099">
      <w:pPr>
        <w:ind w:firstLine="454"/>
        <w:jc w:val="both"/>
      </w:pPr>
      <w: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AA0099" w:rsidRDefault="00AA0099" w:rsidP="00AA0099">
      <w:pPr>
        <w:ind w:firstLine="454"/>
        <w:jc w:val="both"/>
      </w:pPr>
      <w:r>
        <w:t>В соответствии с целями подготовки проекта образовательным учреждением для каждого обучающегося разрабатываются план, программа подготовки проекта, которые, как минимум, включают требования по следующим рубрикам:</w:t>
      </w:r>
    </w:p>
    <w:p w:rsidR="00AA0099" w:rsidRDefault="00AA0099" w:rsidP="00AA0099">
      <w:pPr>
        <w:jc w:val="both"/>
      </w:pPr>
      <w:r>
        <w:t>• организация проектной деятельности;</w:t>
      </w:r>
    </w:p>
    <w:p w:rsidR="00AA0099" w:rsidRDefault="00AA0099" w:rsidP="00AA0099">
      <w:pPr>
        <w:jc w:val="both"/>
      </w:pPr>
      <w:r>
        <w:t>• содержание и направленность проекта;</w:t>
      </w:r>
    </w:p>
    <w:p w:rsidR="00AA0099" w:rsidRDefault="00AA0099" w:rsidP="00AA0099">
      <w:pPr>
        <w:jc w:val="both"/>
      </w:pPr>
      <w:r>
        <w:t>• защита проекта;</w:t>
      </w:r>
    </w:p>
    <w:p w:rsidR="00AA0099" w:rsidRDefault="00AA0099" w:rsidP="00AA0099">
      <w:pPr>
        <w:jc w:val="both"/>
      </w:pPr>
      <w:r>
        <w:t>• критерии оценки проектной деятельности.</w:t>
      </w:r>
    </w:p>
    <w:p w:rsidR="00AA0099" w:rsidRDefault="00AA0099" w:rsidP="00AA0099">
      <w:pPr>
        <w:ind w:firstLine="454"/>
        <w:jc w:val="both"/>
      </w:pPr>
      <w:r>
        <w:t xml:space="preserve">Требования к организации проектной деятельности включают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w:t>
      </w:r>
    </w:p>
    <w:p w:rsidR="00AA0099" w:rsidRDefault="00AA0099" w:rsidP="00AA0099">
      <w:pPr>
        <w:ind w:firstLine="454"/>
        <w:jc w:val="both"/>
      </w:pPr>
      <w:r>
        <w:t>В разделе о требованиях к содержанию и направленности проекта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материалов, которые должны быть подготовлены по завершении проекта для его защиты.</w:t>
      </w:r>
    </w:p>
    <w:p w:rsidR="00AA0099" w:rsidRDefault="00AA0099" w:rsidP="00AA0099">
      <w:pPr>
        <w:ind w:firstLine="454"/>
        <w:jc w:val="both"/>
      </w:pPr>
      <w:r>
        <w:t>Так, например, результатом (продуктом) проектной деятельности может быть любая из следующих работ:</w:t>
      </w:r>
    </w:p>
    <w:p w:rsidR="00AA0099" w:rsidRDefault="00AA0099" w:rsidP="00AA0099">
      <w:pPr>
        <w:jc w:val="both"/>
      </w:pPr>
      <w:r>
        <w:t>а) письменная работа (эссе, реферат, аналитические материалы, обзорные материалы, отчёты о проведённых исследованиях, стендовый доклад и др.);</w:t>
      </w:r>
    </w:p>
    <w:p w:rsidR="00AA0099" w:rsidRDefault="00AA0099" w:rsidP="00AA0099">
      <w:pPr>
        <w:jc w:val="both"/>
      </w:pPr>
      <w:r>
        <w:lastRenderedPageBreak/>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A0099" w:rsidRDefault="00AA0099" w:rsidP="00AA0099">
      <w:pPr>
        <w:jc w:val="both"/>
      </w:pPr>
      <w:r>
        <w:t>в) материальный объект, макет, иное конструкторское изделие;</w:t>
      </w:r>
    </w:p>
    <w:p w:rsidR="00AA0099" w:rsidRDefault="00AA0099" w:rsidP="00AA0099">
      <w:pPr>
        <w:jc w:val="both"/>
      </w:pPr>
      <w:r>
        <w:t>г) отчётные материалы по социальному проекту, которые могут включать как тексты, так и мультимедийные продукты.</w:t>
      </w:r>
    </w:p>
    <w:p w:rsidR="00AA0099" w:rsidRDefault="00AA0099" w:rsidP="00AA0099">
      <w:pPr>
        <w:jc w:val="both"/>
      </w:pPr>
      <w:r>
        <w:t>В состав материалов, которые должны быть подготовлены по завершению проекта для его защиты, в обязательном порядке включаются:</w:t>
      </w:r>
    </w:p>
    <w:p w:rsidR="00AA0099" w:rsidRDefault="00AA0099" w:rsidP="00AA0099">
      <w:pPr>
        <w:jc w:val="both"/>
      </w:pPr>
      <w:r>
        <w:t xml:space="preserve">1) выносимый на защиту продукт проектной деятельности, представленный в одной из описанных выше форм; </w:t>
      </w:r>
    </w:p>
    <w:p w:rsidR="00AA0099" w:rsidRDefault="00AA0099" w:rsidP="00AA0099">
      <w:pPr>
        <w:jc w:val="both"/>
      </w:pPr>
      <w:r>
        <w:t>2) подготовленная учащимся краткая пояснительная записка к проекту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AA0099" w:rsidRDefault="00AA0099" w:rsidP="00AA0099">
      <w:pPr>
        <w:jc w:val="both"/>
      </w:pPr>
      <w:r>
        <w:t>3) краткий отзыв руководителя,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AA0099" w:rsidRDefault="00AA0099" w:rsidP="00AA0099">
      <w:pPr>
        <w:ind w:firstLine="454"/>
        <w:jc w:val="both"/>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A0099" w:rsidRDefault="00AA0099" w:rsidP="00AA0099">
      <w:pPr>
        <w:ind w:firstLine="454"/>
        <w:jc w:val="both"/>
      </w:pPr>
      <w:r>
        <w:t xml:space="preserve">Защита осуществляется на школьной конференции,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AA0099" w:rsidRDefault="00AA0099" w:rsidP="00AA0099">
      <w:pPr>
        <w:ind w:firstLine="454"/>
        <w:jc w:val="both"/>
      </w:pPr>
      <w: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A0099" w:rsidRDefault="00AA0099" w:rsidP="00AA0099">
      <w:pPr>
        <w:ind w:firstLine="454"/>
        <w:jc w:val="both"/>
      </w:pPr>
      <w:r>
        <w:t>Критерии оценки проектной работы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AA0099" w:rsidRDefault="00AA0099" w:rsidP="00AA0099">
      <w:pPr>
        <w:jc w:val="both"/>
      </w:pPr>
      <w:r>
        <w:t>1. 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AA0099" w:rsidRDefault="00AA0099" w:rsidP="00AA0099">
      <w:pPr>
        <w:jc w:val="both"/>
      </w:pPr>
      <w:r>
        <w:lastRenderedPageBreak/>
        <w:t>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A0099" w:rsidRDefault="00AA0099" w:rsidP="00AA0099">
      <w:pPr>
        <w:jc w:val="both"/>
      </w:pPr>
      <w:r>
        <w:t>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A0099" w:rsidRDefault="00AA0099" w:rsidP="00AA0099">
      <w:pPr>
        <w:jc w:val="both"/>
      </w:pPr>
      <w:r>
        <w:t>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AA0099" w:rsidRDefault="00AA0099" w:rsidP="00AA0099">
      <w:pPr>
        <w:ind w:firstLine="454"/>
        <w:jc w:val="both"/>
      </w:pPr>
      <w:r>
        <w:t>Результаты выполненного проекта могут быть описаны на основе интегрального (уровневого) подхода или на основе аналитического подхода.</w:t>
      </w:r>
    </w:p>
    <w:p w:rsidR="00AA0099" w:rsidRDefault="00AA0099" w:rsidP="00AA0099">
      <w:pPr>
        <w:ind w:firstLine="454"/>
        <w:jc w:val="both"/>
      </w:pPr>
      <w:r>
        <w:t>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AA0099" w:rsidRDefault="00AA0099" w:rsidP="00AA0099">
      <w:pPr>
        <w:ind w:firstLine="454"/>
        <w:jc w:val="both"/>
      </w:pPr>
      <w:r>
        <w:t>При этом в соответствии с принятой системой оценки выделяется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AA0099" w:rsidRDefault="00AA0099" w:rsidP="00AA0099">
      <w:pPr>
        <w:jc w:val="both"/>
      </w:pPr>
    </w:p>
    <w:p w:rsidR="00AA0099" w:rsidRDefault="00AA0099" w:rsidP="00AA0099">
      <w:pPr>
        <w:jc w:val="center"/>
        <w:rPr>
          <w:lang w:val="en-US"/>
        </w:rPr>
      </w:pPr>
      <w:r>
        <w:t>Содержательное описание каждого критерия</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4111"/>
        <w:gridCol w:w="3550"/>
      </w:tblGrid>
      <w:tr w:rsidR="00AA0099" w:rsidTr="00416887">
        <w:tc>
          <w:tcPr>
            <w:tcW w:w="1440" w:type="dxa"/>
            <w:vMerge w:val="restart"/>
            <w:tcBorders>
              <w:top w:val="single" w:sz="4" w:space="0" w:color="auto"/>
              <w:left w:val="single" w:sz="4" w:space="0" w:color="auto"/>
              <w:bottom w:val="single" w:sz="4" w:space="0" w:color="auto"/>
              <w:right w:val="single" w:sz="4" w:space="0" w:color="auto"/>
            </w:tcBorders>
            <w:hideMark/>
          </w:tcPr>
          <w:p w:rsidR="00AA0099" w:rsidRDefault="00AA0099">
            <w:pPr>
              <w:jc w:val="both"/>
            </w:pPr>
            <w:r>
              <w:t>Критерий</w:t>
            </w:r>
          </w:p>
        </w:tc>
        <w:tc>
          <w:tcPr>
            <w:tcW w:w="7661" w:type="dxa"/>
            <w:gridSpan w:val="2"/>
            <w:tcBorders>
              <w:top w:val="single" w:sz="4" w:space="0" w:color="auto"/>
              <w:left w:val="single" w:sz="4" w:space="0" w:color="auto"/>
              <w:bottom w:val="single" w:sz="4" w:space="0" w:color="auto"/>
              <w:right w:val="single" w:sz="4" w:space="0" w:color="auto"/>
            </w:tcBorders>
            <w:hideMark/>
          </w:tcPr>
          <w:p w:rsidR="00AA0099" w:rsidRDefault="00AA0099">
            <w:pPr>
              <w:jc w:val="both"/>
            </w:pPr>
            <w:r>
              <w:t>Уровни сформированности навыков проектной деятельности</w:t>
            </w:r>
          </w:p>
        </w:tc>
      </w:tr>
      <w:tr w:rsidR="00AA0099" w:rsidTr="00416887">
        <w:tc>
          <w:tcPr>
            <w:tcW w:w="0" w:type="auto"/>
            <w:vMerge/>
            <w:tcBorders>
              <w:top w:val="single" w:sz="4" w:space="0" w:color="auto"/>
              <w:left w:val="single" w:sz="4" w:space="0" w:color="auto"/>
              <w:bottom w:val="single" w:sz="4" w:space="0" w:color="auto"/>
              <w:right w:val="single" w:sz="4" w:space="0" w:color="auto"/>
            </w:tcBorders>
            <w:vAlign w:val="center"/>
            <w:hideMark/>
          </w:tcPr>
          <w:p w:rsidR="00AA0099" w:rsidRPr="00AA0099" w:rsidRDefault="00AA0099">
            <w:pPr>
              <w:rPr>
                <w:rFonts w:eastAsia="Calibri"/>
                <w:sz w:val="24"/>
                <w:szCs w:val="24"/>
              </w:rPr>
            </w:pPr>
          </w:p>
        </w:tc>
        <w:tc>
          <w:tcPr>
            <w:tcW w:w="4111" w:type="dxa"/>
            <w:tcBorders>
              <w:top w:val="single" w:sz="4" w:space="0" w:color="auto"/>
              <w:left w:val="single" w:sz="4" w:space="0" w:color="auto"/>
              <w:bottom w:val="single" w:sz="4" w:space="0" w:color="auto"/>
              <w:right w:val="single" w:sz="4" w:space="0" w:color="auto"/>
            </w:tcBorders>
            <w:vAlign w:val="center"/>
            <w:hideMark/>
          </w:tcPr>
          <w:p w:rsidR="00AA0099" w:rsidRDefault="00AA0099">
            <w:pPr>
              <w:jc w:val="both"/>
              <w:rPr>
                <w:lang w:val="en-US"/>
              </w:rPr>
            </w:pPr>
            <w:r>
              <w:t>Базовый</w:t>
            </w:r>
          </w:p>
        </w:tc>
        <w:tc>
          <w:tcPr>
            <w:tcW w:w="3550" w:type="dxa"/>
            <w:tcBorders>
              <w:top w:val="single" w:sz="4" w:space="0" w:color="auto"/>
              <w:left w:val="single" w:sz="4" w:space="0" w:color="auto"/>
              <w:bottom w:val="single" w:sz="4" w:space="0" w:color="auto"/>
              <w:right w:val="single" w:sz="4" w:space="0" w:color="auto"/>
            </w:tcBorders>
            <w:vAlign w:val="center"/>
            <w:hideMark/>
          </w:tcPr>
          <w:p w:rsidR="00AA0099" w:rsidRDefault="00AA0099">
            <w:pPr>
              <w:jc w:val="both"/>
            </w:pPr>
            <w:r>
              <w:t>Повышенный</w:t>
            </w:r>
          </w:p>
        </w:tc>
      </w:tr>
      <w:tr w:rsidR="00AA0099" w:rsidTr="00416887">
        <w:tc>
          <w:tcPr>
            <w:tcW w:w="144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Самосто-ятельное приобре-тение знаний и решение проблем</w:t>
            </w:r>
          </w:p>
        </w:tc>
        <w:tc>
          <w:tcPr>
            <w:tcW w:w="4111"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55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AA0099" w:rsidTr="00416887">
        <w:tc>
          <w:tcPr>
            <w:tcW w:w="1440"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Знание предмета</w:t>
            </w:r>
          </w:p>
        </w:tc>
        <w:tc>
          <w:tcPr>
            <w:tcW w:w="4111"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Продемонстрировано понимание содержания выполненной работы. В работе и в ответах на вопросы по </w:t>
            </w:r>
            <w:r>
              <w:lastRenderedPageBreak/>
              <w:t>содержанию работы отсутствуют грубые ошибки</w:t>
            </w:r>
          </w:p>
        </w:tc>
        <w:tc>
          <w:tcPr>
            <w:tcW w:w="3550"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lastRenderedPageBreak/>
              <w:t>Продемонстрировано свободное владение предметом проектной деятельности. Ошибки отсутствуют</w:t>
            </w:r>
          </w:p>
        </w:tc>
      </w:tr>
      <w:tr w:rsidR="00AA0099" w:rsidTr="00416887">
        <w:tc>
          <w:tcPr>
            <w:tcW w:w="144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lastRenderedPageBreak/>
              <w:t>Регуля-тивные действия</w:t>
            </w:r>
          </w:p>
        </w:tc>
        <w:tc>
          <w:tcPr>
            <w:tcW w:w="4111" w:type="dxa"/>
            <w:tcBorders>
              <w:top w:val="single" w:sz="4" w:space="0" w:color="auto"/>
              <w:left w:val="single" w:sz="4" w:space="0" w:color="auto"/>
              <w:bottom w:val="single" w:sz="4" w:space="0" w:color="auto"/>
              <w:right w:val="single" w:sz="4" w:space="0" w:color="auto"/>
            </w:tcBorders>
            <w:hideMark/>
          </w:tcPr>
          <w:p w:rsidR="00AA0099" w:rsidRDefault="00AA0099">
            <w:pPr>
              <w:ind w:hanging="168"/>
              <w:jc w:val="both"/>
            </w:pPr>
            <w:r>
              <w:t>Продемонстрированы навыки определения темы и планирования работы.</w:t>
            </w:r>
          </w:p>
          <w:p w:rsidR="00AA0099" w:rsidRDefault="00AA0099">
            <w:pPr>
              <w:jc w:val="both"/>
            </w:pPr>
            <w:r>
              <w:t>Работа доведена до конца и представлена комиссии;</w:t>
            </w:r>
          </w:p>
        </w:tc>
        <w:tc>
          <w:tcPr>
            <w:tcW w:w="3550" w:type="dxa"/>
            <w:tcBorders>
              <w:top w:val="single" w:sz="4" w:space="0" w:color="auto"/>
              <w:left w:val="single" w:sz="4" w:space="0" w:color="auto"/>
              <w:bottom w:val="single" w:sz="4" w:space="0" w:color="auto"/>
              <w:right w:val="single" w:sz="4" w:space="0" w:color="auto"/>
            </w:tcBorders>
            <w:hideMark/>
          </w:tcPr>
          <w:p w:rsidR="00AA0099" w:rsidRDefault="00AA0099">
            <w:pPr>
              <w:ind w:hanging="363"/>
              <w:jc w:val="both"/>
            </w:pPr>
            <w:r>
              <w:t>Работа тщательно спланирована и последовательно реализована, своевременно пройдены все необходимые этапы обсуждения и представления.</w:t>
            </w:r>
          </w:p>
        </w:tc>
      </w:tr>
      <w:tr w:rsidR="00AA0099" w:rsidTr="00416887">
        <w:tc>
          <w:tcPr>
            <w:tcW w:w="1440" w:type="dxa"/>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4111"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55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Контроль и коррекция осуществлялись самостоятельно</w:t>
            </w:r>
          </w:p>
        </w:tc>
      </w:tr>
      <w:tr w:rsidR="00AA0099" w:rsidTr="00416887">
        <w:tc>
          <w:tcPr>
            <w:tcW w:w="1440"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Комму-никация</w:t>
            </w:r>
          </w:p>
        </w:tc>
        <w:tc>
          <w:tcPr>
            <w:tcW w:w="4111"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55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AA0099" w:rsidRDefault="00AA0099" w:rsidP="00AA0099">
      <w:pPr>
        <w:jc w:val="both"/>
        <w:rPr>
          <w:rFonts w:eastAsia="Calibri"/>
          <w:lang w:val="en-US"/>
        </w:rPr>
      </w:pPr>
    </w:p>
    <w:p w:rsidR="00AA0099" w:rsidRDefault="00AA0099" w:rsidP="00AA0099">
      <w:pPr>
        <w:ind w:firstLine="454"/>
        <w:jc w:val="both"/>
      </w:pPr>
      <w:r>
        <w:t>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AA0099" w:rsidRDefault="00AA0099" w:rsidP="00AA0099">
      <w:pPr>
        <w:ind w:firstLine="454"/>
        <w:jc w:val="both"/>
      </w:pPr>
      <w:r>
        <w:t>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AA0099" w:rsidRDefault="00AA0099" w:rsidP="00AA0099">
      <w:pPr>
        <w:ind w:firstLine="454"/>
        <w:jc w:val="both"/>
      </w:pPr>
      <w: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AA0099" w:rsidRDefault="00AA0099" w:rsidP="00AA0099">
      <w:pPr>
        <w:ind w:firstLine="454"/>
        <w:jc w:val="both"/>
      </w:pPr>
      <w: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AA0099" w:rsidRDefault="00AA0099" w:rsidP="00AA0099">
      <w:pPr>
        <w:ind w:firstLine="454"/>
        <w:jc w:val="both"/>
      </w:pPr>
      <w: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AA0099" w:rsidRDefault="00AA0099" w:rsidP="00AA0099">
      <w:pPr>
        <w:ind w:firstLine="454"/>
        <w:jc w:val="both"/>
      </w:pPr>
      <w:r>
        <w:lastRenderedPageBreak/>
        <w:t>При необходимости осуществления отбора при поступлении в профильные классы 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AA0099" w:rsidRDefault="00AA0099" w:rsidP="00AA0099">
      <w:pPr>
        <w:ind w:firstLine="454"/>
        <w:jc w:val="both"/>
      </w:pPr>
      <w: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AA0099" w:rsidRDefault="00AA0099" w:rsidP="00AA0099">
      <w:pPr>
        <w:jc w:val="both"/>
      </w:pPr>
    </w:p>
    <w:p w:rsidR="00AA0099" w:rsidRDefault="00AA0099" w:rsidP="00AA0099">
      <w:pPr>
        <w:jc w:val="center"/>
        <w:rPr>
          <w:b/>
        </w:rPr>
      </w:pPr>
    </w:p>
    <w:p w:rsidR="00AA0099" w:rsidRDefault="00AA0099" w:rsidP="00AA0099">
      <w:pPr>
        <w:jc w:val="center"/>
        <w:rPr>
          <w:b/>
        </w:rPr>
      </w:pPr>
      <w:r>
        <w:rPr>
          <w:b/>
        </w:rPr>
        <w:t>1.3.4. Особенности оценки предметных результатов</w:t>
      </w:r>
    </w:p>
    <w:p w:rsidR="00AA0099" w:rsidRDefault="00AA0099" w:rsidP="00AA0099">
      <w:pPr>
        <w:ind w:firstLine="454"/>
        <w:jc w:val="both"/>
      </w:pPr>
      <w:r>
        <w:t>Оценка предметных результатов представляет собой оценку достижения обучающимся планируемых результатов по отдельным предметам.</w:t>
      </w:r>
    </w:p>
    <w:p w:rsidR="00AA0099" w:rsidRDefault="00AA0099" w:rsidP="00AA0099">
      <w:pPr>
        <w:jc w:val="both"/>
      </w:pPr>
      <w:r>
        <w:t>Формирование этих результатов обеспечивается за счёт основных компонентов образовательного процесса — учебных предметов.</w:t>
      </w:r>
    </w:p>
    <w:p w:rsidR="00AA0099" w:rsidRDefault="00AA0099" w:rsidP="00AA0099">
      <w:pPr>
        <w:ind w:firstLine="454"/>
        <w:jc w:val="both"/>
      </w:pPr>
      <w:r>
        <w:t>Основным объектом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AA0099" w:rsidRDefault="00AA0099" w:rsidP="00AA0099">
      <w:pPr>
        <w:ind w:firstLine="454"/>
        <w:jc w:val="both"/>
      </w:pPr>
      <w:r>
        <w:t>Система оценки предметных результатов 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w:t>
      </w:r>
    </w:p>
    <w:p w:rsidR="00AA0099" w:rsidRDefault="00AA0099" w:rsidP="00AA0099">
      <w:pPr>
        <w:ind w:firstLine="454"/>
        <w:jc w:val="both"/>
      </w:pPr>
      <w: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AA0099" w:rsidRDefault="00AA0099" w:rsidP="00AA0099">
      <w:pPr>
        <w:jc w:val="both"/>
      </w:pPr>
      <w:r>
        <w:t>Для описания достижений обучающихся установливаем следующие пять уровней.</w:t>
      </w:r>
    </w:p>
    <w:p w:rsidR="00AA0099" w:rsidRDefault="00AA0099" w:rsidP="00AA0099">
      <w:pPr>
        <w:ind w:firstLine="454"/>
        <w:jc w:val="both"/>
      </w:pPr>
      <w:r>
        <w:t>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AA0099" w:rsidRDefault="00AA0099" w:rsidP="00AA0099">
      <w:pPr>
        <w:ind w:firstLine="454"/>
        <w:jc w:val="both"/>
      </w:pPr>
      <w: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w:t>
      </w:r>
      <w:r>
        <w:lastRenderedPageBreak/>
        <w:t>широте (или избирательности) интересов. Целесообразно выделить следующие два уровня, превышающие базовый:</w:t>
      </w:r>
    </w:p>
    <w:p w:rsidR="00AA0099" w:rsidRDefault="00AA0099" w:rsidP="00AA0099">
      <w:pPr>
        <w:jc w:val="both"/>
      </w:pPr>
      <w:r>
        <w:t>• повышенный уровень достижения планируемых результатов, оценка «хорошо» (отметка «4»);</w:t>
      </w:r>
    </w:p>
    <w:p w:rsidR="00AA0099" w:rsidRDefault="00AA0099" w:rsidP="00AA0099">
      <w:pPr>
        <w:jc w:val="both"/>
      </w:pPr>
      <w:r>
        <w:t>• высокий уровень достижения планируемых результатов, оценка «отлично» (отметка «5»).</w:t>
      </w:r>
    </w:p>
    <w:p w:rsidR="00AA0099" w:rsidRDefault="00AA0099" w:rsidP="00AA0099">
      <w:pPr>
        <w:ind w:firstLine="454"/>
        <w:jc w:val="both"/>
      </w:pPr>
      <w: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AA0099" w:rsidRDefault="00AA0099" w:rsidP="00AA0099">
      <w:pPr>
        <w:ind w:firstLine="454"/>
        <w:jc w:val="both"/>
      </w:pPr>
      <w: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AA0099" w:rsidRDefault="00AA0099" w:rsidP="00AA0099">
      <w:pPr>
        <w:ind w:firstLine="454"/>
        <w:jc w:val="both"/>
      </w:pPr>
      <w:r>
        <w:t>Для описания подготовки учащихся, уровень достижений которых ниже базового, целесообразно выделить также два уровня:</w:t>
      </w:r>
    </w:p>
    <w:p w:rsidR="00AA0099" w:rsidRDefault="00AA0099" w:rsidP="00AA0099">
      <w:pPr>
        <w:jc w:val="both"/>
      </w:pPr>
      <w:r>
        <w:t>• пониженный уровень достижений, оценка «неудовлетворительно» (отметка «2»);</w:t>
      </w:r>
    </w:p>
    <w:p w:rsidR="00AA0099" w:rsidRDefault="00AA0099" w:rsidP="00AA0099">
      <w:pPr>
        <w:jc w:val="both"/>
      </w:pPr>
      <w:r>
        <w:t>• низкий уровень достижений, оценка «плохо» (отметка «1»).</w:t>
      </w:r>
    </w:p>
    <w:p w:rsidR="00AA0099" w:rsidRDefault="00AA0099" w:rsidP="00AA0099">
      <w:pPr>
        <w:ind w:firstLine="454"/>
        <w:jc w:val="both"/>
      </w:pPr>
      <w: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AA0099" w:rsidRDefault="00AA0099" w:rsidP="00AA0099">
      <w:pPr>
        <w:jc w:val="both"/>
      </w:pPr>
      <w:r>
        <w:t>Как правило, 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AA0099" w:rsidRDefault="00AA0099" w:rsidP="00AA0099">
      <w:pPr>
        <w:ind w:firstLine="454"/>
        <w:jc w:val="both"/>
      </w:pPr>
      <w:r>
        <w:t>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AA0099" w:rsidRDefault="00AA0099" w:rsidP="00AA0099">
      <w:pPr>
        <w:jc w:val="both"/>
      </w:pPr>
      <w:r>
        <w:t>Описанный выше подход применяется в ходе различных процедур оценивания: текущего, промежуточного и итогового.</w:t>
      </w:r>
    </w:p>
    <w:p w:rsidR="00AA0099" w:rsidRDefault="00AA0099" w:rsidP="00AA0099">
      <w:pPr>
        <w:ind w:firstLine="454"/>
        <w:jc w:val="both"/>
      </w:pPr>
      <w:r>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AA0099" w:rsidRDefault="00AA0099" w:rsidP="00AA0099">
      <w:pPr>
        <w:ind w:firstLine="454"/>
        <w:jc w:val="both"/>
      </w:pPr>
      <w:r>
        <w:lastRenderedPageBreak/>
        <w:t>Для оценки динамики формирования предметных результатов 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освоению систематических знаний, в том числе:</w:t>
      </w:r>
    </w:p>
    <w:p w:rsidR="00AA0099" w:rsidRDefault="00AA0099" w:rsidP="00AA0099">
      <w:pPr>
        <w:jc w:val="both"/>
      </w:pPr>
      <w: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AA0099" w:rsidRDefault="00AA0099" w:rsidP="00AA0099">
      <w:pPr>
        <w:jc w:val="both"/>
      </w:pPr>
      <w: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AA0099" w:rsidRDefault="00AA0099" w:rsidP="00AA0099">
      <w:pPr>
        <w:jc w:val="both"/>
      </w:pPr>
      <w:r>
        <w:t>• выявлению и анализу существенных и устойчивых связей и отношений между объектами и процессами.</w:t>
      </w:r>
    </w:p>
    <w:p w:rsidR="00AA0099" w:rsidRDefault="00AA0099" w:rsidP="00AA0099">
      <w:pPr>
        <w:ind w:firstLine="454"/>
        <w:jc w:val="both"/>
      </w:pPr>
      <w:r>
        <w:t>При этом обязательными составляющими системы накопленной оценки являются материалы:</w:t>
      </w:r>
    </w:p>
    <w:p w:rsidR="00AA0099" w:rsidRDefault="00AA0099" w:rsidP="00AA0099">
      <w:pPr>
        <w:jc w:val="both"/>
      </w:pPr>
      <w:r>
        <w:t>• стартовой диагностики;</w:t>
      </w:r>
    </w:p>
    <w:p w:rsidR="00AA0099" w:rsidRDefault="00AA0099" w:rsidP="00AA0099">
      <w:pPr>
        <w:jc w:val="both"/>
      </w:pPr>
      <w:r>
        <w:t>• тематических и итоговых проверочных работ по всем учебным предметам;</w:t>
      </w:r>
    </w:p>
    <w:p w:rsidR="00AA0099" w:rsidRDefault="00AA0099" w:rsidP="00AA0099">
      <w:pPr>
        <w:jc w:val="both"/>
      </w:pPr>
      <w:r>
        <w:t>•  творческих работ, включая учебные исследования и учебные проекты.</w:t>
      </w:r>
    </w:p>
    <w:p w:rsidR="00AA0099" w:rsidRDefault="00AA0099" w:rsidP="00AA0099">
      <w:pPr>
        <w:ind w:firstLine="454"/>
        <w:jc w:val="both"/>
      </w:pPr>
      <w: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AA0099" w:rsidRDefault="00AA0099" w:rsidP="00AA0099">
      <w:pPr>
        <w:jc w:val="both"/>
      </w:pPr>
    </w:p>
    <w:p w:rsidR="00AA0099" w:rsidRDefault="00AA0099" w:rsidP="00AA0099">
      <w:pPr>
        <w:jc w:val="center"/>
        <w:rPr>
          <w:b/>
        </w:rPr>
      </w:pPr>
      <w:r>
        <w:rPr>
          <w:b/>
        </w:rPr>
        <w:t>1.3.5. Система внутришкольного мониторинга образовательных достижений и портфолио как инструменты динамики образовательных достижений</w:t>
      </w:r>
    </w:p>
    <w:p w:rsidR="00AA0099" w:rsidRDefault="00AA0099" w:rsidP="00AA0099">
      <w:pPr>
        <w:jc w:val="both"/>
      </w:pPr>
    </w:p>
    <w:p w:rsidR="00AA0099" w:rsidRDefault="00AA0099" w:rsidP="00AA0099">
      <w:pPr>
        <w:ind w:firstLine="454"/>
        <w:jc w:val="both"/>
      </w:pPr>
      <w: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AA0099" w:rsidRDefault="00AA0099" w:rsidP="00AA0099">
      <w:pPr>
        <w:ind w:firstLine="454"/>
        <w:jc w:val="both"/>
      </w:pPr>
      <w: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AA0099" w:rsidRDefault="00AA0099" w:rsidP="00AA0099">
      <w:pPr>
        <w:ind w:firstLine="454"/>
        <w:jc w:val="both"/>
      </w:pPr>
      <w:r>
        <w:t>Внутришкольный мониторинг образовательных достижений ведётся каждым учителем-предметником и фиксируется с помощью классных журналов, дневников учащихся на бумажных или электронных носителях.</w:t>
      </w:r>
    </w:p>
    <w:p w:rsidR="00AA0099" w:rsidRDefault="00AA0099" w:rsidP="00AA0099">
      <w:pPr>
        <w:ind w:firstLine="360"/>
        <w:jc w:val="both"/>
      </w:pPr>
      <w:r>
        <w:t xml:space="preserve">Портфолио  представляет собой комплект печатных материалов  формата А4, в который входят: листы-разделители с названиями разделов (Портрет, Рабочие материалы, Коллектор, </w:t>
      </w:r>
      <w:r>
        <w:lastRenderedPageBreak/>
        <w:t>Достижения); тексты заданий и инструкций; шаблоны для выполнения заданий; основные типы задач для оценки сформированности универсальных учебных действий.</w:t>
      </w:r>
    </w:p>
    <w:p w:rsidR="00AA0099" w:rsidRDefault="00AA0099" w:rsidP="00AA0099">
      <w:pPr>
        <w:jc w:val="both"/>
      </w:pPr>
      <w:r>
        <w:rPr>
          <w:i/>
        </w:rPr>
        <w:t>Структура портфолио</w:t>
      </w:r>
      <w:r>
        <w:t>.</w:t>
      </w:r>
    </w:p>
    <w:p w:rsidR="00AA0099" w:rsidRDefault="00AA0099" w:rsidP="00AA0099">
      <w:pPr>
        <w:jc w:val="both"/>
      </w:pPr>
      <w:r>
        <w:t>1. Структура портфолио для обучающихся представляет собой комплексную модель, которая имеет титульный лист, содержание и состоит из нескольких  разделов: «Давайте познакомимся!», «Копилка достижений», «Копилка творческих работ», «Отзывы и пожелания»</w:t>
      </w:r>
    </w:p>
    <w:p w:rsidR="00AA0099" w:rsidRDefault="00AA0099" w:rsidP="00AA0099">
      <w:pPr>
        <w:jc w:val="both"/>
      </w:pPr>
      <w:r>
        <w:t>1.1. I раздел: «Давайте познакомимся!» включает в себя:</w:t>
      </w:r>
    </w:p>
    <w:p w:rsidR="00AA0099" w:rsidRDefault="00AA0099" w:rsidP="00AA0099">
      <w:pPr>
        <w:jc w:val="both"/>
      </w:pPr>
      <w:r>
        <w:t xml:space="preserve">Мой портрет. Личные данные </w:t>
      </w:r>
    </w:p>
    <w:p w:rsidR="00AA0099" w:rsidRDefault="00AA0099" w:rsidP="00AA0099">
      <w:pPr>
        <w:jc w:val="both"/>
      </w:pPr>
      <w:r>
        <w:t>Моё имя</w:t>
      </w:r>
    </w:p>
    <w:p w:rsidR="00AA0099" w:rsidRDefault="00AA0099" w:rsidP="00AA0099">
      <w:pPr>
        <w:jc w:val="both"/>
      </w:pPr>
      <w:r>
        <w:t xml:space="preserve">Моя семья </w:t>
      </w:r>
    </w:p>
    <w:p w:rsidR="00AA0099" w:rsidRDefault="00AA0099" w:rsidP="00AA0099">
      <w:pPr>
        <w:jc w:val="both"/>
      </w:pPr>
      <w:r>
        <w:t xml:space="preserve">Мои лучшие друзья </w:t>
      </w:r>
    </w:p>
    <w:p w:rsidR="00AA0099" w:rsidRDefault="00AA0099" w:rsidP="00AA0099">
      <w:pPr>
        <w:jc w:val="both"/>
      </w:pPr>
      <w:r>
        <w:t>Тайны моего характера</w:t>
      </w:r>
    </w:p>
    <w:p w:rsidR="00AA0099" w:rsidRDefault="00AA0099" w:rsidP="00AA0099">
      <w:pPr>
        <w:jc w:val="both"/>
      </w:pPr>
      <w:r>
        <w:t>А когда я вырасту, я буду …</w:t>
      </w:r>
    </w:p>
    <w:p w:rsidR="00AA0099" w:rsidRDefault="00AA0099" w:rsidP="00AA0099">
      <w:pPr>
        <w:jc w:val="both"/>
      </w:pPr>
      <w:r>
        <w:t xml:space="preserve">Мои увлечения </w:t>
      </w:r>
    </w:p>
    <w:p w:rsidR="00AA0099" w:rsidRDefault="00AA0099" w:rsidP="00AA0099">
      <w:pPr>
        <w:jc w:val="both"/>
      </w:pPr>
      <w:r>
        <w:t>Мои кружки, секции, клубы</w:t>
      </w:r>
    </w:p>
    <w:p w:rsidR="00AA0099" w:rsidRDefault="00AA0099" w:rsidP="00AA0099">
      <w:pPr>
        <w:jc w:val="both"/>
      </w:pPr>
      <w:r>
        <w:t>Моё участие в школьных праздниках и мероприятиях (два варианта – для мальчиков и девочек).</w:t>
      </w:r>
    </w:p>
    <w:p w:rsidR="00AA0099" w:rsidRDefault="00AA0099" w:rsidP="00AA0099">
      <w:pPr>
        <w:jc w:val="both"/>
      </w:pPr>
      <w:r>
        <w:t>1.2. II раздел: «Копилка достижений» включает в себя:</w:t>
      </w:r>
    </w:p>
    <w:p w:rsidR="00AA0099" w:rsidRDefault="00AA0099" w:rsidP="00AA0099">
      <w:pPr>
        <w:jc w:val="both"/>
      </w:pPr>
      <w:r>
        <w:t xml:space="preserve">Перечень сертифицированных документов </w:t>
      </w:r>
    </w:p>
    <w:p w:rsidR="00AA0099" w:rsidRDefault="00AA0099" w:rsidP="00AA0099">
      <w:pPr>
        <w:jc w:val="both"/>
      </w:pPr>
      <w:r>
        <w:t>Оригиналы или копии наград</w:t>
      </w:r>
    </w:p>
    <w:p w:rsidR="00AA0099" w:rsidRDefault="00AA0099" w:rsidP="00AA0099">
      <w:pPr>
        <w:jc w:val="both"/>
      </w:pPr>
      <w:r>
        <w:t>Работы, которыми я горжусь (по предметам).</w:t>
      </w:r>
    </w:p>
    <w:p w:rsidR="00AA0099" w:rsidRDefault="00AA0099" w:rsidP="00AA0099">
      <w:pPr>
        <w:jc w:val="both"/>
      </w:pPr>
      <w:r>
        <w:t>1.3. III раздел: «Копилка творческих работ» включает в себя:</w:t>
      </w:r>
    </w:p>
    <w:p w:rsidR="00AA0099" w:rsidRDefault="00AA0099" w:rsidP="00AA0099">
      <w:pPr>
        <w:jc w:val="both"/>
      </w:pPr>
      <w:r>
        <w:t>Перечень представленных работ</w:t>
      </w:r>
    </w:p>
    <w:p w:rsidR="00AA0099" w:rsidRDefault="00AA0099" w:rsidP="00AA0099">
      <w:pPr>
        <w:jc w:val="both"/>
      </w:pPr>
      <w:r>
        <w:t>Оригиналы или фотографии творческих и научных работ</w:t>
      </w:r>
    </w:p>
    <w:p w:rsidR="00AA0099" w:rsidRDefault="00AA0099" w:rsidP="00AA0099">
      <w:pPr>
        <w:jc w:val="both"/>
      </w:pPr>
      <w:r>
        <w:t>1.4. IV раздел: «Отзывы и пожелания» состоит из характеристики отношения ученика к различным видам деятельности, представленные учителем, родителями, одноклассниками, работниками системы дополнительного образования и др., а также письменный анализ самого школьника своей конкретной деятельности и её результатов.</w:t>
      </w:r>
    </w:p>
    <w:p w:rsidR="00AA0099" w:rsidRDefault="00AA0099" w:rsidP="00AA0099">
      <w:pPr>
        <w:jc w:val="both"/>
      </w:pPr>
    </w:p>
    <w:p w:rsidR="00AA0099" w:rsidRDefault="00AA0099" w:rsidP="00AA0099">
      <w:pPr>
        <w:jc w:val="both"/>
        <w:rPr>
          <w:i/>
        </w:rPr>
      </w:pPr>
      <w:r>
        <w:t xml:space="preserve"> </w:t>
      </w:r>
      <w:r>
        <w:rPr>
          <w:i/>
        </w:rPr>
        <w:t>Оформление портфолио.</w:t>
      </w:r>
    </w:p>
    <w:p w:rsidR="00AA0099" w:rsidRDefault="00AA0099" w:rsidP="00AA0099">
      <w:pPr>
        <w:jc w:val="both"/>
      </w:pPr>
      <w:r>
        <w:t>1. Рабочую папку (портфолио) учащийся оформляет в соответствии с принятой в школе комплексной структурой. Обучающийся имеет право (по своему усмотрению) включать в папку с файлами дополнительные разделы, материалы, элементы оформления и т. п., отражающие его индивидуальность.</w:t>
      </w:r>
    </w:p>
    <w:p w:rsidR="00AA0099" w:rsidRDefault="00AA0099" w:rsidP="00AA0099">
      <w:pPr>
        <w:jc w:val="both"/>
      </w:pPr>
      <w:r>
        <w:t>2. При формировании портфолио соблюдается принцип добровольности.</w:t>
      </w:r>
    </w:p>
    <w:p w:rsidR="00AA0099" w:rsidRDefault="00AA0099" w:rsidP="00AA0099">
      <w:pPr>
        <w:jc w:val="both"/>
      </w:pPr>
      <w:r>
        <w:t>3. При оформлении портфолио должны соблюдаться следующие требования:</w:t>
      </w:r>
    </w:p>
    <w:p w:rsidR="00AA0099" w:rsidRDefault="00AA0099" w:rsidP="00AA0099">
      <w:pPr>
        <w:jc w:val="both"/>
      </w:pPr>
      <w:r>
        <w:lastRenderedPageBreak/>
        <w:t>-       систематичность и регулярность ведения портфолио;</w:t>
      </w:r>
    </w:p>
    <w:p w:rsidR="00AA0099" w:rsidRDefault="00AA0099" w:rsidP="00AA0099">
      <w:pPr>
        <w:jc w:val="both"/>
      </w:pPr>
      <w:r>
        <w:t>-       достоверность сведений, представленных в портфолио;</w:t>
      </w:r>
    </w:p>
    <w:p w:rsidR="00AA0099" w:rsidRDefault="00AA0099" w:rsidP="00AA0099">
      <w:pPr>
        <w:jc w:val="both"/>
      </w:pPr>
      <w:r>
        <w:t>-       аккуратность и эстетичность оформления;</w:t>
      </w:r>
    </w:p>
    <w:p w:rsidR="00AA0099" w:rsidRDefault="00AA0099" w:rsidP="00AA0099">
      <w:pPr>
        <w:jc w:val="both"/>
      </w:pPr>
      <w:r>
        <w:t>-       разборчивость при ведении записей;</w:t>
      </w:r>
    </w:p>
    <w:p w:rsidR="00AA0099" w:rsidRDefault="00AA0099" w:rsidP="00AA0099">
      <w:pPr>
        <w:jc w:val="both"/>
      </w:pPr>
      <w:r>
        <w:t>-       целостность и эстетическая завершенность представленных материалов;</w:t>
      </w:r>
    </w:p>
    <w:p w:rsidR="00AA0099" w:rsidRDefault="00AA0099" w:rsidP="00AA0099">
      <w:pPr>
        <w:jc w:val="both"/>
      </w:pPr>
      <w:r>
        <w:t>-       наглядность.</w:t>
      </w:r>
    </w:p>
    <w:p w:rsidR="00AA0099" w:rsidRDefault="00AA0099" w:rsidP="00AA0099">
      <w:pPr>
        <w:jc w:val="both"/>
      </w:pPr>
      <w:r>
        <w:t>4.  Индивидуальные образовательные достижения обучающегося и все необходимые сведения фиксируются в портфолио в течение года.</w:t>
      </w:r>
    </w:p>
    <w:p w:rsidR="00AA0099" w:rsidRDefault="00AA0099" w:rsidP="00AA0099">
      <w:pPr>
        <w:jc w:val="both"/>
      </w:pPr>
      <w:r>
        <w:t>5.      В конце учебного года проводится анализ портфолио и исчисление итоговой оценки (рейтинга) личных достижений обучающегося в образовательной, творческой и спортивной деятельности.</w:t>
      </w:r>
    </w:p>
    <w:p w:rsidR="00AA0099" w:rsidRDefault="00AA0099" w:rsidP="00AA0099">
      <w:pPr>
        <w:jc w:val="both"/>
      </w:pPr>
      <w:r>
        <w:t>6.  Анализ портфолио производится экспертной группой, назначенной приказом директора ОУ. В состав экспертной группы в обязательном порядке входит классный руководитель, а также представители родительского комитета класса, классного актива и администрации школы. Обучающиеся имеют право участвовать в процедуре анализа их портфолио.</w:t>
      </w:r>
    </w:p>
    <w:p w:rsidR="00AA0099" w:rsidRDefault="00AA0099" w:rsidP="00AA0099">
      <w:pPr>
        <w:jc w:val="both"/>
      </w:pPr>
    </w:p>
    <w:p w:rsidR="00AA0099" w:rsidRDefault="00AA0099" w:rsidP="00AA0099">
      <w:pPr>
        <w:jc w:val="center"/>
      </w:pPr>
      <w:r>
        <w:rPr>
          <w:i/>
        </w:rPr>
        <w:t>Критерии оценки достижений учащихся</w:t>
      </w:r>
      <w:r>
        <w:t>.</w:t>
      </w:r>
    </w:p>
    <w:p w:rsidR="00AA0099" w:rsidRDefault="00AA0099" w:rsidP="00AA0099">
      <w:pPr>
        <w:ind w:firstLine="454"/>
        <w:jc w:val="both"/>
      </w:pPr>
      <w:r>
        <w:t>Портфолио учащихся оценивается классным руководителем  не реже 1 раза в полугодие по следующим критериям:</w:t>
      </w:r>
    </w:p>
    <w:p w:rsidR="00AA0099" w:rsidRDefault="00AA0099" w:rsidP="00AA0099">
      <w:pPr>
        <w:jc w:val="both"/>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5"/>
        <w:gridCol w:w="3308"/>
        <w:gridCol w:w="2889"/>
      </w:tblGrid>
      <w:tr w:rsidR="00AA0099" w:rsidTr="00AA0099">
        <w:tc>
          <w:tcPr>
            <w:tcW w:w="2802" w:type="dxa"/>
            <w:tcBorders>
              <w:top w:val="single" w:sz="4" w:space="0" w:color="000000"/>
              <w:left w:val="single" w:sz="4" w:space="0" w:color="000000"/>
              <w:bottom w:val="single" w:sz="4" w:space="0" w:color="000000"/>
              <w:right w:val="single" w:sz="4" w:space="0" w:color="000000"/>
            </w:tcBorders>
            <w:hideMark/>
          </w:tcPr>
          <w:p w:rsidR="00AA0099" w:rsidRDefault="00AA0099">
            <w:pPr>
              <w:jc w:val="both"/>
              <w:rPr>
                <w:lang w:val="en-US"/>
              </w:rPr>
            </w:pPr>
            <w:r>
              <w:t>Раздел</w:t>
            </w:r>
          </w:p>
        </w:tc>
        <w:tc>
          <w:tcPr>
            <w:tcW w:w="3578" w:type="dxa"/>
            <w:tcBorders>
              <w:top w:val="single" w:sz="4" w:space="0" w:color="000000"/>
              <w:left w:val="single" w:sz="4" w:space="0" w:color="000000"/>
              <w:bottom w:val="single" w:sz="4" w:space="0" w:color="000000"/>
              <w:right w:val="single" w:sz="4" w:space="0" w:color="000000"/>
            </w:tcBorders>
          </w:tcPr>
          <w:p w:rsidR="00AA0099" w:rsidRDefault="00AA0099">
            <w:pPr>
              <w:jc w:val="both"/>
            </w:pPr>
            <w:r>
              <w:t>Индикатор</w:t>
            </w:r>
          </w:p>
          <w:p w:rsidR="00AA0099" w:rsidRDefault="00AA0099">
            <w:pPr>
              <w:jc w:val="both"/>
            </w:pPr>
          </w:p>
        </w:tc>
        <w:tc>
          <w:tcPr>
            <w:tcW w:w="3191" w:type="dxa"/>
            <w:tcBorders>
              <w:top w:val="single" w:sz="4" w:space="0" w:color="000000"/>
              <w:left w:val="single" w:sz="4" w:space="0" w:color="000000"/>
              <w:bottom w:val="single" w:sz="4" w:space="0" w:color="000000"/>
              <w:right w:val="single" w:sz="4" w:space="0" w:color="000000"/>
            </w:tcBorders>
            <w:hideMark/>
          </w:tcPr>
          <w:p w:rsidR="00AA0099" w:rsidRDefault="00AA0099">
            <w:pPr>
              <w:jc w:val="both"/>
            </w:pPr>
            <w:r>
              <w:t>Баллы</w:t>
            </w:r>
          </w:p>
        </w:tc>
      </w:tr>
      <w:tr w:rsidR="00AA0099" w:rsidTr="00AA0099">
        <w:tc>
          <w:tcPr>
            <w:tcW w:w="2802" w:type="dxa"/>
            <w:tcBorders>
              <w:top w:val="single" w:sz="4" w:space="0" w:color="000000"/>
              <w:left w:val="single" w:sz="4" w:space="0" w:color="000000"/>
              <w:bottom w:val="single" w:sz="4" w:space="0" w:color="000000"/>
              <w:right w:val="single" w:sz="4" w:space="0" w:color="000000"/>
            </w:tcBorders>
            <w:hideMark/>
          </w:tcPr>
          <w:p w:rsidR="00AA0099" w:rsidRDefault="00AA0099">
            <w:pPr>
              <w:jc w:val="both"/>
            </w:pPr>
            <w:r>
              <w:t>Раздел «Давайте познакомимся!»</w:t>
            </w:r>
          </w:p>
        </w:tc>
        <w:tc>
          <w:tcPr>
            <w:tcW w:w="3578" w:type="dxa"/>
            <w:tcBorders>
              <w:top w:val="single" w:sz="4" w:space="0" w:color="000000"/>
              <w:left w:val="single" w:sz="4" w:space="0" w:color="000000"/>
              <w:bottom w:val="single" w:sz="4" w:space="0" w:color="000000"/>
              <w:right w:val="single" w:sz="4" w:space="0" w:color="000000"/>
            </w:tcBorders>
            <w:hideMark/>
          </w:tcPr>
          <w:p w:rsidR="00AA0099" w:rsidRDefault="00AA0099">
            <w:pPr>
              <w:jc w:val="both"/>
            </w:pPr>
            <w:r>
              <w:t>- красочность оформления, правильность заполнения данных, эстетичность, наличие положительных оценок учителя стараний ученика, наличие фото</w:t>
            </w:r>
          </w:p>
        </w:tc>
        <w:tc>
          <w:tcPr>
            <w:tcW w:w="3191" w:type="dxa"/>
            <w:tcBorders>
              <w:top w:val="single" w:sz="4" w:space="0" w:color="000000"/>
              <w:left w:val="single" w:sz="4" w:space="0" w:color="000000"/>
              <w:bottom w:val="single" w:sz="4" w:space="0" w:color="000000"/>
              <w:right w:val="single" w:sz="4" w:space="0" w:color="000000"/>
            </w:tcBorders>
            <w:hideMark/>
          </w:tcPr>
          <w:p w:rsidR="00AA0099" w:rsidRDefault="00AA0099">
            <w:pPr>
              <w:jc w:val="both"/>
            </w:pPr>
            <w:r>
              <w:t>- 5 баллов - индикатор полностью соответствует требованиям;</w:t>
            </w:r>
          </w:p>
          <w:p w:rsidR="00AA0099" w:rsidRDefault="00AA0099">
            <w:pPr>
              <w:jc w:val="both"/>
              <w:rPr>
                <w:lang w:val="en-US"/>
              </w:rPr>
            </w:pPr>
            <w:r>
              <w:t>- 3 балла - незначительные замечания</w:t>
            </w:r>
          </w:p>
        </w:tc>
      </w:tr>
      <w:tr w:rsidR="00AA0099" w:rsidTr="00AA0099">
        <w:tc>
          <w:tcPr>
            <w:tcW w:w="2802" w:type="dxa"/>
            <w:tcBorders>
              <w:top w:val="single" w:sz="4" w:space="0" w:color="000000"/>
              <w:left w:val="single" w:sz="4" w:space="0" w:color="000000"/>
              <w:bottom w:val="single" w:sz="4" w:space="0" w:color="000000"/>
              <w:right w:val="single" w:sz="4" w:space="0" w:color="000000"/>
            </w:tcBorders>
            <w:hideMark/>
          </w:tcPr>
          <w:p w:rsidR="00AA0099" w:rsidRDefault="00AA0099">
            <w:pPr>
              <w:jc w:val="both"/>
            </w:pPr>
            <w:r>
              <w:t xml:space="preserve">Раздел «Копилка достижений» </w:t>
            </w:r>
          </w:p>
        </w:tc>
        <w:tc>
          <w:tcPr>
            <w:tcW w:w="3578" w:type="dxa"/>
            <w:tcBorders>
              <w:top w:val="single" w:sz="4" w:space="0" w:color="000000"/>
              <w:left w:val="single" w:sz="4" w:space="0" w:color="000000"/>
              <w:bottom w:val="single" w:sz="4" w:space="0" w:color="000000"/>
              <w:right w:val="single" w:sz="4" w:space="0" w:color="000000"/>
            </w:tcBorders>
            <w:hideMark/>
          </w:tcPr>
          <w:p w:rsidR="00AA0099" w:rsidRDefault="00AA0099">
            <w:pPr>
              <w:jc w:val="both"/>
            </w:pPr>
            <w:r>
              <w:t>-   федеральный уровень: победитель – 10 баллов; призер – 8 баллов; участник – 3 балла;</w:t>
            </w:r>
          </w:p>
          <w:p w:rsidR="00AA0099" w:rsidRDefault="00AA0099">
            <w:pPr>
              <w:jc w:val="both"/>
            </w:pPr>
            <w:r>
              <w:t>-  региональный уровень: победитель – 6 баллов; призер – 5 баллов; участник – 2 балла;</w:t>
            </w:r>
          </w:p>
          <w:p w:rsidR="00AA0099" w:rsidRDefault="00AA0099">
            <w:pPr>
              <w:jc w:val="both"/>
            </w:pPr>
            <w:r>
              <w:t>-  муниципальный уровень: победитель – 4 балла, призер – 3 балла; участник – 1 балл;</w:t>
            </w:r>
          </w:p>
          <w:p w:rsidR="00AA0099" w:rsidRDefault="00AA0099">
            <w:pPr>
              <w:jc w:val="both"/>
            </w:pPr>
            <w:r>
              <w:t xml:space="preserve">-   школьный уровень: победитель, призер – 2 балла; </w:t>
            </w:r>
            <w:r>
              <w:lastRenderedPageBreak/>
              <w:t>участник –1 балл;</w:t>
            </w:r>
          </w:p>
          <w:p w:rsidR="00AA0099" w:rsidRDefault="00AA0099">
            <w:pPr>
              <w:jc w:val="both"/>
            </w:pPr>
            <w:r>
              <w:t>-  классный уровень:  победитель, призер – 1 балл.</w:t>
            </w:r>
          </w:p>
          <w:p w:rsidR="00AA0099" w:rsidRDefault="00AA0099">
            <w:pPr>
              <w:jc w:val="both"/>
              <w:rPr>
                <w:lang w:val="en-US"/>
              </w:rPr>
            </w:pPr>
            <w:r>
              <w:t>- наличие работ по предметам</w:t>
            </w:r>
          </w:p>
        </w:tc>
        <w:tc>
          <w:tcPr>
            <w:tcW w:w="3191" w:type="dxa"/>
            <w:tcBorders>
              <w:top w:val="single" w:sz="4" w:space="0" w:color="000000"/>
              <w:left w:val="single" w:sz="4" w:space="0" w:color="000000"/>
              <w:bottom w:val="single" w:sz="4" w:space="0" w:color="000000"/>
              <w:right w:val="single" w:sz="4" w:space="0" w:color="000000"/>
            </w:tcBorders>
            <w:hideMark/>
          </w:tcPr>
          <w:p w:rsidR="00AA0099" w:rsidRDefault="00AA0099">
            <w:pPr>
              <w:jc w:val="both"/>
            </w:pPr>
            <w:r>
              <w:lastRenderedPageBreak/>
              <w:t>- 5 баллов - от 5 и больше работ по каждому предмету;</w:t>
            </w:r>
          </w:p>
          <w:p w:rsidR="00AA0099" w:rsidRDefault="00AA0099">
            <w:pPr>
              <w:jc w:val="both"/>
            </w:pPr>
            <w:r>
              <w:t>- 3 балла – 3-4 работы по каждому предмету;</w:t>
            </w:r>
          </w:p>
          <w:p w:rsidR="00AA0099" w:rsidRDefault="00AA0099">
            <w:pPr>
              <w:jc w:val="both"/>
            </w:pPr>
            <w:r>
              <w:t>- 1 балл – менее 3 работ по каждому предмету</w:t>
            </w:r>
          </w:p>
        </w:tc>
      </w:tr>
      <w:tr w:rsidR="00AA0099" w:rsidTr="00AA0099">
        <w:tc>
          <w:tcPr>
            <w:tcW w:w="2802" w:type="dxa"/>
            <w:tcBorders>
              <w:top w:val="single" w:sz="4" w:space="0" w:color="000000"/>
              <w:left w:val="single" w:sz="4" w:space="0" w:color="000000"/>
              <w:bottom w:val="single" w:sz="4" w:space="0" w:color="000000"/>
              <w:right w:val="single" w:sz="4" w:space="0" w:color="000000"/>
            </w:tcBorders>
            <w:hideMark/>
          </w:tcPr>
          <w:p w:rsidR="00AA0099" w:rsidRDefault="00AA0099">
            <w:pPr>
              <w:jc w:val="both"/>
              <w:rPr>
                <w:lang w:val="en-US"/>
              </w:rPr>
            </w:pPr>
            <w:r>
              <w:lastRenderedPageBreak/>
              <w:t xml:space="preserve">Раздел «Копилка творческих работ» </w:t>
            </w:r>
          </w:p>
        </w:tc>
        <w:tc>
          <w:tcPr>
            <w:tcW w:w="3578" w:type="dxa"/>
            <w:tcBorders>
              <w:top w:val="single" w:sz="4" w:space="0" w:color="000000"/>
              <w:left w:val="single" w:sz="4" w:space="0" w:color="000000"/>
              <w:bottom w:val="single" w:sz="4" w:space="0" w:color="000000"/>
              <w:right w:val="single" w:sz="4" w:space="0" w:color="000000"/>
            </w:tcBorders>
            <w:hideMark/>
          </w:tcPr>
          <w:p w:rsidR="00AA0099" w:rsidRDefault="00AA0099">
            <w:pPr>
              <w:jc w:val="both"/>
            </w:pPr>
            <w:r>
              <w:t>- наличие рисунков, фото, творческих работ.</w:t>
            </w:r>
          </w:p>
        </w:tc>
        <w:tc>
          <w:tcPr>
            <w:tcW w:w="3191" w:type="dxa"/>
            <w:tcBorders>
              <w:top w:val="single" w:sz="4" w:space="0" w:color="000000"/>
              <w:left w:val="single" w:sz="4" w:space="0" w:color="000000"/>
              <w:bottom w:val="single" w:sz="4" w:space="0" w:color="000000"/>
              <w:right w:val="single" w:sz="4" w:space="0" w:color="000000"/>
            </w:tcBorders>
            <w:hideMark/>
          </w:tcPr>
          <w:p w:rsidR="00AA0099" w:rsidRDefault="00AA0099">
            <w:pPr>
              <w:jc w:val="both"/>
            </w:pPr>
            <w:r>
              <w:t>- 5 баллов – наличие от 5 и больше работ;</w:t>
            </w:r>
          </w:p>
          <w:p w:rsidR="00AA0099" w:rsidRDefault="00AA0099">
            <w:pPr>
              <w:jc w:val="both"/>
            </w:pPr>
            <w:r>
              <w:t>- 3 балла – количество работ составляет 3-4;</w:t>
            </w:r>
          </w:p>
          <w:p w:rsidR="00AA0099" w:rsidRDefault="00AA0099">
            <w:pPr>
              <w:jc w:val="both"/>
            </w:pPr>
            <w:r>
              <w:t>- 1 балл – недостаточная информация о творчестве ученика</w:t>
            </w:r>
          </w:p>
        </w:tc>
      </w:tr>
      <w:tr w:rsidR="00AA0099" w:rsidTr="00AA0099">
        <w:tc>
          <w:tcPr>
            <w:tcW w:w="2802" w:type="dxa"/>
            <w:tcBorders>
              <w:top w:val="single" w:sz="4" w:space="0" w:color="000000"/>
              <w:left w:val="single" w:sz="4" w:space="0" w:color="000000"/>
              <w:bottom w:val="single" w:sz="4" w:space="0" w:color="000000"/>
              <w:right w:val="single" w:sz="4" w:space="0" w:color="000000"/>
            </w:tcBorders>
            <w:hideMark/>
          </w:tcPr>
          <w:p w:rsidR="00AA0099" w:rsidRDefault="00AA0099">
            <w:pPr>
              <w:jc w:val="both"/>
              <w:rPr>
                <w:lang w:val="en-US"/>
              </w:rPr>
            </w:pPr>
            <w:r>
              <w:t xml:space="preserve">Раздел «Отзывы и пожелания» </w:t>
            </w:r>
          </w:p>
        </w:tc>
        <w:tc>
          <w:tcPr>
            <w:tcW w:w="3578" w:type="dxa"/>
            <w:tcBorders>
              <w:top w:val="single" w:sz="4" w:space="0" w:color="000000"/>
              <w:left w:val="single" w:sz="4" w:space="0" w:color="000000"/>
              <w:bottom w:val="single" w:sz="4" w:space="0" w:color="000000"/>
              <w:right w:val="single" w:sz="4" w:space="0" w:color="000000"/>
            </w:tcBorders>
          </w:tcPr>
          <w:p w:rsidR="00AA0099" w:rsidRDefault="00AA0099">
            <w:pPr>
              <w:jc w:val="both"/>
            </w:pPr>
            <w:r>
              <w:t>- наличие положительных отзывов и пожеланий</w:t>
            </w:r>
          </w:p>
          <w:p w:rsidR="00AA0099" w:rsidRDefault="00AA0099">
            <w:pPr>
              <w:jc w:val="both"/>
            </w:pPr>
          </w:p>
        </w:tc>
        <w:tc>
          <w:tcPr>
            <w:tcW w:w="3191" w:type="dxa"/>
            <w:tcBorders>
              <w:top w:val="single" w:sz="4" w:space="0" w:color="000000"/>
              <w:left w:val="single" w:sz="4" w:space="0" w:color="000000"/>
              <w:bottom w:val="single" w:sz="4" w:space="0" w:color="000000"/>
              <w:right w:val="single" w:sz="4" w:space="0" w:color="000000"/>
            </w:tcBorders>
            <w:hideMark/>
          </w:tcPr>
          <w:p w:rsidR="00AA0099" w:rsidRDefault="00AA0099">
            <w:pPr>
              <w:jc w:val="both"/>
            </w:pPr>
            <w:r>
              <w:t>- 5 баллов – отзывов и предложений;</w:t>
            </w:r>
          </w:p>
          <w:p w:rsidR="00AA0099" w:rsidRDefault="00AA0099">
            <w:pPr>
              <w:jc w:val="both"/>
            </w:pPr>
            <w:r>
              <w:t xml:space="preserve">- 1 балл – их отсутствие </w:t>
            </w:r>
          </w:p>
        </w:tc>
      </w:tr>
    </w:tbl>
    <w:p w:rsidR="00AA0099" w:rsidRDefault="00AA0099" w:rsidP="00AA0099">
      <w:pPr>
        <w:jc w:val="both"/>
        <w:rPr>
          <w:rFonts w:eastAsia="Calibri"/>
        </w:rPr>
      </w:pPr>
    </w:p>
    <w:p w:rsidR="00AA0099" w:rsidRDefault="00AA0099" w:rsidP="00AA0099">
      <w:pPr>
        <w:jc w:val="center"/>
        <w:rPr>
          <w:i/>
        </w:rPr>
      </w:pPr>
      <w:r>
        <w:rPr>
          <w:i/>
        </w:rPr>
        <w:t>Формы контроля и учета достижений обучающихся</w:t>
      </w:r>
    </w:p>
    <w:p w:rsidR="00AA0099" w:rsidRDefault="00AA0099" w:rsidP="00AA0099">
      <w:pPr>
        <w:jc w:val="both"/>
      </w:pP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40"/>
        <w:gridCol w:w="2340"/>
        <w:gridCol w:w="2340"/>
        <w:gridCol w:w="2340"/>
      </w:tblGrid>
      <w:tr w:rsidR="00AA0099" w:rsidTr="00AA0099">
        <w:tc>
          <w:tcPr>
            <w:tcW w:w="2340" w:type="dxa"/>
            <w:tcBorders>
              <w:top w:val="single" w:sz="4" w:space="0" w:color="auto"/>
              <w:left w:val="single" w:sz="4" w:space="0" w:color="auto"/>
              <w:bottom w:val="single" w:sz="4" w:space="0" w:color="auto"/>
              <w:right w:val="single" w:sz="4" w:space="0" w:color="auto"/>
            </w:tcBorders>
            <w:hideMark/>
          </w:tcPr>
          <w:p w:rsidR="00AA0099" w:rsidRDefault="00AA0099">
            <w:pPr>
              <w:jc w:val="center"/>
            </w:pPr>
            <w:r>
              <w:t>Обязательные формы и методы контроля</w:t>
            </w:r>
          </w:p>
        </w:tc>
        <w:tc>
          <w:tcPr>
            <w:tcW w:w="7020" w:type="dxa"/>
            <w:gridSpan w:val="3"/>
            <w:tcBorders>
              <w:top w:val="single" w:sz="4" w:space="0" w:color="auto"/>
              <w:left w:val="single" w:sz="4" w:space="0" w:color="auto"/>
              <w:bottom w:val="single" w:sz="4" w:space="0" w:color="auto"/>
              <w:right w:val="single" w:sz="4" w:space="0" w:color="auto"/>
            </w:tcBorders>
            <w:hideMark/>
          </w:tcPr>
          <w:p w:rsidR="00AA0099" w:rsidRDefault="00AA0099">
            <w:pPr>
              <w:jc w:val="center"/>
              <w:rPr>
                <w:lang w:val="en-US"/>
              </w:rPr>
            </w:pPr>
            <w:r>
              <w:t>Деятельность</w:t>
            </w:r>
          </w:p>
        </w:tc>
      </w:tr>
      <w:tr w:rsidR="00AA0099" w:rsidTr="00AA0099">
        <w:tc>
          <w:tcPr>
            <w:tcW w:w="2340" w:type="dxa"/>
            <w:tcBorders>
              <w:top w:val="single" w:sz="4" w:space="0" w:color="auto"/>
              <w:left w:val="single" w:sz="4" w:space="0" w:color="auto"/>
              <w:bottom w:val="single" w:sz="4" w:space="0" w:color="auto"/>
              <w:right w:val="single" w:sz="4" w:space="0" w:color="auto"/>
            </w:tcBorders>
            <w:hideMark/>
          </w:tcPr>
          <w:p w:rsidR="00AA0099" w:rsidRDefault="00AA0099">
            <w:pPr>
              <w:jc w:val="center"/>
            </w:pPr>
            <w:r>
              <w:t>текущая аттестация</w:t>
            </w:r>
          </w:p>
        </w:tc>
        <w:tc>
          <w:tcPr>
            <w:tcW w:w="2340" w:type="dxa"/>
            <w:tcBorders>
              <w:top w:val="single" w:sz="4" w:space="0" w:color="auto"/>
              <w:left w:val="single" w:sz="4" w:space="0" w:color="auto"/>
              <w:bottom w:val="single" w:sz="4" w:space="0" w:color="auto"/>
              <w:right w:val="single" w:sz="4" w:space="0" w:color="auto"/>
            </w:tcBorders>
            <w:hideMark/>
          </w:tcPr>
          <w:p w:rsidR="00AA0099" w:rsidRDefault="00AA0099">
            <w:pPr>
              <w:jc w:val="center"/>
            </w:pPr>
            <w:r>
              <w:t>итоговая (триместр, год) аттестация</w:t>
            </w:r>
          </w:p>
        </w:tc>
        <w:tc>
          <w:tcPr>
            <w:tcW w:w="2340" w:type="dxa"/>
            <w:tcBorders>
              <w:top w:val="single" w:sz="4" w:space="0" w:color="auto"/>
              <w:left w:val="single" w:sz="4" w:space="0" w:color="auto"/>
              <w:bottom w:val="single" w:sz="4" w:space="0" w:color="auto"/>
              <w:right w:val="single" w:sz="4" w:space="0" w:color="auto"/>
            </w:tcBorders>
            <w:hideMark/>
          </w:tcPr>
          <w:p w:rsidR="00AA0099" w:rsidRDefault="00AA0099">
            <w:pPr>
              <w:jc w:val="center"/>
            </w:pPr>
            <w:r>
              <w:t>урочная деятельность</w:t>
            </w:r>
          </w:p>
        </w:tc>
        <w:tc>
          <w:tcPr>
            <w:tcW w:w="2340" w:type="dxa"/>
            <w:tcBorders>
              <w:top w:val="single" w:sz="4" w:space="0" w:color="auto"/>
              <w:left w:val="single" w:sz="4" w:space="0" w:color="auto"/>
              <w:bottom w:val="single" w:sz="4" w:space="0" w:color="auto"/>
              <w:right w:val="single" w:sz="4" w:space="0" w:color="auto"/>
            </w:tcBorders>
            <w:hideMark/>
          </w:tcPr>
          <w:p w:rsidR="00AA0099" w:rsidRDefault="00AA0099">
            <w:pPr>
              <w:jc w:val="center"/>
            </w:pPr>
            <w:r>
              <w:t>внеурочная деятельность</w:t>
            </w:r>
          </w:p>
        </w:tc>
      </w:tr>
      <w:tr w:rsidR="00AA0099" w:rsidTr="00AA0099">
        <w:trPr>
          <w:trHeight w:hRule="exact" w:val="2541"/>
        </w:trPr>
        <w:tc>
          <w:tcPr>
            <w:tcW w:w="2340" w:type="dxa"/>
            <w:vMerge w:val="restart"/>
            <w:tcBorders>
              <w:top w:val="single" w:sz="4" w:space="0" w:color="auto"/>
              <w:left w:val="single" w:sz="4" w:space="0" w:color="auto"/>
              <w:bottom w:val="single" w:sz="4" w:space="0" w:color="auto"/>
              <w:right w:val="single" w:sz="4" w:space="0" w:color="auto"/>
            </w:tcBorders>
          </w:tcPr>
          <w:p w:rsidR="00AA0099" w:rsidRDefault="00AA0099">
            <w:pPr>
              <w:jc w:val="both"/>
            </w:pPr>
            <w:r>
              <w:t>- устный опрос</w:t>
            </w:r>
          </w:p>
          <w:p w:rsidR="00AA0099" w:rsidRDefault="00AA0099">
            <w:pPr>
              <w:jc w:val="both"/>
            </w:pPr>
            <w:r>
              <w:t>- письменная</w:t>
            </w:r>
          </w:p>
          <w:p w:rsidR="00AA0099" w:rsidRDefault="00AA0099">
            <w:pPr>
              <w:jc w:val="both"/>
            </w:pPr>
            <w:r>
              <w:t>- самостоятельная работа</w:t>
            </w:r>
          </w:p>
          <w:p w:rsidR="00AA0099" w:rsidRDefault="00AA0099">
            <w:pPr>
              <w:jc w:val="both"/>
            </w:pPr>
            <w:r>
              <w:t>-  диктанты</w:t>
            </w:r>
          </w:p>
          <w:p w:rsidR="00AA0099" w:rsidRDefault="00AA0099">
            <w:pPr>
              <w:jc w:val="both"/>
            </w:pPr>
            <w:r>
              <w:t>-  контрольное списывание</w:t>
            </w:r>
          </w:p>
          <w:p w:rsidR="00AA0099" w:rsidRDefault="00AA0099">
            <w:pPr>
              <w:jc w:val="both"/>
            </w:pPr>
            <w:r>
              <w:t>-  тестовые задания</w:t>
            </w:r>
          </w:p>
          <w:p w:rsidR="00AA0099" w:rsidRDefault="00AA0099">
            <w:pPr>
              <w:jc w:val="both"/>
            </w:pPr>
            <w:r>
              <w:t>- графическая работа</w:t>
            </w:r>
          </w:p>
          <w:p w:rsidR="00AA0099" w:rsidRDefault="00AA0099">
            <w:pPr>
              <w:jc w:val="both"/>
              <w:rPr>
                <w:lang w:val="en-US"/>
              </w:rPr>
            </w:pPr>
            <w:r>
              <w:t>- изложение</w:t>
            </w:r>
          </w:p>
          <w:p w:rsidR="00AA0099" w:rsidRDefault="00AA0099">
            <w:pPr>
              <w:jc w:val="both"/>
            </w:pPr>
            <w:r>
              <w:t>- доклад</w:t>
            </w:r>
          </w:p>
          <w:p w:rsidR="00AA0099" w:rsidRDefault="00AA0099">
            <w:pPr>
              <w:jc w:val="both"/>
            </w:pPr>
            <w:r>
              <w:t>- творческая работа</w:t>
            </w:r>
          </w:p>
          <w:p w:rsidR="00AA0099" w:rsidRDefault="00AA0099">
            <w:pPr>
              <w:jc w:val="both"/>
            </w:pPr>
          </w:p>
        </w:tc>
        <w:tc>
          <w:tcPr>
            <w:tcW w:w="2340" w:type="dxa"/>
            <w:vMerge w:val="restart"/>
            <w:tcBorders>
              <w:top w:val="single" w:sz="4" w:space="0" w:color="auto"/>
              <w:left w:val="single" w:sz="4" w:space="0" w:color="auto"/>
              <w:bottom w:val="single" w:sz="4" w:space="0" w:color="auto"/>
              <w:right w:val="single" w:sz="4" w:space="0" w:color="auto"/>
            </w:tcBorders>
          </w:tcPr>
          <w:p w:rsidR="00AA0099" w:rsidRDefault="00AA0099">
            <w:pPr>
              <w:jc w:val="both"/>
            </w:pPr>
            <w:r>
              <w:t>- диагности-ческая  конт-рольная работа</w:t>
            </w:r>
          </w:p>
          <w:p w:rsidR="00AA0099" w:rsidRDefault="00AA0099">
            <w:pPr>
              <w:jc w:val="both"/>
            </w:pPr>
            <w:r>
              <w:t>- диктанты</w:t>
            </w:r>
          </w:p>
          <w:p w:rsidR="00AA0099" w:rsidRDefault="00AA0099">
            <w:pPr>
              <w:jc w:val="both"/>
              <w:rPr>
                <w:lang w:val="en-US"/>
              </w:rPr>
            </w:pPr>
            <w:r>
              <w:t>- изложение</w:t>
            </w:r>
          </w:p>
          <w:p w:rsidR="00AA0099" w:rsidRDefault="00AA0099">
            <w:pPr>
              <w:jc w:val="both"/>
            </w:pPr>
            <w:r>
              <w:t>- контроль техники чтения</w:t>
            </w:r>
          </w:p>
          <w:p w:rsidR="00AA0099" w:rsidRDefault="00AA0099">
            <w:pPr>
              <w:jc w:val="both"/>
            </w:pPr>
          </w:p>
        </w:tc>
        <w:tc>
          <w:tcPr>
            <w:tcW w:w="2340" w:type="dxa"/>
            <w:tcBorders>
              <w:top w:val="single" w:sz="4" w:space="0" w:color="auto"/>
              <w:left w:val="single" w:sz="4" w:space="0" w:color="auto"/>
              <w:bottom w:val="single" w:sz="4" w:space="0" w:color="auto"/>
              <w:right w:val="single" w:sz="4" w:space="0" w:color="auto"/>
            </w:tcBorders>
          </w:tcPr>
          <w:p w:rsidR="00AA0099" w:rsidRDefault="00AA0099">
            <w:pPr>
              <w:jc w:val="both"/>
            </w:pPr>
            <w:r>
              <w:t>- анализ динамики текущей успеваемости</w:t>
            </w:r>
          </w:p>
          <w:p w:rsidR="00AA0099" w:rsidRDefault="00AA0099">
            <w:pPr>
              <w:jc w:val="both"/>
            </w:pPr>
          </w:p>
        </w:tc>
        <w:tc>
          <w:tcPr>
            <w:tcW w:w="234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участие  в выставках, конкурсах, соревнованиях</w:t>
            </w:r>
          </w:p>
          <w:p w:rsidR="00AA0099" w:rsidRDefault="00AA0099">
            <w:pPr>
              <w:jc w:val="both"/>
            </w:pPr>
            <w:r>
              <w:t>- активность в проектах и программах внеурочной деятельности</w:t>
            </w:r>
          </w:p>
          <w:p w:rsidR="00AA0099" w:rsidRDefault="00AA0099">
            <w:pPr>
              <w:jc w:val="both"/>
              <w:rPr>
                <w:lang w:val="en-US"/>
              </w:rPr>
            </w:pPr>
            <w:r>
              <w:t>- творческий отчет</w:t>
            </w:r>
          </w:p>
        </w:tc>
      </w:tr>
      <w:tr w:rsidR="00AA0099" w:rsidTr="00AA0099">
        <w:trPr>
          <w:trHeight w:val="1129"/>
        </w:trPr>
        <w:tc>
          <w:tcPr>
            <w:tcW w:w="2340"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7020"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4680" w:type="dxa"/>
            <w:gridSpan w:val="2"/>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 портфолио </w:t>
            </w:r>
          </w:p>
          <w:p w:rsidR="00AA0099" w:rsidRDefault="00AA0099">
            <w:pPr>
              <w:jc w:val="both"/>
            </w:pPr>
            <w:r>
              <w:t>- анализ психолого-педагогических исследований</w:t>
            </w:r>
          </w:p>
        </w:tc>
      </w:tr>
    </w:tbl>
    <w:p w:rsidR="00AA0099" w:rsidRDefault="00AA0099" w:rsidP="00AA0099">
      <w:pPr>
        <w:jc w:val="both"/>
        <w:rPr>
          <w:rFonts w:eastAsia="Calibri"/>
        </w:rPr>
      </w:pPr>
    </w:p>
    <w:p w:rsidR="00AA0099" w:rsidRDefault="00AA0099" w:rsidP="00AA0099">
      <w:pPr>
        <w:ind w:firstLine="454"/>
        <w:jc w:val="both"/>
        <w:rPr>
          <w:lang w:val="en-US"/>
        </w:rPr>
      </w:pPr>
      <w:r>
        <w:lastRenderedPageBreak/>
        <w:t>Формы представления образовательных результатов:</w:t>
      </w:r>
    </w:p>
    <w:p w:rsidR="00AA0099" w:rsidRDefault="00AA0099" w:rsidP="00AA0099">
      <w:pPr>
        <w:widowControl w:val="0"/>
        <w:numPr>
          <w:ilvl w:val="0"/>
          <w:numId w:val="98"/>
        </w:numPr>
        <w:autoSpaceDE w:val="0"/>
        <w:autoSpaceDN w:val="0"/>
        <w:adjustRightInd w:val="0"/>
        <w:spacing w:after="0" w:line="240" w:lineRule="auto"/>
        <w:jc w:val="both"/>
      </w:pPr>
      <w:r>
        <w:t>табель успеваемости по предметам (с указанием требований, предъявляемых к  выставлению отметок);</w:t>
      </w:r>
    </w:p>
    <w:p w:rsidR="00AA0099" w:rsidRDefault="00AA0099" w:rsidP="00AA0099">
      <w:pPr>
        <w:widowControl w:val="0"/>
        <w:numPr>
          <w:ilvl w:val="0"/>
          <w:numId w:val="98"/>
        </w:numPr>
        <w:autoSpaceDE w:val="0"/>
        <w:autoSpaceDN w:val="0"/>
        <w:adjustRightInd w:val="0"/>
        <w:spacing w:after="0" w:line="240" w:lineRule="auto"/>
        <w:jc w:val="both"/>
      </w:pPr>
      <w: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AA0099" w:rsidRDefault="00AA0099" w:rsidP="00AA0099">
      <w:pPr>
        <w:widowControl w:val="0"/>
        <w:numPr>
          <w:ilvl w:val="0"/>
          <w:numId w:val="98"/>
        </w:numPr>
        <w:autoSpaceDE w:val="0"/>
        <w:autoSpaceDN w:val="0"/>
        <w:adjustRightInd w:val="0"/>
        <w:spacing w:after="0" w:line="240" w:lineRule="auto"/>
        <w:jc w:val="both"/>
      </w:pPr>
      <w:r>
        <w:t>устная оценка успешности результатов, формулировка причин неудач и рекомендаций по устранению пробелов в обученности по предметам;</w:t>
      </w:r>
    </w:p>
    <w:p w:rsidR="00AA0099" w:rsidRDefault="00AA0099" w:rsidP="00AA0099">
      <w:pPr>
        <w:widowControl w:val="0"/>
        <w:numPr>
          <w:ilvl w:val="0"/>
          <w:numId w:val="98"/>
        </w:numPr>
        <w:autoSpaceDE w:val="0"/>
        <w:autoSpaceDN w:val="0"/>
        <w:adjustRightInd w:val="0"/>
        <w:spacing w:after="0" w:line="240" w:lineRule="auto"/>
        <w:jc w:val="both"/>
        <w:rPr>
          <w:lang w:val="en-US"/>
        </w:rPr>
      </w:pPr>
      <w:r>
        <w:t xml:space="preserve">портфолио;  </w:t>
      </w:r>
    </w:p>
    <w:p w:rsidR="00AA0099" w:rsidRDefault="00AA0099" w:rsidP="00AA0099">
      <w:pPr>
        <w:widowControl w:val="0"/>
        <w:numPr>
          <w:ilvl w:val="0"/>
          <w:numId w:val="98"/>
        </w:numPr>
        <w:autoSpaceDE w:val="0"/>
        <w:autoSpaceDN w:val="0"/>
        <w:adjustRightInd w:val="0"/>
        <w:spacing w:after="0" w:line="240" w:lineRule="auto"/>
        <w:jc w:val="both"/>
      </w:pPr>
      <w: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AA0099" w:rsidRDefault="00AA0099" w:rsidP="00AA0099">
      <w:pPr>
        <w:ind w:firstLine="360"/>
        <w:jc w:val="both"/>
      </w:pPr>
      <w:r>
        <w:t xml:space="preserve">Критериями оценивания являются: </w:t>
      </w:r>
    </w:p>
    <w:p w:rsidR="00AA0099" w:rsidRDefault="00AA0099" w:rsidP="00AA0099">
      <w:pPr>
        <w:jc w:val="both"/>
      </w:pPr>
      <w:r>
        <w:t xml:space="preserve">- 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AA0099" w:rsidRDefault="00AA0099" w:rsidP="00AA0099">
      <w:pPr>
        <w:jc w:val="both"/>
      </w:pPr>
      <w:r>
        <w:t>- динамика результатов предметной обученности, формирования УУД.</w:t>
      </w:r>
    </w:p>
    <w:p w:rsidR="00AA0099" w:rsidRDefault="00AA0099" w:rsidP="00AA0099">
      <w:pPr>
        <w:jc w:val="both"/>
      </w:pPr>
      <w:r>
        <w:tab/>
        <w:t>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p>
    <w:p w:rsidR="00AA0099" w:rsidRDefault="00AA0099" w:rsidP="00AA0099">
      <w:pPr>
        <w:jc w:val="center"/>
        <w:rPr>
          <w:b/>
        </w:rPr>
      </w:pPr>
      <w:r>
        <w:rPr>
          <w:b/>
        </w:rPr>
        <w:t>1.3.6. Итоговая оценка выпускника и её использование при переходе от основного к среднему (полному) общему образованию</w:t>
      </w:r>
    </w:p>
    <w:p w:rsidR="00AA0099" w:rsidRDefault="00AA0099" w:rsidP="00AA0099">
      <w:pPr>
        <w:jc w:val="both"/>
      </w:pPr>
    </w:p>
    <w:p w:rsidR="00AA0099" w:rsidRDefault="00AA0099" w:rsidP="00AA0099">
      <w:pPr>
        <w:ind w:firstLine="454"/>
        <w:jc w:val="both"/>
      </w:pPr>
      <w:r>
        <w:t>На итоговую оценку при получении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w:t>
      </w:r>
    </w:p>
    <w:p w:rsidR="00AA0099" w:rsidRDefault="00AA0099" w:rsidP="00AA0099">
      <w:pPr>
        <w:ind w:firstLine="454"/>
        <w:jc w:val="both"/>
      </w:pPr>
      <w:r>
        <w:t>Итоговая оценка выпускника формируется на основе:</w:t>
      </w:r>
    </w:p>
    <w:p w:rsidR="00AA0099" w:rsidRDefault="00AA0099" w:rsidP="00AA0099">
      <w:pPr>
        <w:jc w:val="both"/>
      </w:pPr>
      <w:r>
        <w:t>•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AA0099" w:rsidRDefault="00AA0099" w:rsidP="00AA0099">
      <w:pPr>
        <w:jc w:val="both"/>
      </w:pPr>
      <w:r>
        <w:t>• оценок за выполнение итоговых работ по всем учебным предметам;</w:t>
      </w:r>
    </w:p>
    <w:p w:rsidR="00AA0099" w:rsidRDefault="00AA0099" w:rsidP="00AA0099">
      <w:pPr>
        <w:jc w:val="both"/>
      </w:pPr>
      <w:r>
        <w:t>• оценки за выполнение и защиту индивидуального проекта;</w:t>
      </w:r>
    </w:p>
    <w:p w:rsidR="00AA0099" w:rsidRDefault="00AA0099" w:rsidP="00AA0099">
      <w:pPr>
        <w:jc w:val="both"/>
      </w:pPr>
      <w:r>
        <w:t>• оценок за работы, выносимые на государственную итоговую аттестацию (далее — ГИА).</w:t>
      </w:r>
    </w:p>
    <w:p w:rsidR="00AA0099" w:rsidRDefault="00AA0099" w:rsidP="00AA0099">
      <w:pPr>
        <w:ind w:firstLine="454"/>
        <w:jc w:val="both"/>
      </w:pPr>
      <w: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AA0099" w:rsidRDefault="00AA0099" w:rsidP="00AA0099">
      <w:pPr>
        <w:ind w:firstLine="454"/>
        <w:jc w:val="both"/>
      </w:pPr>
      <w: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AA0099" w:rsidRDefault="00AA0099" w:rsidP="00AA0099">
      <w:pPr>
        <w:ind w:firstLine="454"/>
        <w:jc w:val="both"/>
      </w:pPr>
      <w:r>
        <w:lastRenderedPageBreak/>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AA0099" w:rsidRDefault="00AA0099" w:rsidP="00AA0099">
      <w:pPr>
        <w:ind w:firstLine="454"/>
        <w:jc w:val="both"/>
      </w:pPr>
      <w:r>
        <w:t>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AA0099" w:rsidRDefault="00AA0099" w:rsidP="00AA0099">
      <w:pPr>
        <w:ind w:firstLine="454"/>
        <w:jc w:val="both"/>
      </w:pPr>
      <w:r>
        <w:t>В характеристике обучающегося:</w:t>
      </w:r>
    </w:p>
    <w:p w:rsidR="00AA0099" w:rsidRDefault="00AA0099" w:rsidP="00AA0099">
      <w:pPr>
        <w:jc w:val="both"/>
      </w:pPr>
      <w:r>
        <w:t>• отмечаются образовательные достижения и положительные качества обучающегося;</w:t>
      </w:r>
    </w:p>
    <w:p w:rsidR="00AA0099" w:rsidRDefault="00AA0099" w:rsidP="00AA0099">
      <w:pPr>
        <w:jc w:val="both"/>
      </w:pPr>
      <w:r>
        <w:t>•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AA0099" w:rsidRDefault="00AA0099" w:rsidP="00AA0099">
      <w:pPr>
        <w:jc w:val="center"/>
      </w:pPr>
    </w:p>
    <w:p w:rsidR="00AA0099" w:rsidRDefault="00AA0099" w:rsidP="00AA0099">
      <w:pPr>
        <w:jc w:val="center"/>
      </w:pPr>
      <w:r>
        <w:t>ПОЛОЖЕНИЕ</w:t>
      </w:r>
    </w:p>
    <w:p w:rsidR="00AA0099" w:rsidRDefault="00AA0099" w:rsidP="00AA0099">
      <w:pPr>
        <w:jc w:val="center"/>
      </w:pPr>
      <w:r>
        <w:t>о текущем, промежуточном контроле и итоговой аттестации учащихся</w:t>
      </w:r>
    </w:p>
    <w:p w:rsidR="00AA0099" w:rsidRDefault="00AA0099" w:rsidP="00AA0099">
      <w:pPr>
        <w:jc w:val="both"/>
        <w:rPr>
          <w:color w:val="FF0000"/>
        </w:rPr>
      </w:pPr>
    </w:p>
    <w:p w:rsidR="00AA0099" w:rsidRDefault="00AA0099" w:rsidP="00AA0099">
      <w:pPr>
        <w:jc w:val="both"/>
      </w:pPr>
      <w:r>
        <w:t>1. Общие положения</w:t>
      </w:r>
    </w:p>
    <w:p w:rsidR="00AA0099" w:rsidRDefault="00AA0099" w:rsidP="00AA0099">
      <w:pPr>
        <w:jc w:val="both"/>
      </w:pPr>
      <w:r>
        <w:t>1.1. Основной задачей текущего и промежуточного контроля и итоговой аттестации учащихся является установление соответствия знаний учеников требованиям государственных общеобразовательных программ, глубины и прочности полученных знаний, их практическому применению.</w:t>
      </w:r>
    </w:p>
    <w:p w:rsidR="00AA0099" w:rsidRDefault="00AA0099" w:rsidP="00AA0099">
      <w:pPr>
        <w:jc w:val="both"/>
      </w:pPr>
      <w:r>
        <w:t>1.2. Текущий, промежуточный контроль и итоговая аттестация проводится в соответствии с Законом Российской Федерации «Об образовании в РФ», Типовым положением об общеобразовательном учреждении, федеральными государственными образовательными стандартами, Уставом МБОУ ООШ с.Иннокентьевка Нанайкого муниципального района Хабаровского края и настоящим Положением.</w:t>
      </w:r>
    </w:p>
    <w:p w:rsidR="00AA0099" w:rsidRDefault="00AA0099" w:rsidP="00AA0099">
      <w:pPr>
        <w:jc w:val="both"/>
      </w:pPr>
      <w:r>
        <w:t>1.3. Положение регламентирует порядок, периодичность, систему оценок и формы проведения текущего контроля, промежуточной  и итоговой аттестации обучающихся.</w:t>
      </w:r>
    </w:p>
    <w:p w:rsidR="00AA0099" w:rsidRDefault="00AA0099" w:rsidP="00AA0099">
      <w:pPr>
        <w:jc w:val="both"/>
      </w:pPr>
      <w:r>
        <w:t>1.4. Промежуточная аттестация обучающихся проводится с целью повышения ответственности общеобразовательного учреждения за результаты образовательной деятельности, за объективную оценку усвоения обучающимися образовательных программ каждого года обучения в общеобразовательном учреждении, за степень усвоения обучающимися федерального государственного образовательного стандарта, определенного образовательной программой в рамках учебного года и курса в целом.</w:t>
      </w:r>
    </w:p>
    <w:p w:rsidR="00AA0099" w:rsidRDefault="00AA0099" w:rsidP="00AA0099">
      <w:pPr>
        <w:jc w:val="both"/>
      </w:pPr>
      <w:r>
        <w:t>1.5. Промежуточная аттестация обучающихся проводится в форме итогового контроля в переводных классах всех ступеней обучения, тематического контроля, проводимого как учителями, так и администрацией, административного контроля.</w:t>
      </w:r>
    </w:p>
    <w:p w:rsidR="00AA0099" w:rsidRDefault="00AA0099" w:rsidP="00AA0099">
      <w:pPr>
        <w:jc w:val="both"/>
      </w:pPr>
      <w:r>
        <w:lastRenderedPageBreak/>
        <w:t>1.6. Промежуточная аттестация проводится также в форме триместрового в 5-9 оценивания знаний обучающихся. Периодичность тематического контроля, проводимого учителем, определяется календарно-тематическим планированием по каждому курсу, принятым на методическом объединении и утвержденным директором школы. Периодичность административного контроля определяется планом работы школы, утвержденного директором.</w:t>
      </w:r>
    </w:p>
    <w:p w:rsidR="00AA0099" w:rsidRDefault="00AA0099" w:rsidP="00AA0099">
      <w:pPr>
        <w:jc w:val="both"/>
      </w:pPr>
      <w:r>
        <w:t xml:space="preserve">1.7. Текущий, промежуточный контроль и итоговая аттестация осуществляются по всем предметам учебного плана. </w:t>
      </w:r>
    </w:p>
    <w:p w:rsidR="00AA0099" w:rsidRDefault="00AA0099" w:rsidP="00AA0099">
      <w:pPr>
        <w:jc w:val="both"/>
      </w:pPr>
      <w:r>
        <w:t>1.8. В ОУ принята 5-балльная система оценивания с учетом требований ФГОС (уровневый подход), предъявляемых к уровню освоения программного материала (базовый – оценка «удовлетворительно», отметка «3»; повышенный – оценка «хорошо», отметка «4»; высокий – оценка «отлично», отметка «5»; пониженный – оценка «неудовлетворительно», отметка «2»; низкий – оценка «плохо», отметка «1») . Система оценки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AA0099" w:rsidRDefault="00AA0099" w:rsidP="00AA0099">
      <w:pPr>
        <w:jc w:val="both"/>
      </w:pPr>
      <w:r>
        <w:t>1.9. Порядок, сроки, формы, система оценивания итоговой аттестации учащихся 9 класса регламентируется нормативно-правовыми документами федерального и регионального уровней.</w:t>
      </w:r>
    </w:p>
    <w:p w:rsidR="00AA0099" w:rsidRDefault="00AA0099" w:rsidP="00AA0099">
      <w:pPr>
        <w:jc w:val="both"/>
      </w:pPr>
    </w:p>
    <w:p w:rsidR="00AA0099" w:rsidRDefault="00AA0099" w:rsidP="00AA0099">
      <w:pPr>
        <w:jc w:val="both"/>
      </w:pPr>
      <w:r>
        <w:t>2. Текущий контроль знаний обучающихся</w:t>
      </w:r>
    </w:p>
    <w:p w:rsidR="00AA0099" w:rsidRDefault="00AA0099" w:rsidP="00AA0099">
      <w:pPr>
        <w:jc w:val="both"/>
      </w:pPr>
      <w:r>
        <w:t xml:space="preserve">2.1. Текущий контроль знаний проверка знаний обучающихся осуществляется через опросы, самостоятельные и контрольные работы, зачеты и т.п. в рамках урока. Форму текущего контроля определяет учитель на основе содержания учебного материала и используемых им образовательных технологий. Избранная форма текущего контроля фиксируется в Рабочей программе и отражается в приложении к календарно-тематическому планированию уроков. </w:t>
      </w:r>
    </w:p>
    <w:p w:rsidR="00AA0099" w:rsidRDefault="00AA0099" w:rsidP="00AA0099">
      <w:pPr>
        <w:jc w:val="both"/>
      </w:pPr>
      <w:r>
        <w:t>2.2. Текущему контролю подлежат знания всех обучающихся 2-9 классов. Текущий контроль знаний обучающихся   1-х   классов   в   течение   учебного   года осуществляется качественно без фиксации их достижений в классных журналах в виде отметок по 5-балльной шкале.</w:t>
      </w:r>
    </w:p>
    <w:p w:rsidR="00AA0099" w:rsidRDefault="00AA0099" w:rsidP="00AA0099">
      <w:pPr>
        <w:jc w:val="both"/>
      </w:pPr>
      <w:r>
        <w:t>2.3. Отметка за устный ответ обучающегося заносится в классный журнал в</w:t>
      </w:r>
      <w:r>
        <w:br/>
        <w:t>день проведения урока.</w:t>
      </w:r>
    </w:p>
    <w:p w:rsidR="00AA0099" w:rsidRDefault="00AA0099" w:rsidP="00AA0099">
      <w:pPr>
        <w:jc w:val="both"/>
      </w:pPr>
      <w:r>
        <w:t>2.4. Отметка за письменную самостоятельную, контрольную, зачетную и т.п. работу выставляется в классный журнал к следующему уроку за исключением:</w:t>
      </w:r>
    </w:p>
    <w:p w:rsidR="00AA0099" w:rsidRDefault="00AA0099" w:rsidP="00AA0099">
      <w:pPr>
        <w:jc w:val="both"/>
      </w:pPr>
      <w:r>
        <w:t>отметок за творческие работы по русскому языку и литературе в 5-9-х классах, которые выставляются не позднее   чем через неделю после их проведения;</w:t>
      </w:r>
    </w:p>
    <w:p w:rsidR="00AA0099" w:rsidRDefault="00AA0099" w:rsidP="00AA0099">
      <w:pPr>
        <w:jc w:val="both"/>
      </w:pPr>
      <w:r>
        <w:t>Отметка за сочинение и диктант с грамматическим заданием выставляется в классный журнал через дробь.</w:t>
      </w:r>
    </w:p>
    <w:p w:rsidR="00AA0099" w:rsidRDefault="00AA0099" w:rsidP="00AA0099">
      <w:pPr>
        <w:jc w:val="both"/>
      </w:pPr>
    </w:p>
    <w:p w:rsidR="00AA0099" w:rsidRDefault="00AA0099" w:rsidP="00AA0099">
      <w:pPr>
        <w:jc w:val="both"/>
      </w:pPr>
      <w:r>
        <w:t>3. Промежуточный контроль знаний обучающихся</w:t>
      </w:r>
    </w:p>
    <w:p w:rsidR="00AA0099" w:rsidRDefault="00AA0099" w:rsidP="00AA0099">
      <w:pPr>
        <w:jc w:val="both"/>
      </w:pPr>
      <w:r>
        <w:t>3.1.</w:t>
      </w:r>
      <w:r>
        <w:tab/>
        <w:t>Промежуточный контроль знаний - контроль результативности обучения школьника, осуществляемый по окончании триместра (в 5-9 классах) на основе результатов текущего предметного контроля. Для учащихся по ФГОС второго поколения промежуточный контроль включает обязательное проведение стартовой диагностики предметных и метапредметных результатов.</w:t>
      </w:r>
    </w:p>
    <w:p w:rsidR="00AA0099" w:rsidRDefault="00AA0099" w:rsidP="00AA0099">
      <w:pPr>
        <w:jc w:val="both"/>
      </w:pPr>
      <w:r>
        <w:lastRenderedPageBreak/>
        <w:t>3.2.</w:t>
      </w:r>
      <w:r>
        <w:tab/>
        <w:t>Периоды   промежуточного   контроля   устанавливаются   годовым календарным учебным графиком.</w:t>
      </w:r>
    </w:p>
    <w:p w:rsidR="00AA0099" w:rsidRDefault="00AA0099" w:rsidP="00AA0099">
      <w:pPr>
        <w:jc w:val="both"/>
      </w:pPr>
      <w:r>
        <w:t>3.3.</w:t>
      </w:r>
      <w:r>
        <w:tab/>
        <w:t>Промежуточный контроль знаний учащихся, временно обучающихся в санаторных школах, реабилитационных общеобразовательных учреждениях, проводится на основе результатов текущего контроля, осуществляемого  в этих учебных учреждениях.</w:t>
      </w:r>
    </w:p>
    <w:p w:rsidR="00AA0099" w:rsidRDefault="00AA0099" w:rsidP="00AA0099">
      <w:pPr>
        <w:jc w:val="both"/>
      </w:pPr>
      <w:r>
        <w:t>3.4.</w:t>
      </w:r>
      <w:r>
        <w:tab/>
        <w:t>Промежуточный  контроль  знаний   обучающихся,   пропустивших более 50% учебного времени, проводится в форме собеседования, зачета, контрольной работы и т.п. в конце установленного периода с целью определения фактического уровня предметных знаний. В случае отсутствия обучающегося  на протяжении  всего установленного  периода и (или) невозможности определения фактического уровня его предметных знаний в классном журнале делается запись «н/а» (не аттестован).</w:t>
      </w:r>
    </w:p>
    <w:p w:rsidR="00AA0099" w:rsidRDefault="00AA0099" w:rsidP="00AA0099">
      <w:pPr>
        <w:jc w:val="both"/>
      </w:pPr>
      <w:r>
        <w:t>3.5.</w:t>
      </w:r>
      <w:r>
        <w:tab/>
        <w:t>С целью повышения ответственности учащихся 5-9 классов за результаты обучения в триместре возможно предварительное выставление отметки по каждому предмету учебного плана за 2 недели до окончания установленного периода. В этом случае отметка в классном журнале не отражается.</w:t>
      </w:r>
    </w:p>
    <w:p w:rsidR="00AA0099" w:rsidRDefault="00AA0099" w:rsidP="00AA0099">
      <w:pPr>
        <w:jc w:val="both"/>
      </w:pPr>
      <w:r>
        <w:t>3.6. Отметка обучающихся за триместр (полугодие) выставляется на основе не менее трех отметок за письменные работы и устные ответы обучающихся и с учетом их фактических знаний, умений и навыков.</w:t>
      </w:r>
    </w:p>
    <w:p w:rsidR="00AA0099" w:rsidRDefault="00AA0099" w:rsidP="00AA0099">
      <w:pPr>
        <w:jc w:val="both"/>
      </w:pPr>
    </w:p>
    <w:p w:rsidR="00AA0099" w:rsidRDefault="00AA0099" w:rsidP="00AA0099">
      <w:pPr>
        <w:jc w:val="both"/>
      </w:pPr>
      <w:r>
        <w:t>4. Промежуточная аттестация</w:t>
      </w:r>
    </w:p>
    <w:p w:rsidR="00AA0099" w:rsidRDefault="00AA0099" w:rsidP="00AA0099">
      <w:pPr>
        <w:jc w:val="both"/>
      </w:pPr>
      <w:r>
        <w:t>4.1. Промежуточная аттестация (итоговый контроль) в переводных классах может проводиться в следующих формах: итоговая контрольная работа, переводные письменные и устные экзамены, собеседование, итоговый опрос, тестирование, защита рефератов и творческих работ, защита проектов и другие формы.</w:t>
      </w:r>
    </w:p>
    <w:p w:rsidR="00AA0099" w:rsidRDefault="00AA0099" w:rsidP="00AA0099">
      <w:pPr>
        <w:jc w:val="both"/>
      </w:pPr>
      <w:r>
        <w:t>4.2. Для учащихся по ФГОС второго поколения промежуточная аттестация включает проведение промежуточных и итоговых комплексных работ на межпредметной основе (диагностику метапредметных и личностных результатов).</w:t>
      </w:r>
    </w:p>
    <w:p w:rsidR="00AA0099" w:rsidRDefault="00AA0099" w:rsidP="00AA0099">
      <w:pPr>
        <w:jc w:val="both"/>
      </w:pPr>
      <w:r>
        <w:t>4.3. Ежегодно, не позднее 2-х месяцев до окончания учебного года педагогический совет школы:</w:t>
      </w:r>
    </w:p>
    <w:p w:rsidR="00AA0099" w:rsidRDefault="00AA0099" w:rsidP="00AA0099">
      <w:pPr>
        <w:jc w:val="both"/>
      </w:pPr>
      <w:r>
        <w:t>определяет перечень учебных предметов, выносимых на аттестацию;</w:t>
      </w:r>
    </w:p>
    <w:p w:rsidR="00AA0099" w:rsidRDefault="00AA0099" w:rsidP="00AA0099">
      <w:pPr>
        <w:jc w:val="both"/>
      </w:pPr>
      <w:r>
        <w:t xml:space="preserve">устанавливает форму, порядок и сроки ее проведения. </w:t>
      </w:r>
    </w:p>
    <w:p w:rsidR="00AA0099" w:rsidRDefault="00AA0099" w:rsidP="00AA0099">
      <w:pPr>
        <w:jc w:val="both"/>
      </w:pPr>
      <w:r>
        <w:t>Данное решение утверждается педагогическим советом школы и закрепляется приказом директора по школе.</w:t>
      </w:r>
    </w:p>
    <w:p w:rsidR="00AA0099" w:rsidRDefault="00AA0099" w:rsidP="00AA0099">
      <w:pPr>
        <w:jc w:val="both"/>
      </w:pPr>
      <w:r>
        <w:t xml:space="preserve">4.4. Материалы для аттестации – экзаменационные билеты и практические задания к ним, письменные контрольные задания, тесты, перечень тем учебного курса для собеседования, тематика рефератов разрабатываются школьными методическими объединениями в соответствии с федеральными государственными образовательными стандартами с учетом программы обучения. Аттестационные материалы рассматриваются методическими объединениями школы и утверждаются директором ОУ. </w:t>
      </w:r>
    </w:p>
    <w:p w:rsidR="00AA0099" w:rsidRDefault="00AA0099" w:rsidP="00AA0099">
      <w:pPr>
        <w:jc w:val="both"/>
      </w:pPr>
      <w:r>
        <w:t>4.5.Классные руководители 2-8, классов доводят до сведения учащихся и их родителей предметы и форму промежуточной аттестации, сроки, состав аттестационной комиссии.</w:t>
      </w:r>
    </w:p>
    <w:p w:rsidR="00AA0099" w:rsidRDefault="00AA0099" w:rsidP="00AA0099">
      <w:pPr>
        <w:jc w:val="both"/>
      </w:pPr>
      <w:r>
        <w:lastRenderedPageBreak/>
        <w:t>4.6.Ученики, имеющие неудовлетворительную отметку за год по одному учебному предмету, допускаются к прохождению аттестации с обязательным прохождением промежуточной аттестации по данному предмету.</w:t>
      </w:r>
    </w:p>
    <w:p w:rsidR="00AA0099" w:rsidRDefault="00AA0099" w:rsidP="00AA0099">
      <w:pPr>
        <w:jc w:val="both"/>
      </w:pPr>
      <w:r>
        <w:t>4.7. В день проводится только одна форма контроля, интервал между ними 2-3 дня.</w:t>
      </w:r>
    </w:p>
    <w:p w:rsidR="00AA0099" w:rsidRDefault="00AA0099" w:rsidP="00AA0099">
      <w:pPr>
        <w:jc w:val="both"/>
      </w:pPr>
      <w:r>
        <w:t xml:space="preserve">4.8. Состав аттестационных комиссий, графики консультаций утверждаются директором ОУ не позднее 01 мая текущего учебного года. </w:t>
      </w:r>
    </w:p>
    <w:p w:rsidR="00AA0099" w:rsidRDefault="00AA0099" w:rsidP="00AA0099">
      <w:pPr>
        <w:jc w:val="both"/>
      </w:pPr>
    </w:p>
    <w:p w:rsidR="00AA0099" w:rsidRDefault="00AA0099" w:rsidP="00AA0099">
      <w:pPr>
        <w:jc w:val="both"/>
      </w:pPr>
      <w:r>
        <w:t>5. Права и обязанности участников образовательноых отношений</w:t>
      </w:r>
    </w:p>
    <w:p w:rsidR="00AA0099" w:rsidRDefault="00AA0099" w:rsidP="00AA0099">
      <w:pPr>
        <w:jc w:val="both"/>
      </w:pPr>
      <w:r>
        <w:t>5.1. Руководитель общеобразовательного учреждения (заместитель по учебно-воспитательной работе) обязан:</w:t>
      </w:r>
    </w:p>
    <w:p w:rsidR="00AA0099" w:rsidRDefault="00AA0099" w:rsidP="00AA0099">
      <w:pPr>
        <w:jc w:val="both"/>
      </w:pPr>
      <w:r>
        <w:t>на педагогическом совете обсудить вопрос о формах проведения промежуточной аттестации обучающихся;</w:t>
      </w:r>
    </w:p>
    <w:p w:rsidR="00AA0099" w:rsidRDefault="00AA0099" w:rsidP="00AA0099">
      <w:pPr>
        <w:jc w:val="both"/>
      </w:pPr>
      <w:r>
        <w:t>довести до сведения участников образовательного процесса сроки и перечень предметов, по которым проводятся письменные работы по единым текстам, разработанным государственными или муниципальными органами управления образованием;</w:t>
      </w:r>
    </w:p>
    <w:p w:rsidR="00AA0099" w:rsidRDefault="00AA0099" w:rsidP="00AA0099">
      <w:pPr>
        <w:jc w:val="both"/>
      </w:pPr>
      <w:r>
        <w:t xml:space="preserve"> определить перечень и количество предметов, по которым организуется письменная и устная аттестация обучающихся;</w:t>
      </w:r>
    </w:p>
    <w:p w:rsidR="00AA0099" w:rsidRDefault="00AA0099" w:rsidP="00AA0099">
      <w:pPr>
        <w:jc w:val="both"/>
      </w:pPr>
      <w:r>
        <w:t>установить сроки аттестационного периода;</w:t>
      </w:r>
    </w:p>
    <w:p w:rsidR="00AA0099" w:rsidRDefault="00AA0099" w:rsidP="00AA0099">
      <w:pPr>
        <w:jc w:val="both"/>
      </w:pPr>
      <w:r>
        <w:t>утвердить состав аттестационных комиссий по предметам;</w:t>
      </w:r>
    </w:p>
    <w:p w:rsidR="00AA0099" w:rsidRDefault="00AA0099" w:rsidP="00AA0099">
      <w:pPr>
        <w:jc w:val="both"/>
      </w:pPr>
      <w:r>
        <w:t>утвердить расписание экзаменов и консультаций;</w:t>
      </w:r>
    </w:p>
    <w:p w:rsidR="00AA0099" w:rsidRDefault="00AA0099" w:rsidP="00AA0099">
      <w:pPr>
        <w:jc w:val="both"/>
      </w:pPr>
      <w:r>
        <w:t>решить вопрос об освобождении обучающихся от итогового контроля и провести их аттестацию на основе текущей аттестации;</w:t>
      </w:r>
    </w:p>
    <w:p w:rsidR="00AA0099" w:rsidRDefault="00AA0099" w:rsidP="00AA0099">
      <w:pPr>
        <w:jc w:val="both"/>
      </w:pPr>
      <w:r>
        <w:t>провести анализ итогов аттестации обучающихся.</w:t>
      </w:r>
    </w:p>
    <w:p w:rsidR="00AA0099" w:rsidRDefault="00AA0099" w:rsidP="00AA0099">
      <w:pPr>
        <w:jc w:val="both"/>
      </w:pPr>
      <w:r>
        <w:t>5.2. Учителя-предметники, входящие в состав аттестационных комиссий, обязаны:</w:t>
      </w:r>
    </w:p>
    <w:p w:rsidR="00AA0099" w:rsidRDefault="00AA0099" w:rsidP="00AA0099">
      <w:pPr>
        <w:jc w:val="both"/>
      </w:pPr>
      <w:r>
        <w:t>подготовить аттестационный материал для проведения всех форм промежуточной и итоговой аттестации по предметам, установленным и избранным обучающимися;</w:t>
      </w:r>
    </w:p>
    <w:p w:rsidR="00AA0099" w:rsidRDefault="00AA0099" w:rsidP="00AA0099">
      <w:pPr>
        <w:jc w:val="both"/>
      </w:pPr>
      <w:r>
        <w:t>организовать необходимую консультативную помощь обучающимся при подготовке к итоговому контролю.</w:t>
      </w:r>
    </w:p>
    <w:p w:rsidR="00AA0099" w:rsidRDefault="00AA0099" w:rsidP="00AA0099">
      <w:pPr>
        <w:jc w:val="both"/>
      </w:pPr>
      <w:r>
        <w:t>5.3. Права обучающихся:</w:t>
      </w:r>
    </w:p>
    <w:p w:rsidR="00AA0099" w:rsidRDefault="00AA0099" w:rsidP="00AA0099">
      <w:pPr>
        <w:jc w:val="both"/>
      </w:pPr>
      <w:r>
        <w:t>5.3.1. От сдачи промежуточной (годовой) аттестации  освобождаются учащиеся:</w:t>
      </w:r>
    </w:p>
    <w:p w:rsidR="00AA0099" w:rsidRDefault="00AA0099" w:rsidP="00AA0099">
      <w:pPr>
        <w:jc w:val="both"/>
      </w:pPr>
      <w:r>
        <w:t>по состоянию здоровья на основании заключения лечебного учреждения, а также обучающиеся индивидуально (на дому) при условии, что они успевают по всем предметам;</w:t>
      </w:r>
    </w:p>
    <w:p w:rsidR="00AA0099" w:rsidRDefault="00AA0099" w:rsidP="00AA0099">
      <w:pPr>
        <w:jc w:val="both"/>
      </w:pPr>
      <w:r>
        <w:t>призеры региональных предметных олимпиад и конкурсов;</w:t>
      </w:r>
    </w:p>
    <w:p w:rsidR="00AA0099" w:rsidRDefault="00AA0099" w:rsidP="00AA0099">
      <w:pPr>
        <w:jc w:val="both"/>
      </w:pPr>
      <w:r>
        <w:t>отдельные учащиеся на основании решения педагогического совета школы за отличные успехи в изучении предметов;</w:t>
      </w:r>
    </w:p>
    <w:p w:rsidR="00AA0099" w:rsidRDefault="00AA0099" w:rsidP="00AA0099">
      <w:pPr>
        <w:jc w:val="both"/>
      </w:pPr>
      <w:r>
        <w:t>отъезжающие на постоянное место жительства за рубеж;</w:t>
      </w:r>
    </w:p>
    <w:p w:rsidR="00AA0099" w:rsidRDefault="00AA0099" w:rsidP="00AA0099">
      <w:pPr>
        <w:jc w:val="both"/>
      </w:pPr>
      <w:r>
        <w:lastRenderedPageBreak/>
        <w:t>в связи с пребыванием в оздоровительных образовательных учреждениях санаторного типа для детей, нуждающихся в длительном лечении;</w:t>
      </w:r>
    </w:p>
    <w:p w:rsidR="00AA0099" w:rsidRDefault="00AA0099" w:rsidP="00AA0099">
      <w:pPr>
        <w:jc w:val="both"/>
      </w:pPr>
      <w:r>
        <w:t>в связи с нахождением в лечебно-профилактических учреждениях более 4-х месяцев.</w:t>
      </w:r>
    </w:p>
    <w:p w:rsidR="00AA0099" w:rsidRDefault="00AA0099" w:rsidP="00AA0099">
      <w:pPr>
        <w:jc w:val="both"/>
      </w:pPr>
      <w:r>
        <w:t>5.3.2. Список освобожденных от промежуточной аттестации обучающихся утверждается приказом директора ОУ.</w:t>
      </w:r>
    </w:p>
    <w:p w:rsidR="00AA0099" w:rsidRDefault="00AA0099" w:rsidP="00AA0099">
      <w:pPr>
        <w:jc w:val="both"/>
      </w:pPr>
      <w:r>
        <w:t xml:space="preserve">5.3.4. Учащимся, заболевшим в период экзаменов, предоставляется право сдать их позднее или  быть освобожденными  на основании справки из медицинского учреждения от части или всех переводных работ.  </w:t>
      </w:r>
    </w:p>
    <w:p w:rsidR="00AA0099" w:rsidRDefault="00AA0099" w:rsidP="00AA0099">
      <w:pPr>
        <w:jc w:val="both"/>
      </w:pPr>
      <w:r>
        <w:t xml:space="preserve">5.3.5.Учащиеся, получившие неудовлетворительную отметку, допускаются до сдачи следующей работы. Учащиеся, </w:t>
      </w:r>
      <w:r>
        <w:tab/>
        <w:t xml:space="preserve">получившие </w:t>
      </w:r>
      <w:r>
        <w:tab/>
        <w:t>неудовлетворительные отметки, сдают работы  повторно в июне, но не раньше, чем через две недели после окончания учебного года. В последнем случае материал для аттестационной работы составляет учитель-предметник. При необходимости по решению педагогического совета школы ученику может быть разрешено пройти повторную аттестацию  в августе.</w:t>
      </w:r>
    </w:p>
    <w:p w:rsidR="00AA0099" w:rsidRDefault="00AA0099" w:rsidP="00AA0099">
      <w:pPr>
        <w:jc w:val="both"/>
      </w:pPr>
      <w:r>
        <w:t>5.3.6. В случае несогласия учащихся и их родителей с выставленной итоговой оценкой по предмету она может быть пересмотрена. Для пересмотра на основании письменного заявления родителей приказом по школе создается комиссия из трех человек, которая в форме экзамена или собеседования в присутствии родителей учащегося определяет соответствие выставленной отметки по предмету фактическому уровню его знаний. Решение комиссии оформляется протоколом и является окончательным. Протокол хранится в личном деле учащегося.</w:t>
      </w:r>
    </w:p>
    <w:p w:rsidR="00AA0099" w:rsidRDefault="00AA0099" w:rsidP="00AA0099">
      <w:pPr>
        <w:jc w:val="both"/>
      </w:pPr>
    </w:p>
    <w:p w:rsidR="00AA0099" w:rsidRDefault="00AA0099" w:rsidP="00AA0099">
      <w:pPr>
        <w:jc w:val="both"/>
      </w:pPr>
      <w:r>
        <w:t>6. Оформление документации общеобразовательного учреждения по организации и проведению итогового контроля в переводных классах</w:t>
      </w:r>
    </w:p>
    <w:p w:rsidR="00AA0099" w:rsidRDefault="00AA0099" w:rsidP="00AA0099">
      <w:pPr>
        <w:jc w:val="both"/>
      </w:pPr>
      <w:r>
        <w:t>6.1.Педагогический совет выносит решение (срок: конец марта - начало апреля) о проведении промежуточной аттестации в форме итогового контроля в переводных классах, определяет количество учебных предметов, формы и сроки (вторая половина мая текущего года) аттестационного периода. Данное решение утверждается приказом по общеобразовательному учреждению.</w:t>
      </w:r>
    </w:p>
    <w:p w:rsidR="00AA0099" w:rsidRDefault="00AA0099" w:rsidP="00AA0099">
      <w:pPr>
        <w:jc w:val="both"/>
      </w:pPr>
      <w:r>
        <w:t>6.2.Приказом по общеобразовательному учреждению утверждаются составы аттестационных комиссий по предметам (до 01 мая). В переводных классах повторные экзамены обучающихся, аттестованных с одной “</w:t>
      </w:r>
      <w:smartTag w:uri="urn:schemas-microsoft-com:office:smarttags" w:element="metricconverter">
        <w:smartTagPr>
          <w:attr w:name="ProductID" w:val="2”"/>
        </w:smartTagPr>
        <w:r>
          <w:t>2”</w:t>
        </w:r>
      </w:smartTag>
      <w:r>
        <w:t>, проводятся той же экзаменационной комиссией, которая принимала весенние экзамены (за исключением тех членов, которые находятся в очередном отпуске).</w:t>
      </w:r>
    </w:p>
    <w:p w:rsidR="00AA0099" w:rsidRDefault="00AA0099" w:rsidP="00AA0099">
      <w:pPr>
        <w:jc w:val="both"/>
      </w:pPr>
      <w:r>
        <w:t>6.3.Руководитель общеобразовательного учреждения утверждает расписание итогового контроля в переводных классах (до 01 мая).</w:t>
      </w:r>
    </w:p>
    <w:p w:rsidR="00AA0099" w:rsidRDefault="00AA0099" w:rsidP="00AA0099">
      <w:pPr>
        <w:jc w:val="both"/>
      </w:pPr>
      <w:r>
        <w:t>6.4.Приказом по общеобразовательному учреждению утверждается список обучающихся, освобожденных от участия в итоговом контроле.</w:t>
      </w:r>
    </w:p>
    <w:p w:rsidR="00AA0099" w:rsidRDefault="00AA0099" w:rsidP="00AA0099">
      <w:pPr>
        <w:jc w:val="both"/>
      </w:pPr>
      <w:r>
        <w:t>6.5. Учителя выставляют в классных журналах оценки, полученные обучающимися в ходе проведения аттестации, и итоговые оценки по предметам (до 30 мая).</w:t>
      </w:r>
    </w:p>
    <w:p w:rsidR="00AA0099" w:rsidRDefault="00AA0099" w:rsidP="00AA0099">
      <w:pPr>
        <w:jc w:val="both"/>
      </w:pPr>
      <w:r>
        <w:t xml:space="preserve">6.6.Педагогический совет принимает решение о переводе обучающихся (в протоколе дается списочный состав обучающихся, переведенных в следующий класс, оставленных на повторный курс обучения, перевод которых был отложен). Приказом по общеобразовательному </w:t>
      </w:r>
      <w:r>
        <w:lastRenderedPageBreak/>
        <w:t>учреждению утверждается решение педсовета о переводе обучающихся, при этом указывается количественный состав обучающихся.</w:t>
      </w:r>
    </w:p>
    <w:p w:rsidR="00AA0099" w:rsidRDefault="00AA0099" w:rsidP="00AA0099">
      <w:pPr>
        <w:jc w:val="both"/>
      </w:pPr>
      <w:r>
        <w:t>6.7.Бланки письменных и устных ответов обучающихся хранятся в делах общеобразовательного учреждения в течение года.</w:t>
      </w:r>
    </w:p>
    <w:p w:rsidR="00AA0099" w:rsidRDefault="00AA0099" w:rsidP="00AA0099">
      <w:pPr>
        <w:jc w:val="both"/>
      </w:pPr>
      <w:r>
        <w:t>6.8. В личное дело, ведомость вносятся оценки по всем предметам, содержащимся в учебном плане школы.</w:t>
      </w:r>
    </w:p>
    <w:p w:rsidR="00AA0099" w:rsidRDefault="00AA0099" w:rsidP="00AA0099">
      <w:pPr>
        <w:jc w:val="both"/>
      </w:pPr>
      <w:r>
        <w:t>6.9. Учащимся, изучавшим факультативные курсы, в ведомости, в личном деле делается соответствующая запись.</w:t>
      </w:r>
    </w:p>
    <w:p w:rsidR="00AA0099" w:rsidRDefault="00AA0099" w:rsidP="00AA0099">
      <w:pPr>
        <w:jc w:val="both"/>
      </w:pPr>
      <w:r>
        <w:t>6.10.Оценка по каждому предмету в ведомости проставляется цифрами и в скобках словами: 5 (отлично), 4 (хорошо), 3 (удовлетворительно).</w:t>
      </w:r>
    </w:p>
    <w:p w:rsidR="00AA0099" w:rsidRDefault="00AA0099" w:rsidP="00AA0099">
      <w:pPr>
        <w:jc w:val="both"/>
      </w:pPr>
      <w:r>
        <w:t>6.11.Учащимся, освобожденным по состоянию здоровья от занятий по физической культуре, предлагаются теоретические вопросы, на основании которых выставляется итоговая оценка.</w:t>
      </w:r>
    </w:p>
    <w:p w:rsidR="00AA0099" w:rsidRDefault="00AA0099" w:rsidP="00AA0099">
      <w:pPr>
        <w:jc w:val="both"/>
      </w:pPr>
      <w:r>
        <w:t xml:space="preserve"> 6.12.Документы об окончании подписываются директором общеобразовательного учреждения. Оттиск школьной гербовой печати должен быть ясным, легко читаемым. Никаких подчисток и исправлений, незаполненных граф не допускается. Фамилия, имя, отчество, месяц, год рождения выпускника записываются полностью и в точном соответствии с записями в свидетельстве о рождении. Полностью указывается наименование, номер и местонахождение учебного заведения, выдавшего документ.</w:t>
      </w:r>
    </w:p>
    <w:p w:rsidR="00AA0099" w:rsidRDefault="00AA0099" w:rsidP="00AA0099">
      <w:pPr>
        <w:jc w:val="both"/>
      </w:pPr>
    </w:p>
    <w:p w:rsidR="00AA0099" w:rsidRDefault="00AA0099" w:rsidP="00AA0099">
      <w:pPr>
        <w:jc w:val="both"/>
      </w:pPr>
      <w:r>
        <w:t>7. Порядок перевода обучающихся</w:t>
      </w:r>
    </w:p>
    <w:p w:rsidR="00AA0099" w:rsidRDefault="00AA0099" w:rsidP="00AA0099">
      <w:pPr>
        <w:jc w:val="both"/>
      </w:pPr>
      <w:r>
        <w:t>7.1.Перевод обучающихся в последующий класс осуществляется при положительных итоговых оценках.</w:t>
      </w:r>
    </w:p>
    <w:p w:rsidR="00AA0099" w:rsidRDefault="00AA0099" w:rsidP="00AA0099">
      <w:pPr>
        <w:jc w:val="both"/>
      </w:pPr>
      <w:r>
        <w:t>7.2.По решению Педагогического совета обучающиеся могут быть условно переведены с академической задолженностью (одной неудовлетворительной оценкой) с обязательной сдачей предмета в течение первого учебного триместра следующего учебного года.</w:t>
      </w:r>
    </w:p>
    <w:p w:rsidR="00AA0099" w:rsidRDefault="00AA0099" w:rsidP="00AA0099">
      <w:pPr>
        <w:jc w:val="both"/>
      </w:pPr>
    </w:p>
    <w:p w:rsidR="00AA0099" w:rsidRDefault="00AA0099" w:rsidP="00AA0099">
      <w:pPr>
        <w:jc w:val="both"/>
      </w:pPr>
      <w:r>
        <w:t>8. Итоговая аттестация обучающихся, освоивших образовательные программы основного общего образования</w:t>
      </w:r>
    </w:p>
    <w:p w:rsidR="00AA0099" w:rsidRDefault="00AA0099" w:rsidP="00AA0099">
      <w:pPr>
        <w:jc w:val="both"/>
      </w:pPr>
      <w:r>
        <w:t xml:space="preserve">8.1. Порядок проведения государственной (итоговой) аттестации обучающихся, освоивших образовательные программы основного общего образования определяется нормативно-правовыми документами федерального и регионального уровней. Государственная (итоговая) аттестация проводится по общеобразовательным предметам, изучавшимся в IX классе в рамках учебного плана: </w:t>
      </w:r>
    </w:p>
    <w:p w:rsidR="00AA0099" w:rsidRDefault="00AA0099" w:rsidP="00AA0099">
      <w:pPr>
        <w:jc w:val="both"/>
      </w:pPr>
      <w:r>
        <w:t>русский язык, математика (обязательные для аттестации предметы в стандартизированной форме);</w:t>
      </w:r>
    </w:p>
    <w:p w:rsidR="00AA0099" w:rsidRDefault="00AA0099" w:rsidP="00AA0099">
      <w:pPr>
        <w:jc w:val="both"/>
      </w:pPr>
      <w:r>
        <w:t>биология, физика, химия, география, история, обществознание,  английский язык, информатика и информационно-коммуникационные технологии, литература (предметы для сдачи экзаменов в стандартизированной форме по выбору обучающихся);</w:t>
      </w:r>
    </w:p>
    <w:p w:rsidR="00AA0099" w:rsidRDefault="00AA0099" w:rsidP="00AA0099">
      <w:pPr>
        <w:jc w:val="both"/>
      </w:pPr>
      <w:r>
        <w:t>физкультура, искусство (предметы для сдачи экзаменов в традиционной форме по выбору обучающихся).</w:t>
      </w:r>
    </w:p>
    <w:p w:rsidR="00AA0099" w:rsidRDefault="00AA0099" w:rsidP="00AA0099">
      <w:pPr>
        <w:jc w:val="both"/>
      </w:pPr>
      <w:r>
        <w:lastRenderedPageBreak/>
        <w:t>8.2. Итоговая оценка выпускника, обучающегося по ФГОС второго поколения выставляется по пятибалльной системе (мини</w:t>
      </w:r>
      <w:r>
        <w:softHyphen/>
        <w:t>маль</w:t>
      </w:r>
      <w:r>
        <w:softHyphen/>
        <w:t>ный балл - 1, максимальный балл - 5) и формируется на основе:</w:t>
      </w:r>
    </w:p>
    <w:p w:rsidR="00AA0099" w:rsidRDefault="00AA0099" w:rsidP="00AA0099">
      <w:pPr>
        <w:jc w:val="both"/>
      </w:pPr>
      <w: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AA0099" w:rsidRDefault="00AA0099" w:rsidP="00AA0099">
      <w:pPr>
        <w:jc w:val="both"/>
      </w:pPr>
      <w:r>
        <w:t>оценок за выполнение итоговых работ по всем учебным предметам;</w:t>
      </w:r>
    </w:p>
    <w:p w:rsidR="00AA0099" w:rsidRDefault="00AA0099" w:rsidP="00AA0099">
      <w:pPr>
        <w:jc w:val="both"/>
      </w:pPr>
      <w:r>
        <w:t>оценки за выполнение и защиту индивидуального проекта;</w:t>
      </w:r>
    </w:p>
    <w:p w:rsidR="00AA0099" w:rsidRDefault="00AA0099" w:rsidP="00AA0099">
      <w:pPr>
        <w:jc w:val="both"/>
      </w:pPr>
      <w:r>
        <w:t>оценок за работы, выносимые на государственную итоговую аттестацию (далее — ГИА).</w:t>
      </w:r>
    </w:p>
    <w:p w:rsidR="00AA0099" w:rsidRDefault="00AA0099" w:rsidP="00AA0099">
      <w:pPr>
        <w:ind w:firstLine="454"/>
        <w:jc w:val="both"/>
      </w:pPr>
      <w: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AA0099" w:rsidRDefault="00AA0099" w:rsidP="00AA0099">
      <w:pPr>
        <w:ind w:firstLine="454"/>
        <w:jc w:val="both"/>
      </w:pPr>
      <w:r>
        <w:t>Педагогический совет ОУ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AA0099" w:rsidRDefault="00AA0099" w:rsidP="00AA0099">
      <w:pPr>
        <w:ind w:firstLine="454"/>
        <w:jc w:val="both"/>
      </w:pPr>
      <w:r>
        <w:t>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AA0099" w:rsidRDefault="00AA0099" w:rsidP="00AA0099">
      <w:pPr>
        <w:jc w:val="both"/>
      </w:pPr>
      <w:r>
        <w:t>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с учётом которой осуществляется приём в профильные классы старшей школы. В характеристике обучающегося:</w:t>
      </w:r>
    </w:p>
    <w:p w:rsidR="00AA0099" w:rsidRDefault="00AA0099" w:rsidP="00AA0099">
      <w:pPr>
        <w:jc w:val="both"/>
      </w:pPr>
      <w:r>
        <w:t>отмечаются образовательные достижения и положительные качества обучающегося;</w:t>
      </w:r>
    </w:p>
    <w:p w:rsidR="00AA0099" w:rsidRDefault="00AA0099" w:rsidP="00AA0099">
      <w:pPr>
        <w:jc w:val="both"/>
      </w:pPr>
      <w: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AA0099" w:rsidRDefault="00AA0099" w:rsidP="00AA0099">
      <w:pPr>
        <w:jc w:val="both"/>
      </w:pPr>
      <w:r>
        <w:t>Все выводы и оценки, включаемые в характеристику, подтверждаются материалами мониторинга образовательных достижений и другими объективными показателями.</w:t>
      </w:r>
    </w:p>
    <w:p w:rsidR="00AA0099" w:rsidRDefault="00AA0099" w:rsidP="00AA0099">
      <w:pPr>
        <w:jc w:val="center"/>
        <w:rPr>
          <w:b/>
        </w:rPr>
      </w:pPr>
    </w:p>
    <w:p w:rsidR="00AA0099" w:rsidRDefault="00AA0099" w:rsidP="00AA0099">
      <w:pPr>
        <w:jc w:val="center"/>
        <w:rPr>
          <w:b/>
        </w:rPr>
      </w:pPr>
      <w:r>
        <w:rPr>
          <w:b/>
        </w:rPr>
        <w:t>1.3.7. Оценка результатов деятельности образовательного учреждения</w:t>
      </w:r>
    </w:p>
    <w:p w:rsidR="00AA0099" w:rsidRDefault="00AA0099" w:rsidP="00AA0099">
      <w:pPr>
        <w:ind w:firstLine="454"/>
        <w:jc w:val="both"/>
      </w:pPr>
      <w:r>
        <w:t>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AA0099" w:rsidRDefault="00AA0099" w:rsidP="00AA0099">
      <w:pPr>
        <w:jc w:val="both"/>
      </w:pPr>
      <w:r>
        <w:lastRenderedPageBreak/>
        <w:t>• результатов мониторинговых исследований разного уровня (федерального, регионального, муниципального);</w:t>
      </w:r>
    </w:p>
    <w:p w:rsidR="00AA0099" w:rsidRDefault="00AA0099" w:rsidP="00AA0099">
      <w:pPr>
        <w:jc w:val="both"/>
      </w:pPr>
      <w:r>
        <w:t>• условий реализации основной образовательной программы основного общего образования;</w:t>
      </w:r>
    </w:p>
    <w:p w:rsidR="00AA0099" w:rsidRDefault="00AA0099" w:rsidP="00AA0099">
      <w:pPr>
        <w:jc w:val="both"/>
      </w:pPr>
      <w:r>
        <w:t>• особенностей контингента обучающихся.</w:t>
      </w:r>
    </w:p>
    <w:p w:rsidR="00AA0099" w:rsidRDefault="00AA0099" w:rsidP="00AA0099">
      <w:pPr>
        <w:ind w:firstLine="454"/>
        <w:jc w:val="both"/>
      </w:pPr>
      <w:r>
        <w:t>Предметом оценки в ходе данных процедур является также текущая оценочная деятельность образовательного учреждения и педагогов и, в частности, отслеживание динамики образовательных достижений выпускников основной школы образовательного учреждения.</w:t>
      </w:r>
    </w:p>
    <w:p w:rsidR="00AA0099" w:rsidRDefault="00AA0099" w:rsidP="00AA0099">
      <w:pPr>
        <w:jc w:val="both"/>
      </w:pPr>
    </w:p>
    <w:p w:rsidR="00AA0099" w:rsidRDefault="00AA0099" w:rsidP="00AA0099">
      <w:pPr>
        <w:jc w:val="center"/>
        <w:rPr>
          <w:b/>
        </w:rPr>
      </w:pPr>
      <w:r>
        <w:rPr>
          <w:b/>
        </w:rPr>
        <w:t>2. СОДЕРЖАТЕЛЬНЫЙ РАЗДЕЛ</w:t>
      </w:r>
    </w:p>
    <w:p w:rsidR="00AA0099" w:rsidRDefault="00AA0099" w:rsidP="00AA0099">
      <w:pPr>
        <w:jc w:val="center"/>
        <w:rPr>
          <w:b/>
        </w:rPr>
      </w:pPr>
      <w:r>
        <w:rPr>
          <w:b/>
        </w:rPr>
        <w:t>2.1. Программа развития универсальных учебных действий при получении основного общего образования</w:t>
      </w:r>
    </w:p>
    <w:p w:rsidR="00AA0099" w:rsidRDefault="00AA0099" w:rsidP="00AA0099">
      <w:pPr>
        <w:ind w:firstLine="454"/>
        <w:jc w:val="both"/>
      </w:pPr>
      <w:r>
        <w:t>Программа развития универсальных учебных действий при получении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учебных предметов, курсов, дисциплин, а также программ внеурочной деятельности.</w:t>
      </w:r>
    </w:p>
    <w:p w:rsidR="00AA0099" w:rsidRDefault="00AA0099" w:rsidP="00AA0099">
      <w:pPr>
        <w:ind w:firstLine="454"/>
        <w:jc w:val="both"/>
      </w:pPr>
      <w:r>
        <w:t xml:space="preserve">Программа развития универсальных учебных действий (УУД) в основной школе определяет: </w:t>
      </w:r>
    </w:p>
    <w:p w:rsidR="00AA0099" w:rsidRDefault="00AA0099" w:rsidP="00AA0099">
      <w:pPr>
        <w:jc w:val="both"/>
      </w:pPr>
      <w:r>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AA0099" w:rsidRDefault="00AA0099" w:rsidP="00AA0099">
      <w:pPr>
        <w:jc w:val="both"/>
      </w:pPr>
      <w:r>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AA0099" w:rsidRDefault="00AA0099" w:rsidP="00AA0099">
      <w:pPr>
        <w:jc w:val="both"/>
      </w:pPr>
      <w:r>
        <w:t>—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AA0099" w:rsidRDefault="00AA0099" w:rsidP="00AA0099">
      <w:pPr>
        <w:jc w:val="both"/>
      </w:pPr>
      <w:r>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AA0099" w:rsidRDefault="00AA0099" w:rsidP="00AA0099">
      <w:pPr>
        <w:jc w:val="both"/>
      </w:pPr>
      <w:r>
        <w:t>— условия развития УУД;</w:t>
      </w:r>
    </w:p>
    <w:p w:rsidR="00AA0099" w:rsidRDefault="00AA0099" w:rsidP="00AA0099">
      <w:pPr>
        <w:jc w:val="both"/>
      </w:pPr>
      <w:r>
        <w:t>— преемственность программы развития универсальных учебных действий при переходе от начального к основному общему образованию.</w:t>
      </w:r>
    </w:p>
    <w:p w:rsidR="00AA0099" w:rsidRDefault="00AA0099" w:rsidP="00AA0099">
      <w:pPr>
        <w:jc w:val="both"/>
        <w:rPr>
          <w:b/>
        </w:rPr>
      </w:pPr>
    </w:p>
    <w:p w:rsidR="00AA0099" w:rsidRDefault="00AA0099" w:rsidP="00AA0099">
      <w:pPr>
        <w:jc w:val="both"/>
      </w:pPr>
      <w:r>
        <w:rPr>
          <w:i/>
        </w:rPr>
        <w:t>2.1.2. Целью программы</w:t>
      </w:r>
      <w:r>
        <w:t xml:space="preserve">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AA0099" w:rsidRDefault="00AA0099" w:rsidP="00AA0099">
      <w:pPr>
        <w:ind w:firstLine="454"/>
        <w:jc w:val="both"/>
      </w:pPr>
      <w:r>
        <w:lastRenderedPageBreak/>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AA0099" w:rsidRDefault="00AA0099" w:rsidP="00AA0099">
      <w:pPr>
        <w:ind w:firstLine="454"/>
        <w:jc w:val="both"/>
      </w:pPr>
      <w: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AA0099" w:rsidRDefault="00AA0099" w:rsidP="00AA0099">
      <w:pPr>
        <w:ind w:firstLine="454"/>
        <w:jc w:val="both"/>
      </w:pPr>
      <w: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AA0099" w:rsidRDefault="00AA0099" w:rsidP="00AA0099">
      <w:pPr>
        <w:ind w:firstLine="454"/>
        <w:jc w:val="both"/>
      </w:pPr>
      <w: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AA0099" w:rsidRDefault="00AA0099" w:rsidP="00AA0099">
      <w:pPr>
        <w:jc w:val="both"/>
      </w:pPr>
    </w:p>
    <w:p w:rsidR="00AA0099" w:rsidRDefault="00AA0099" w:rsidP="00AA0099">
      <w:pPr>
        <w:rPr>
          <w:i/>
        </w:rPr>
      </w:pPr>
      <w:r>
        <w:rPr>
          <w:i/>
        </w:rPr>
        <w:t>2.1.3. Планируемые результаты усвоения обучающимися универсальных учебных действий</w:t>
      </w:r>
    </w:p>
    <w:p w:rsidR="00AA0099" w:rsidRDefault="00AA0099" w:rsidP="00AA0099">
      <w:pPr>
        <w:ind w:firstLine="454"/>
        <w:jc w:val="both"/>
      </w:pPr>
      <w: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w:t>
      </w:r>
    </w:p>
    <w:p w:rsidR="00AA0099" w:rsidRDefault="00AA0099" w:rsidP="00AA0099">
      <w:pPr>
        <w:jc w:val="both"/>
      </w:pPr>
    </w:p>
    <w:p w:rsidR="00AA0099" w:rsidRDefault="00AA0099" w:rsidP="00AA0099">
      <w:pPr>
        <w:rPr>
          <w:i/>
        </w:rPr>
      </w:pPr>
      <w:r>
        <w:rPr>
          <w:i/>
        </w:rPr>
        <w:t>2.1.4. Технологии развития универсальных учебных действий</w:t>
      </w:r>
    </w:p>
    <w:p w:rsidR="00AA0099" w:rsidRDefault="00AA0099" w:rsidP="00AA0099">
      <w:pPr>
        <w:ind w:firstLine="454"/>
        <w:jc w:val="both"/>
      </w:pPr>
      <w:r>
        <w:t xml:space="preserve">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w:t>
      </w:r>
      <w:r>
        <w:lastRenderedPageBreak/>
        <w:t>это придаёт особую актуальность задаче развития в основной школе универсальных учебных действий.</w:t>
      </w:r>
    </w:p>
    <w:p w:rsidR="00AA0099" w:rsidRDefault="00AA0099" w:rsidP="00AA0099">
      <w:pPr>
        <w:ind w:firstLine="454"/>
        <w:jc w:val="both"/>
      </w:pPr>
      <w: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AA0099" w:rsidRDefault="00AA0099" w:rsidP="00AA0099">
      <w:pPr>
        <w:ind w:firstLine="454"/>
        <w:jc w:val="both"/>
      </w:pPr>
      <w: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AA0099" w:rsidRDefault="00AA0099" w:rsidP="00AA0099">
      <w:pPr>
        <w:jc w:val="both"/>
      </w:pPr>
      <w:r>
        <w:t>• 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AA0099" w:rsidRDefault="00AA0099" w:rsidP="00AA0099">
      <w:pPr>
        <w:jc w:val="both"/>
      </w:pPr>
      <w:r>
        <w:t>• 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AA0099" w:rsidRDefault="00AA0099" w:rsidP="00AA0099">
      <w:pPr>
        <w:jc w:val="both"/>
      </w:pPr>
      <w:r>
        <w:t>• ситуация-оценка — прототип реальной ситуации с готовым предполагаемым решением, которое следует оценить, и предложить своё адекватное решение;</w:t>
      </w:r>
    </w:p>
    <w:p w:rsidR="00AA0099" w:rsidRDefault="00AA0099" w:rsidP="00AA0099">
      <w:pPr>
        <w:jc w:val="both"/>
      </w:pPr>
      <w:r>
        <w:t>• ситуация-тренинг — прототип стандартной или другой ситуации (тренинг возможно проводить как по описанию ситуации, так и по её решению).</w:t>
      </w:r>
    </w:p>
    <w:p w:rsidR="00AA0099" w:rsidRDefault="00AA0099" w:rsidP="00AA0099">
      <w:pPr>
        <w:ind w:firstLine="454"/>
        <w:jc w:val="both"/>
      </w:pPr>
      <w:r>
        <w:t>Наряду с учебными ситуациями для развития УУД в основной школе возможно использовать следующие типы задач.</w:t>
      </w:r>
    </w:p>
    <w:p w:rsidR="00AA0099" w:rsidRDefault="00AA0099" w:rsidP="00AA0099">
      <w:pPr>
        <w:jc w:val="both"/>
      </w:pPr>
      <w:r>
        <w:t>Личностные универсальные учебные действия:</w:t>
      </w:r>
    </w:p>
    <w:p w:rsidR="00AA0099" w:rsidRDefault="00AA0099" w:rsidP="00AA0099">
      <w:pPr>
        <w:jc w:val="both"/>
      </w:pPr>
      <w:r>
        <w:t>— на личностное самоопределение;</w:t>
      </w:r>
    </w:p>
    <w:p w:rsidR="00AA0099" w:rsidRDefault="00AA0099" w:rsidP="00AA0099">
      <w:pPr>
        <w:jc w:val="both"/>
      </w:pPr>
      <w:r>
        <w:t>— на развитие Я-концепции;</w:t>
      </w:r>
    </w:p>
    <w:p w:rsidR="00AA0099" w:rsidRDefault="00AA0099" w:rsidP="00AA0099">
      <w:pPr>
        <w:jc w:val="both"/>
      </w:pPr>
      <w:r>
        <w:t>— на смыслообразование;</w:t>
      </w:r>
    </w:p>
    <w:p w:rsidR="00AA0099" w:rsidRDefault="00AA0099" w:rsidP="00AA0099">
      <w:pPr>
        <w:jc w:val="both"/>
      </w:pPr>
      <w:r>
        <w:t>— на мотивацию;</w:t>
      </w:r>
    </w:p>
    <w:p w:rsidR="00AA0099" w:rsidRDefault="00AA0099" w:rsidP="00AA0099">
      <w:pPr>
        <w:jc w:val="both"/>
      </w:pPr>
      <w:r>
        <w:t>— на нравственно-этическое оценивание.</w:t>
      </w:r>
    </w:p>
    <w:p w:rsidR="00AA0099" w:rsidRDefault="00AA0099" w:rsidP="00AA0099">
      <w:pPr>
        <w:jc w:val="both"/>
      </w:pPr>
      <w:r>
        <w:t>Коммуникативные универсальные учебные действия:</w:t>
      </w:r>
    </w:p>
    <w:p w:rsidR="00AA0099" w:rsidRDefault="00AA0099" w:rsidP="00AA0099">
      <w:pPr>
        <w:jc w:val="both"/>
      </w:pPr>
      <w:r>
        <w:t>— на учёт позиции партнёра;</w:t>
      </w:r>
    </w:p>
    <w:p w:rsidR="00AA0099" w:rsidRDefault="00AA0099" w:rsidP="00AA0099">
      <w:pPr>
        <w:jc w:val="both"/>
      </w:pPr>
      <w:r>
        <w:t>— на организацию и осуществление сотрудничества;</w:t>
      </w:r>
    </w:p>
    <w:p w:rsidR="00AA0099" w:rsidRDefault="00AA0099" w:rsidP="00AA0099">
      <w:pPr>
        <w:jc w:val="both"/>
      </w:pPr>
      <w:r>
        <w:t>— на передачу информации и отображению предметного содержания;</w:t>
      </w:r>
    </w:p>
    <w:p w:rsidR="00AA0099" w:rsidRDefault="00AA0099" w:rsidP="00AA0099">
      <w:pPr>
        <w:jc w:val="both"/>
      </w:pPr>
      <w:r>
        <w:t>— тренинги коммуникативных навыков;</w:t>
      </w:r>
    </w:p>
    <w:p w:rsidR="00AA0099" w:rsidRDefault="00AA0099" w:rsidP="00AA0099">
      <w:pPr>
        <w:jc w:val="both"/>
      </w:pPr>
      <w:r>
        <w:t>— ролевые игры;</w:t>
      </w:r>
    </w:p>
    <w:p w:rsidR="00AA0099" w:rsidRDefault="00AA0099" w:rsidP="00AA0099">
      <w:pPr>
        <w:jc w:val="both"/>
      </w:pPr>
      <w:r>
        <w:t>— групповые игры.</w:t>
      </w:r>
    </w:p>
    <w:p w:rsidR="00AA0099" w:rsidRDefault="00AA0099" w:rsidP="00AA0099">
      <w:pPr>
        <w:jc w:val="both"/>
      </w:pPr>
      <w:r>
        <w:t>Познавательные универсальные учебные действия:</w:t>
      </w:r>
    </w:p>
    <w:p w:rsidR="00AA0099" w:rsidRDefault="00AA0099" w:rsidP="00AA0099">
      <w:pPr>
        <w:jc w:val="both"/>
      </w:pPr>
      <w:r>
        <w:lastRenderedPageBreak/>
        <w:t>— задачи и проекты на выстраивание стратегии поиска решения задач;</w:t>
      </w:r>
    </w:p>
    <w:p w:rsidR="00AA0099" w:rsidRDefault="00AA0099" w:rsidP="00AA0099">
      <w:pPr>
        <w:jc w:val="both"/>
      </w:pPr>
      <w:r>
        <w:t>— задачи и проекты на сериацию, сравнение, оценивание;</w:t>
      </w:r>
    </w:p>
    <w:p w:rsidR="00AA0099" w:rsidRDefault="00AA0099" w:rsidP="00AA0099">
      <w:pPr>
        <w:jc w:val="both"/>
      </w:pPr>
      <w:r>
        <w:t>— задачи и проекты на проведение эмпирического исследования;</w:t>
      </w:r>
    </w:p>
    <w:p w:rsidR="00AA0099" w:rsidRDefault="00AA0099" w:rsidP="00AA0099">
      <w:pPr>
        <w:jc w:val="both"/>
      </w:pPr>
      <w:r>
        <w:t>— задачи и проекты на проведение теоретического исследования;</w:t>
      </w:r>
    </w:p>
    <w:p w:rsidR="00AA0099" w:rsidRDefault="00AA0099" w:rsidP="00AA0099">
      <w:pPr>
        <w:jc w:val="both"/>
      </w:pPr>
      <w:r>
        <w:t>— задачи на смысловое чтение.</w:t>
      </w:r>
    </w:p>
    <w:p w:rsidR="00AA0099" w:rsidRDefault="00AA0099" w:rsidP="00AA0099">
      <w:pPr>
        <w:jc w:val="both"/>
      </w:pPr>
      <w:r>
        <w:t>Регулятивные универсальные учебные действия:</w:t>
      </w:r>
    </w:p>
    <w:p w:rsidR="00AA0099" w:rsidRDefault="00AA0099" w:rsidP="00AA0099">
      <w:pPr>
        <w:jc w:val="both"/>
      </w:pPr>
      <w:r>
        <w:t>— на планирование;</w:t>
      </w:r>
    </w:p>
    <w:p w:rsidR="00AA0099" w:rsidRDefault="00AA0099" w:rsidP="00AA0099">
      <w:pPr>
        <w:jc w:val="both"/>
      </w:pPr>
      <w:r>
        <w:t>— на рефлексию;</w:t>
      </w:r>
    </w:p>
    <w:p w:rsidR="00AA0099" w:rsidRDefault="00AA0099" w:rsidP="00AA0099">
      <w:pPr>
        <w:jc w:val="both"/>
      </w:pPr>
      <w:r>
        <w:t>— на ориентировку в ситуации;</w:t>
      </w:r>
    </w:p>
    <w:p w:rsidR="00AA0099" w:rsidRDefault="00AA0099" w:rsidP="00AA0099">
      <w:pPr>
        <w:jc w:val="both"/>
      </w:pPr>
      <w:r>
        <w:t>— на прогнозирование;</w:t>
      </w:r>
    </w:p>
    <w:p w:rsidR="00AA0099" w:rsidRDefault="00AA0099" w:rsidP="00AA0099">
      <w:pPr>
        <w:jc w:val="both"/>
      </w:pPr>
      <w:r>
        <w:t>— на целеполагание;</w:t>
      </w:r>
    </w:p>
    <w:p w:rsidR="00AA0099" w:rsidRDefault="00AA0099" w:rsidP="00AA0099">
      <w:pPr>
        <w:jc w:val="both"/>
      </w:pPr>
      <w:r>
        <w:t>— на оценивание;</w:t>
      </w:r>
    </w:p>
    <w:p w:rsidR="00AA0099" w:rsidRDefault="00AA0099" w:rsidP="00AA0099">
      <w:pPr>
        <w:jc w:val="both"/>
      </w:pPr>
      <w:r>
        <w:t>— на принятие решения;</w:t>
      </w:r>
    </w:p>
    <w:p w:rsidR="00AA0099" w:rsidRDefault="00AA0099" w:rsidP="00AA0099">
      <w:pPr>
        <w:jc w:val="both"/>
      </w:pPr>
      <w:r>
        <w:t>— на самоконтроль;</w:t>
      </w:r>
    </w:p>
    <w:p w:rsidR="00AA0099" w:rsidRDefault="00AA0099" w:rsidP="00AA0099">
      <w:pPr>
        <w:jc w:val="both"/>
      </w:pPr>
      <w:r>
        <w:t>— на коррекцию.</w:t>
      </w:r>
    </w:p>
    <w:p w:rsidR="00AA0099" w:rsidRDefault="00AA0099" w:rsidP="00AA0099">
      <w:pPr>
        <w:ind w:firstLine="454"/>
        <w:jc w:val="both"/>
      </w:pPr>
      <w:r>
        <w:t>Развитию регулятивных универсальных учебных действий способствует также использование в учебной деятельности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AA0099" w:rsidRDefault="00AA0099" w:rsidP="00AA0099">
      <w:pPr>
        <w:ind w:firstLine="454"/>
        <w:jc w:val="both"/>
      </w:pPr>
      <w: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AA0099" w:rsidRDefault="00AA0099" w:rsidP="00AA0099">
      <w:pPr>
        <w:ind w:firstLine="454"/>
        <w:jc w:val="both"/>
      </w:pPr>
      <w: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AA0099" w:rsidRDefault="00AA0099" w:rsidP="00AA0099">
      <w:pPr>
        <w:jc w:val="both"/>
      </w:pPr>
      <w:r>
        <w:lastRenderedPageBreak/>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AA0099" w:rsidRDefault="00AA0099" w:rsidP="00AA0099">
      <w:pPr>
        <w:jc w:val="both"/>
      </w:pPr>
      <w: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AA0099" w:rsidRDefault="00AA0099" w:rsidP="00AA0099">
      <w:pPr>
        <w:jc w:val="both"/>
      </w:pPr>
      <w: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AA0099" w:rsidRDefault="00AA0099" w:rsidP="00AA0099">
      <w:pPr>
        <w:ind w:firstLine="454"/>
        <w:jc w:val="both"/>
      </w:pPr>
      <w:r>
        <w:t>При построении учебно-исследовательского процесса учителю важно учесть следующие моменты:</w:t>
      </w:r>
    </w:p>
    <w:p w:rsidR="00AA0099" w:rsidRDefault="00AA0099" w:rsidP="00AA0099">
      <w:pPr>
        <w:jc w:val="both"/>
      </w:pPr>
      <w:r>
        <w:t>— тема исследования должна быть на самом деле интересна для ученика и совпадать с кругом интереса учителя;</w:t>
      </w:r>
    </w:p>
    <w:p w:rsidR="00AA0099" w:rsidRDefault="00AA0099" w:rsidP="00AA0099">
      <w:pPr>
        <w:jc w:val="both"/>
      </w:pPr>
      <w: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AA0099" w:rsidRDefault="00AA0099" w:rsidP="00AA0099">
      <w:pPr>
        <w:jc w:val="both"/>
      </w:pPr>
      <w: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AA0099" w:rsidRDefault="00AA0099" w:rsidP="00AA0099">
      <w:pPr>
        <w:jc w:val="both"/>
      </w:pPr>
      <w:r>
        <w:t>— раскрытие проблемы в первую очередь должно приносить что-то новое ученику, а уже потом науке.</w:t>
      </w:r>
    </w:p>
    <w:p w:rsidR="00AA0099" w:rsidRDefault="00AA0099" w:rsidP="00AA0099">
      <w:pPr>
        <w:jc w:val="both"/>
      </w:pPr>
      <w:r>
        <w:t>Учебно-исследовательская и проектная деятельность имеет как общие, так и специфические черты.</w:t>
      </w:r>
    </w:p>
    <w:p w:rsidR="00AA0099" w:rsidRDefault="00AA0099" w:rsidP="00AA0099">
      <w:pPr>
        <w:ind w:firstLine="454"/>
        <w:jc w:val="both"/>
      </w:pPr>
      <w:r>
        <w:t>К общим характеристикам следует отнести:</w:t>
      </w:r>
    </w:p>
    <w:p w:rsidR="00AA0099" w:rsidRDefault="00AA0099" w:rsidP="00AA0099">
      <w:pPr>
        <w:jc w:val="both"/>
      </w:pPr>
      <w:r>
        <w:t>• практически значимые цели и задачи учебно-исследовательской и проектной деятельности;</w:t>
      </w:r>
    </w:p>
    <w:p w:rsidR="00AA0099" w:rsidRDefault="00AA0099" w:rsidP="00AA0099">
      <w:pPr>
        <w:jc w:val="both"/>
      </w:pPr>
      <w: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AA0099" w:rsidRDefault="00AA0099" w:rsidP="00AA0099">
      <w:pPr>
        <w:jc w:val="both"/>
      </w:pPr>
      <w:r>
        <w:t>• компетентность в выбранной сфере исследования, творческую активность, собранность, аккуратность, целеустремлённость, высокую мотивацию.</w:t>
      </w:r>
    </w:p>
    <w:p w:rsidR="00AA0099" w:rsidRDefault="00AA0099" w:rsidP="00AA0099">
      <w:pPr>
        <w:jc w:val="both"/>
      </w:pPr>
      <w:r>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w:t>
      </w:r>
      <w:r>
        <w:lastRenderedPageBreak/>
        <w:t>исследовательской и проектной работы, которая рассматривается как показатель успешности (неуспешности) исследовательской деятельности.</w:t>
      </w:r>
    </w:p>
    <w:p w:rsidR="00AA0099" w:rsidRDefault="00AA0099" w:rsidP="00AA0099">
      <w:pPr>
        <w:jc w:val="both"/>
      </w:pPr>
    </w:p>
    <w:p w:rsidR="00AA0099" w:rsidRDefault="00AA0099" w:rsidP="00AA0099">
      <w:pPr>
        <w:jc w:val="both"/>
      </w:pPr>
      <w:r>
        <w:t>Специфические черты (различия) проектной и учебно-исследовательской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4390"/>
      </w:tblGrid>
      <w:tr w:rsidR="00AA0099" w:rsidTr="00AA0099">
        <w:tc>
          <w:tcPr>
            <w:tcW w:w="5400"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Проектная деятельность</w:t>
            </w:r>
          </w:p>
        </w:tc>
        <w:tc>
          <w:tcPr>
            <w:tcW w:w="478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Учебно-исследовательская деятельность</w:t>
            </w:r>
          </w:p>
        </w:tc>
      </w:tr>
      <w:tr w:rsidR="00AA0099" w:rsidTr="00AA0099">
        <w:tc>
          <w:tcPr>
            <w:tcW w:w="540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AA0099" w:rsidTr="00AA0099">
        <w:tc>
          <w:tcPr>
            <w:tcW w:w="540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AA0099" w:rsidRDefault="00AA0099" w:rsidP="00AA0099">
      <w:pPr>
        <w:jc w:val="both"/>
        <w:rPr>
          <w:rFonts w:eastAsia="Calibri"/>
        </w:rPr>
      </w:pPr>
    </w:p>
    <w:p w:rsidR="00AA0099" w:rsidRDefault="00AA0099" w:rsidP="00AA0099">
      <w:pPr>
        <w:ind w:firstLine="454"/>
        <w:jc w:val="both"/>
      </w:pPr>
      <w: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AA0099" w:rsidRDefault="00AA0099" w:rsidP="00AA0099">
      <w:pPr>
        <w:ind w:firstLine="454"/>
        <w:jc w:val="both"/>
      </w:pPr>
      <w: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AA0099" w:rsidRDefault="00AA0099" w:rsidP="00AA0099">
      <w:pPr>
        <w:jc w:val="both"/>
      </w:pPr>
      <w: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AA0099" w:rsidRDefault="00AA0099" w:rsidP="00AA0099">
      <w:pPr>
        <w:jc w:val="both"/>
      </w:pPr>
      <w:r>
        <w:t>• содержанию: монопредметный, метапредметный, относящийся к области знаний (нескольким областям), относящийся к области деятельности и пр.;</w:t>
      </w:r>
    </w:p>
    <w:p w:rsidR="00AA0099" w:rsidRDefault="00AA0099" w:rsidP="00AA0099">
      <w:pPr>
        <w:jc w:val="both"/>
      </w:pPr>
      <w: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AA0099" w:rsidRDefault="00AA0099" w:rsidP="00AA0099">
      <w:pPr>
        <w:jc w:val="both"/>
      </w:pPr>
      <w:r>
        <w:t>• длительности (продолжительности) проекта: от проекта-урока до вертикального многолетнего проекта;</w:t>
      </w:r>
    </w:p>
    <w:p w:rsidR="00AA0099" w:rsidRDefault="00AA0099" w:rsidP="00AA0099">
      <w:pPr>
        <w:jc w:val="both"/>
      </w:pPr>
      <w:r>
        <w:lastRenderedPageBreak/>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AA0099" w:rsidRDefault="00AA0099" w:rsidP="00AA0099">
      <w:pPr>
        <w:ind w:firstLine="454"/>
        <w:jc w:val="both"/>
      </w:pPr>
      <w: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AA0099" w:rsidRDefault="00AA0099" w:rsidP="00AA0099">
      <w:pPr>
        <w:ind w:firstLine="454"/>
        <w:jc w:val="both"/>
      </w:pPr>
      <w: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AA0099" w:rsidRDefault="00AA0099" w:rsidP="00AA0099">
      <w:pPr>
        <w:ind w:firstLine="454"/>
        <w:jc w:val="both"/>
      </w:pPr>
      <w: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AA0099" w:rsidRDefault="00AA0099" w:rsidP="00AA0099">
      <w:pPr>
        <w:ind w:firstLine="454"/>
        <w:jc w:val="both"/>
      </w:pPr>
      <w: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AA0099" w:rsidRDefault="00AA0099" w:rsidP="00AA0099">
      <w:pPr>
        <w:jc w:val="both"/>
      </w:pPr>
      <w:r>
        <w:t xml:space="preserve">• оказывать поддержку и содействие тем, от кого зависит достижение цели; </w:t>
      </w:r>
    </w:p>
    <w:p w:rsidR="00AA0099" w:rsidRDefault="00AA0099" w:rsidP="00AA0099">
      <w:pPr>
        <w:jc w:val="both"/>
      </w:pPr>
      <w:r>
        <w:t xml:space="preserve">• обеспечивать бесконфликтную совместную работу в группе; </w:t>
      </w:r>
    </w:p>
    <w:p w:rsidR="00AA0099" w:rsidRDefault="00AA0099" w:rsidP="00AA0099">
      <w:pPr>
        <w:jc w:val="both"/>
      </w:pPr>
      <w:r>
        <w:t xml:space="preserve">• устанавливать с партнёрами отношения взаимопонимания; </w:t>
      </w:r>
    </w:p>
    <w:p w:rsidR="00AA0099" w:rsidRDefault="00AA0099" w:rsidP="00AA0099">
      <w:pPr>
        <w:jc w:val="both"/>
      </w:pPr>
      <w:r>
        <w:t xml:space="preserve">• проводить эффективные групповые обсуждения; </w:t>
      </w:r>
    </w:p>
    <w:p w:rsidR="00AA0099" w:rsidRDefault="00AA0099" w:rsidP="00AA0099">
      <w:pPr>
        <w:jc w:val="both"/>
      </w:pPr>
      <w:r>
        <w:t xml:space="preserve">• обеспечивать обмен знаниями между членами группы для принятия эффективных совместных решений; </w:t>
      </w:r>
    </w:p>
    <w:p w:rsidR="00AA0099" w:rsidRDefault="00AA0099" w:rsidP="00AA0099">
      <w:pPr>
        <w:jc w:val="both"/>
      </w:pPr>
      <w:r>
        <w:t>• чётко формулировать цели группы и позволять её участникам проявлять инициативу для достижения этих целей;</w:t>
      </w:r>
    </w:p>
    <w:p w:rsidR="00AA0099" w:rsidRDefault="00AA0099" w:rsidP="00AA0099">
      <w:pPr>
        <w:jc w:val="both"/>
      </w:pPr>
      <w:r>
        <w:t>• адекватно реагировать на нужды других.</w:t>
      </w:r>
    </w:p>
    <w:p w:rsidR="00AA0099" w:rsidRDefault="00AA0099" w:rsidP="00AA0099">
      <w:pPr>
        <w:ind w:firstLine="454"/>
        <w:jc w:val="both"/>
      </w:pPr>
      <w: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AA0099" w:rsidRDefault="00AA0099" w:rsidP="00AA0099">
      <w:pPr>
        <w:ind w:firstLine="454"/>
        <w:jc w:val="both"/>
      </w:pPr>
      <w:r>
        <w:t xml:space="preserve">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w:t>
      </w:r>
      <w:r>
        <w:lastRenderedPageBreak/>
        <w:t>добиться в итоге. Это поможет представить себе ожидаемый результат. Только продумав все эти вопросы, можно приступать к работе.</w:t>
      </w:r>
    </w:p>
    <w:p w:rsidR="00AA0099" w:rsidRDefault="00AA0099" w:rsidP="00AA0099">
      <w:pPr>
        <w:ind w:firstLine="454"/>
        <w:jc w:val="both"/>
      </w:pPr>
      <w:r>
        <w:t>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AA0099" w:rsidRDefault="00AA0099" w:rsidP="00AA0099">
      <w:pPr>
        <w:ind w:firstLine="454"/>
        <w:jc w:val="both"/>
      </w:pPr>
      <w: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AA0099" w:rsidRDefault="00AA0099" w:rsidP="00AA0099">
      <w:pPr>
        <w:ind w:firstLine="454"/>
        <w:jc w:val="both"/>
      </w:pPr>
      <w:r>
        <w:t>Для успешного осуществления учебно-исследовательской деятельности обучающиеся должны овладеть следующими действиями:</w:t>
      </w:r>
    </w:p>
    <w:p w:rsidR="00AA0099" w:rsidRDefault="00AA0099" w:rsidP="00AA0099">
      <w:pPr>
        <w:jc w:val="both"/>
      </w:pPr>
      <w:r>
        <w:t>• постановка проблемы и аргументирование её актуальности;</w:t>
      </w:r>
    </w:p>
    <w:p w:rsidR="00AA0099" w:rsidRDefault="00AA0099" w:rsidP="00AA0099">
      <w:pPr>
        <w:jc w:val="both"/>
      </w:pPr>
      <w:r>
        <w:t>• формулировка гипотезы исследования и раскрытие замысла — сущности будущей деятельности;</w:t>
      </w:r>
    </w:p>
    <w:p w:rsidR="00AA0099" w:rsidRDefault="00AA0099" w:rsidP="00AA0099">
      <w:pPr>
        <w:jc w:val="both"/>
      </w:pPr>
      <w:r>
        <w:t>• планирование исследовательских работ и выбор необходимого инструментария;</w:t>
      </w:r>
    </w:p>
    <w:p w:rsidR="00AA0099" w:rsidRDefault="00AA0099" w:rsidP="00AA0099">
      <w:pPr>
        <w:jc w:val="both"/>
      </w:pPr>
      <w:r>
        <w:t>• собственно проведение исследования с обязательным поэтапным контролем и коррекцией результатов работ;</w:t>
      </w:r>
    </w:p>
    <w:p w:rsidR="00AA0099" w:rsidRDefault="00AA0099" w:rsidP="00AA0099">
      <w:pPr>
        <w:jc w:val="both"/>
      </w:pPr>
      <w:r>
        <w:t>• оформление результатов учебно-исследовательской деятельности как конечного продукта;</w:t>
      </w:r>
    </w:p>
    <w:p w:rsidR="00AA0099" w:rsidRDefault="00AA0099" w:rsidP="00AA0099">
      <w:pPr>
        <w:jc w:val="both"/>
      </w:pPr>
      <w: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AA0099" w:rsidRDefault="00AA0099" w:rsidP="00AA0099">
      <w:pPr>
        <w:jc w:val="both"/>
      </w:pPr>
      <w: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AA0099" w:rsidRDefault="00AA0099" w:rsidP="00AA0099">
      <w:pPr>
        <w:ind w:firstLine="454"/>
        <w:jc w:val="both"/>
      </w:pPr>
      <w:r>
        <w:t>Формы организации учебно-исследовательской деятельности на урочных занятиях могут быть следующими:</w:t>
      </w:r>
    </w:p>
    <w:p w:rsidR="00AA0099" w:rsidRDefault="00AA0099" w:rsidP="00AA0099">
      <w:pPr>
        <w:jc w:val="both"/>
      </w:pPr>
      <w: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AA0099" w:rsidRDefault="00AA0099" w:rsidP="00AA0099">
      <w:pPr>
        <w:jc w:val="both"/>
      </w:pPr>
      <w: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AA0099" w:rsidRDefault="00AA0099" w:rsidP="00AA0099">
      <w:pPr>
        <w:jc w:val="both"/>
      </w:pPr>
      <w: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AA0099" w:rsidRDefault="00AA0099" w:rsidP="00AA0099">
      <w:pPr>
        <w:ind w:firstLine="454"/>
        <w:jc w:val="both"/>
      </w:pPr>
      <w:r>
        <w:t>Формы организации учебно-исследовательской деятельности на внеурочных занятиях могут быть следующими:</w:t>
      </w:r>
    </w:p>
    <w:p w:rsidR="00AA0099" w:rsidRDefault="00AA0099" w:rsidP="00AA0099">
      <w:pPr>
        <w:jc w:val="both"/>
      </w:pPr>
      <w:r>
        <w:t>• исследовательская практика обучающихся;</w:t>
      </w:r>
    </w:p>
    <w:p w:rsidR="00AA0099" w:rsidRDefault="00AA0099" w:rsidP="00AA0099">
      <w:pPr>
        <w:jc w:val="both"/>
      </w:pPr>
      <w:r>
        <w:lastRenderedPageBreak/>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AA0099" w:rsidRDefault="00AA0099" w:rsidP="00AA0099">
      <w:pPr>
        <w:jc w:val="both"/>
      </w:pPr>
      <w: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AA0099" w:rsidRDefault="00AA0099" w:rsidP="00AA0099">
      <w:pPr>
        <w:jc w:val="both"/>
      </w:pPr>
      <w: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AA0099" w:rsidRDefault="00AA0099" w:rsidP="00AA0099">
      <w:pPr>
        <w:ind w:firstLine="454"/>
        <w:jc w:val="both"/>
      </w:pPr>
      <w:r>
        <w:t>При этом необходимо соблюдать ряд условий:</w:t>
      </w:r>
    </w:p>
    <w:p w:rsidR="00AA0099" w:rsidRDefault="00AA0099" w:rsidP="00AA0099">
      <w:pPr>
        <w:jc w:val="both"/>
      </w:pPr>
      <w:r>
        <w:t>• проект или учебное исследование должны быть выполнимыми и соответствовать возрасту, способностям и возможностям обучающегося;</w:t>
      </w:r>
    </w:p>
    <w:p w:rsidR="00AA0099" w:rsidRDefault="00AA0099" w:rsidP="00AA0099">
      <w:pPr>
        <w:jc w:val="both"/>
      </w:pPr>
      <w:r>
        <w:t>• для выполнения проекта должны быть все условия — информационные ресурсы, мастерские, клубы, школьные научные общества;</w:t>
      </w:r>
    </w:p>
    <w:p w:rsidR="00AA0099" w:rsidRDefault="00AA0099" w:rsidP="00AA0099">
      <w:pPr>
        <w:jc w:val="both"/>
      </w:pPr>
      <w: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AA0099" w:rsidRDefault="00AA0099" w:rsidP="00AA0099">
      <w:pPr>
        <w:jc w:val="both"/>
      </w:pPr>
      <w: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AA0099" w:rsidRDefault="00AA0099" w:rsidP="00AA0099">
      <w:pPr>
        <w:jc w:val="both"/>
      </w:pPr>
      <w: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AA0099" w:rsidRDefault="00AA0099" w:rsidP="00AA0099">
      <w:pPr>
        <w:jc w:val="both"/>
      </w:pPr>
      <w: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AA0099" w:rsidRDefault="00AA0099" w:rsidP="00AA0099">
      <w:pPr>
        <w:jc w:val="both"/>
      </w:pPr>
      <w: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AA0099" w:rsidRDefault="00AA0099" w:rsidP="00AA0099">
      <w:pPr>
        <w:jc w:val="both"/>
      </w:pPr>
    </w:p>
    <w:p w:rsidR="00AA0099" w:rsidRDefault="00AA0099" w:rsidP="00AA0099">
      <w:pPr>
        <w:rPr>
          <w:i/>
        </w:rPr>
      </w:pPr>
      <w:r>
        <w:rPr>
          <w:i/>
        </w:rPr>
        <w:t>2.1.5. Условия и средства формирования универсальных учебных действий</w:t>
      </w:r>
    </w:p>
    <w:p w:rsidR="00AA0099" w:rsidRDefault="00AA0099" w:rsidP="00AA0099">
      <w:pPr>
        <w:ind w:firstLine="454"/>
        <w:jc w:val="both"/>
      </w:pPr>
      <w:r>
        <w:t>Учебное сотрудничество</w:t>
      </w:r>
    </w:p>
    <w:p w:rsidR="00AA0099" w:rsidRDefault="00AA0099" w:rsidP="00AA0099">
      <w:pPr>
        <w:ind w:firstLine="454"/>
        <w:jc w:val="both"/>
      </w:pPr>
      <w:r>
        <w:t xml:space="preserve">При получении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rsidR="00AA0099" w:rsidRDefault="00AA0099" w:rsidP="00AA0099">
      <w:pPr>
        <w:ind w:firstLine="454"/>
        <w:jc w:val="both"/>
      </w:pPr>
      <w:r>
        <w:t xml:space="preserve">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w:t>
      </w:r>
      <w:r>
        <w:lastRenderedPageBreak/>
        <w:t>высокими показателями и в более широком спектре. К числу основных составляющих организации совместного действия можно отнести:</w:t>
      </w:r>
    </w:p>
    <w:p w:rsidR="00AA0099" w:rsidRDefault="00AA0099" w:rsidP="00AA0099">
      <w:pPr>
        <w:jc w:val="both"/>
      </w:pPr>
      <w:r>
        <w:t>• распределение начальных действий и операций, заданное предметным условием совместной работы;</w:t>
      </w:r>
    </w:p>
    <w:p w:rsidR="00AA0099" w:rsidRDefault="00AA0099" w:rsidP="00AA0099">
      <w:pPr>
        <w:jc w:val="both"/>
      </w:pPr>
      <w: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AA0099" w:rsidRDefault="00AA0099" w:rsidP="00AA0099">
      <w:pPr>
        <w:jc w:val="both"/>
      </w:pPr>
      <w: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AA0099" w:rsidRDefault="00AA0099" w:rsidP="00AA0099">
      <w:pPr>
        <w:jc w:val="both"/>
      </w:pPr>
      <w:r>
        <w:t>• коммуникацию (общение), обеспечивающую реализацию процессов распределения, обмена и взаимопонимания;</w:t>
      </w:r>
    </w:p>
    <w:p w:rsidR="00AA0099" w:rsidRDefault="00AA0099" w:rsidP="00AA0099">
      <w:pPr>
        <w:jc w:val="both"/>
      </w:pPr>
      <w: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AA0099" w:rsidRDefault="00AA0099" w:rsidP="00AA0099">
      <w:pPr>
        <w:jc w:val="both"/>
      </w:pPr>
      <w:r>
        <w:t xml:space="preserve">• рефлексию, обеспечивающую преодоление ограничений собственного действия относительно общей схемы деятельности. </w:t>
      </w:r>
    </w:p>
    <w:p w:rsidR="00AA0099" w:rsidRDefault="00AA0099" w:rsidP="00AA0099">
      <w:pPr>
        <w:jc w:val="both"/>
        <w:rPr>
          <w:i/>
        </w:rPr>
      </w:pPr>
      <w:r>
        <w:rPr>
          <w:i/>
        </w:rPr>
        <w:t>Совместная деятельность</w:t>
      </w:r>
    </w:p>
    <w:p w:rsidR="00AA0099" w:rsidRDefault="00AA0099" w:rsidP="00AA0099">
      <w:pPr>
        <w:ind w:firstLine="454"/>
        <w:jc w:val="both"/>
      </w:pPr>
      <w: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AA0099" w:rsidRDefault="00AA0099" w:rsidP="00AA0099">
      <w:pPr>
        <w:ind w:firstLine="454"/>
        <w:jc w:val="both"/>
      </w:pPr>
      <w: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AA0099" w:rsidRDefault="00AA0099" w:rsidP="00AA0099">
      <w:pPr>
        <w:ind w:firstLine="454"/>
        <w:jc w:val="both"/>
      </w:pPr>
      <w: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AA0099" w:rsidRDefault="00AA0099" w:rsidP="00AA0099">
      <w:pPr>
        <w:ind w:firstLine="454"/>
        <w:jc w:val="both"/>
      </w:pPr>
      <w: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AA0099" w:rsidRDefault="00AA0099" w:rsidP="00AA0099">
      <w:pPr>
        <w:ind w:firstLine="454"/>
        <w:jc w:val="both"/>
      </w:pPr>
      <w:r>
        <w:t>Цели организации работы в группе:</w:t>
      </w:r>
    </w:p>
    <w:p w:rsidR="00AA0099" w:rsidRDefault="00AA0099" w:rsidP="00AA0099">
      <w:pPr>
        <w:jc w:val="both"/>
      </w:pPr>
      <w:r>
        <w:t>• создание учебной мотивации;</w:t>
      </w:r>
    </w:p>
    <w:p w:rsidR="00AA0099" w:rsidRDefault="00AA0099" w:rsidP="00AA0099">
      <w:pPr>
        <w:jc w:val="both"/>
      </w:pPr>
      <w:r>
        <w:t>• пробуждение в учениках познавательного интереса;</w:t>
      </w:r>
    </w:p>
    <w:p w:rsidR="00AA0099" w:rsidRDefault="00AA0099" w:rsidP="00AA0099">
      <w:pPr>
        <w:jc w:val="both"/>
      </w:pPr>
      <w:r>
        <w:t>• развитие стремления к успеху и одобрению;</w:t>
      </w:r>
    </w:p>
    <w:p w:rsidR="00AA0099" w:rsidRDefault="00AA0099" w:rsidP="00AA0099">
      <w:pPr>
        <w:jc w:val="both"/>
      </w:pPr>
      <w:r>
        <w:t>• снятие неуверенности в себе, боязни сделать ошибку и получить за это порицание;</w:t>
      </w:r>
    </w:p>
    <w:p w:rsidR="00AA0099" w:rsidRDefault="00AA0099" w:rsidP="00AA0099">
      <w:pPr>
        <w:jc w:val="both"/>
      </w:pPr>
      <w:r>
        <w:t>• развитие способности к самостоятельной оценке своей работы;</w:t>
      </w:r>
    </w:p>
    <w:p w:rsidR="00AA0099" w:rsidRDefault="00AA0099" w:rsidP="00AA0099">
      <w:pPr>
        <w:jc w:val="both"/>
      </w:pPr>
      <w:r>
        <w:lastRenderedPageBreak/>
        <w:t>• формирование умения общаться и взаимодействовать с другими обучающимися.</w:t>
      </w:r>
    </w:p>
    <w:p w:rsidR="00AA0099" w:rsidRDefault="00AA0099" w:rsidP="00AA0099">
      <w:pPr>
        <w:ind w:firstLine="454"/>
        <w:jc w:val="both"/>
      </w:pPr>
      <w: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AA0099" w:rsidRDefault="00AA0099" w:rsidP="00AA0099">
      <w:pPr>
        <w:ind w:firstLine="454"/>
        <w:jc w:val="both"/>
      </w:pPr>
      <w:r>
        <w:t>Можно выделить три принципа организации совместной деятельности:</w:t>
      </w:r>
    </w:p>
    <w:p w:rsidR="00AA0099" w:rsidRDefault="00AA0099" w:rsidP="00AA0099">
      <w:pPr>
        <w:jc w:val="both"/>
      </w:pPr>
      <w:r>
        <w:t>1) принцип индивидуальных вкладов;</w:t>
      </w:r>
    </w:p>
    <w:p w:rsidR="00AA0099" w:rsidRDefault="00AA0099" w:rsidP="00AA0099">
      <w:pPr>
        <w:jc w:val="both"/>
      </w:pPr>
      <w:r>
        <w:t>2) позиционный принцип, при котором важно столкновение и координация разных позиций членов группы;</w:t>
      </w:r>
    </w:p>
    <w:p w:rsidR="00AA0099" w:rsidRDefault="00AA0099" w:rsidP="00AA0099">
      <w:pPr>
        <w:jc w:val="both"/>
      </w:pPr>
      <w:r>
        <w:t xml:space="preserve">3) принцип содержательного распределения действий, при котором за обучающимися закреплены определённые модели действий. </w:t>
      </w:r>
    </w:p>
    <w:p w:rsidR="00AA0099" w:rsidRDefault="00AA0099" w:rsidP="00AA0099">
      <w:pPr>
        <w:ind w:firstLine="454"/>
        <w:jc w:val="both"/>
      </w:pPr>
      <w: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AA0099" w:rsidRDefault="00AA0099" w:rsidP="00AA0099">
      <w:pPr>
        <w:ind w:firstLine="454"/>
        <w:jc w:val="both"/>
      </w:pPr>
      <w:r>
        <w:t>Роли обучающихся при работе в группе могут распределяться по-разному:</w:t>
      </w:r>
    </w:p>
    <w:p w:rsidR="00AA0099" w:rsidRDefault="00AA0099" w:rsidP="00AA0099">
      <w:pPr>
        <w:jc w:val="both"/>
      </w:pPr>
      <w:r>
        <w:t>• все роли заранее распределены учителем;</w:t>
      </w:r>
    </w:p>
    <w:p w:rsidR="00AA0099" w:rsidRDefault="00AA0099" w:rsidP="00AA0099">
      <w:pPr>
        <w:jc w:val="both"/>
      </w:pPr>
      <w: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AA0099" w:rsidRDefault="00AA0099" w:rsidP="00AA0099">
      <w:pPr>
        <w:jc w:val="both"/>
      </w:pPr>
      <w:r>
        <w:t>• участники группы сами выбирают себе роли.</w:t>
      </w:r>
    </w:p>
    <w:p w:rsidR="00AA0099" w:rsidRDefault="00AA0099" w:rsidP="00AA0099">
      <w:pPr>
        <w:ind w:firstLine="454"/>
        <w:jc w:val="both"/>
      </w:pPr>
      <w: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AA0099" w:rsidRDefault="00AA0099" w:rsidP="00AA0099">
      <w:pPr>
        <w:ind w:firstLine="454"/>
        <w:jc w:val="both"/>
      </w:pPr>
      <w: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AA0099" w:rsidRDefault="00AA0099" w:rsidP="00AA0099">
      <w:pPr>
        <w:ind w:firstLine="454"/>
        <w:jc w:val="both"/>
      </w:pPr>
      <w:r>
        <w:t>В качестве вариантов работы парами можно назвать следующие:</w:t>
      </w:r>
    </w:p>
    <w:p w:rsidR="00AA0099" w:rsidRDefault="00AA0099" w:rsidP="00AA0099">
      <w:pPr>
        <w:jc w:val="both"/>
      </w:pPr>
      <w: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AA0099" w:rsidRDefault="00AA0099" w:rsidP="00AA0099">
      <w:pPr>
        <w:jc w:val="both"/>
      </w:pPr>
      <w:r>
        <w:t>2) ученики поочерёдно выполняют общее задание, используя те определённые знания и средства, которые имеются у каждого;</w:t>
      </w:r>
    </w:p>
    <w:p w:rsidR="00AA0099" w:rsidRDefault="00AA0099" w:rsidP="00AA0099">
      <w:pPr>
        <w:jc w:val="both"/>
      </w:pPr>
      <w: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w:t>
      </w:r>
      <w:r>
        <w:lastRenderedPageBreak/>
        <w:t xml:space="preserve">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AA0099" w:rsidRDefault="00AA0099" w:rsidP="00AA0099">
      <w:pPr>
        <w:ind w:firstLine="454"/>
        <w:jc w:val="both"/>
      </w:pPr>
      <w: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AA0099" w:rsidRDefault="00AA0099" w:rsidP="00AA0099">
      <w:pPr>
        <w:jc w:val="both"/>
        <w:rPr>
          <w:i/>
        </w:rPr>
      </w:pPr>
    </w:p>
    <w:p w:rsidR="00AA0099" w:rsidRDefault="00AA0099" w:rsidP="00AA0099">
      <w:pPr>
        <w:jc w:val="both"/>
        <w:rPr>
          <w:i/>
        </w:rPr>
      </w:pPr>
      <w:r>
        <w:rPr>
          <w:i/>
        </w:rPr>
        <w:t>Разновозрастное сотрудничество</w:t>
      </w:r>
    </w:p>
    <w:p w:rsidR="00AA0099" w:rsidRDefault="00AA0099" w:rsidP="00AA0099">
      <w:pPr>
        <w:ind w:firstLine="454"/>
        <w:jc w:val="both"/>
      </w:pPr>
      <w: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AA0099" w:rsidRDefault="00AA0099" w:rsidP="00AA0099">
      <w:pPr>
        <w:ind w:firstLine="454"/>
        <w:jc w:val="both"/>
      </w:pPr>
      <w: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AA0099" w:rsidRDefault="00AA0099" w:rsidP="00AA0099">
      <w:pPr>
        <w:rPr>
          <w:i/>
        </w:rPr>
      </w:pPr>
    </w:p>
    <w:p w:rsidR="00AA0099" w:rsidRDefault="00AA0099" w:rsidP="00AA0099">
      <w:pPr>
        <w:rPr>
          <w:i/>
        </w:rPr>
      </w:pPr>
      <w:r>
        <w:rPr>
          <w:i/>
        </w:rPr>
        <w:t>Проектная деятельность обучающихся как форма сотрудничества</w:t>
      </w:r>
    </w:p>
    <w:p w:rsidR="00AA0099" w:rsidRDefault="00AA0099" w:rsidP="00AA0099">
      <w:pPr>
        <w:ind w:firstLine="454"/>
        <w:jc w:val="both"/>
      </w:pPr>
      <w:r>
        <w:t xml:space="preserve">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AA0099" w:rsidRDefault="00AA0099" w:rsidP="00AA0099">
      <w:pPr>
        <w:ind w:firstLine="454"/>
        <w:jc w:val="both"/>
      </w:pPr>
      <w:r>
        <w:t xml:space="preserve">Целесообразно разделять разные типы ситуаций сотрудничества. </w:t>
      </w:r>
    </w:p>
    <w:p w:rsidR="00AA0099" w:rsidRDefault="00AA0099" w:rsidP="00AA0099">
      <w:pPr>
        <w:jc w:val="both"/>
      </w:pPr>
      <w:r>
        <w:t xml:space="preserve">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AA0099" w:rsidRDefault="00AA0099" w:rsidP="00AA0099">
      <w:pPr>
        <w:jc w:val="both"/>
      </w:pPr>
      <w:r>
        <w:t xml:space="preserve">2. 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AA0099" w:rsidRDefault="00AA0099" w:rsidP="00AA0099">
      <w:pPr>
        <w:jc w:val="both"/>
      </w:pPr>
      <w:r>
        <w:lastRenderedPageBreak/>
        <w:t>3. Ситуация взаимодействия со сверстниками без чёткого разделения функций.</w:t>
      </w:r>
    </w:p>
    <w:p w:rsidR="00AA0099" w:rsidRDefault="00AA0099" w:rsidP="00AA0099">
      <w:pPr>
        <w:jc w:val="both"/>
      </w:pPr>
      <w:r>
        <w:t xml:space="preserve">4. Ситуация конфликтного взаимодействия со сверстниками. </w:t>
      </w:r>
    </w:p>
    <w:p w:rsidR="00AA0099" w:rsidRDefault="00AA0099" w:rsidP="00AA0099">
      <w:pPr>
        <w:ind w:firstLine="454"/>
        <w:jc w:val="both"/>
      </w:pPr>
      <w: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AA0099" w:rsidRDefault="00AA0099" w:rsidP="00AA0099">
      <w:pPr>
        <w:ind w:firstLine="454"/>
        <w:jc w:val="both"/>
      </w:pPr>
      <w: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AA0099" w:rsidRDefault="00AA0099" w:rsidP="00AA0099">
      <w:pPr>
        <w:jc w:val="both"/>
        <w:rPr>
          <w:i/>
        </w:rPr>
      </w:pPr>
      <w:r>
        <w:rPr>
          <w:i/>
        </w:rPr>
        <w:br/>
        <w:t>Дискуссия</w:t>
      </w:r>
    </w:p>
    <w:p w:rsidR="00AA0099" w:rsidRDefault="00AA0099" w:rsidP="00AA0099">
      <w:pPr>
        <w:ind w:firstLine="454"/>
        <w:jc w:val="both"/>
      </w:pPr>
      <w: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 </w:t>
      </w:r>
    </w:p>
    <w:p w:rsidR="00AA0099" w:rsidRDefault="00AA0099" w:rsidP="00AA0099">
      <w:pPr>
        <w:ind w:firstLine="454"/>
        <w:jc w:val="both"/>
      </w:pPr>
      <w: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AA0099" w:rsidRDefault="00AA0099" w:rsidP="00AA0099">
      <w:pPr>
        <w:ind w:firstLine="454"/>
        <w:jc w:val="both"/>
      </w:pPr>
      <w:r>
        <w:t>Выделяются следующие функции письменной дискуссии:</w:t>
      </w:r>
    </w:p>
    <w:p w:rsidR="00AA0099" w:rsidRDefault="00AA0099" w:rsidP="00AA0099">
      <w:pPr>
        <w:jc w:val="both"/>
      </w:pPr>
      <w: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AA0099" w:rsidRDefault="00AA0099" w:rsidP="00AA0099">
      <w:pPr>
        <w:jc w:val="both"/>
      </w:pPr>
      <w: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AA0099" w:rsidRDefault="00AA0099" w:rsidP="00AA0099">
      <w:pPr>
        <w:jc w:val="both"/>
      </w:pPr>
      <w: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AA0099" w:rsidRDefault="00AA0099" w:rsidP="00AA0099">
      <w:pPr>
        <w:jc w:val="both"/>
      </w:pPr>
      <w: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AA0099" w:rsidRDefault="00AA0099" w:rsidP="00AA0099">
      <w:pPr>
        <w:jc w:val="both"/>
        <w:rPr>
          <w:i/>
        </w:rPr>
      </w:pPr>
    </w:p>
    <w:p w:rsidR="00AA0099" w:rsidRDefault="00AA0099" w:rsidP="00AA0099">
      <w:pPr>
        <w:jc w:val="both"/>
        <w:rPr>
          <w:i/>
        </w:rPr>
      </w:pPr>
      <w:r>
        <w:rPr>
          <w:i/>
        </w:rPr>
        <w:t>Тренинги</w:t>
      </w:r>
    </w:p>
    <w:p w:rsidR="00AA0099" w:rsidRDefault="00AA0099" w:rsidP="00AA0099">
      <w:pPr>
        <w:ind w:firstLine="454"/>
        <w:jc w:val="both"/>
      </w:pPr>
      <w: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w:t>
      </w:r>
      <w:r>
        <w:lastRenderedPageBreak/>
        <w:t xml:space="preserve">формы и программы тренингов для подростков. Программы тренингов позволяют ставить и достигать следующих конкретных целей: </w:t>
      </w:r>
    </w:p>
    <w:p w:rsidR="00AA0099" w:rsidRDefault="00AA0099" w:rsidP="00AA0099">
      <w:pPr>
        <w:jc w:val="both"/>
      </w:pPr>
      <w:r>
        <w:t>• вырабатывать положительное отношение друг к другу и умение общаться так, чтобы общение с тобой приносило радость окружающим;</w:t>
      </w:r>
    </w:p>
    <w:p w:rsidR="00AA0099" w:rsidRDefault="00AA0099" w:rsidP="00AA0099">
      <w:pPr>
        <w:jc w:val="both"/>
      </w:pPr>
      <w:r>
        <w:t>• развивать навыки взаимодействия в группе;</w:t>
      </w:r>
    </w:p>
    <w:p w:rsidR="00AA0099" w:rsidRDefault="00AA0099" w:rsidP="00AA0099">
      <w:pPr>
        <w:jc w:val="both"/>
      </w:pPr>
      <w:r>
        <w:t>• создать положительное настроение на дальнейшее продолжительное взаимодействие в тренинговой группе;</w:t>
      </w:r>
    </w:p>
    <w:p w:rsidR="00AA0099" w:rsidRDefault="00AA0099" w:rsidP="00AA0099">
      <w:pPr>
        <w:jc w:val="both"/>
      </w:pPr>
      <w:r>
        <w:t>• развивать невербальные навыки общения;</w:t>
      </w:r>
    </w:p>
    <w:p w:rsidR="00AA0099" w:rsidRDefault="00AA0099" w:rsidP="00AA0099">
      <w:pPr>
        <w:jc w:val="both"/>
      </w:pPr>
      <w:r>
        <w:t>• развивать навыки самопознания;</w:t>
      </w:r>
    </w:p>
    <w:p w:rsidR="00AA0099" w:rsidRDefault="00AA0099" w:rsidP="00AA0099">
      <w:pPr>
        <w:jc w:val="both"/>
      </w:pPr>
      <w:r>
        <w:t>• развивать навыки восприятия и понимания других людей;</w:t>
      </w:r>
    </w:p>
    <w:p w:rsidR="00AA0099" w:rsidRDefault="00AA0099" w:rsidP="00AA0099">
      <w:pPr>
        <w:jc w:val="both"/>
      </w:pPr>
      <w:r>
        <w:t>• учиться познавать себя через восприятие другого;</w:t>
      </w:r>
    </w:p>
    <w:p w:rsidR="00AA0099" w:rsidRDefault="00AA0099" w:rsidP="00AA0099">
      <w:pPr>
        <w:jc w:val="both"/>
      </w:pPr>
      <w:r>
        <w:t>• получить представление о «неверных средствах общения»;</w:t>
      </w:r>
    </w:p>
    <w:p w:rsidR="00AA0099" w:rsidRDefault="00AA0099" w:rsidP="00AA0099">
      <w:pPr>
        <w:jc w:val="both"/>
      </w:pPr>
      <w:r>
        <w:t>• развивать положительную самооценку;</w:t>
      </w:r>
    </w:p>
    <w:p w:rsidR="00AA0099" w:rsidRDefault="00AA0099" w:rsidP="00AA0099">
      <w:pPr>
        <w:jc w:val="both"/>
      </w:pPr>
      <w:r>
        <w:t>• сформировать чувство уверенности в себе и осознание себя в новом качестве;</w:t>
      </w:r>
    </w:p>
    <w:p w:rsidR="00AA0099" w:rsidRDefault="00AA0099" w:rsidP="00AA0099">
      <w:pPr>
        <w:jc w:val="both"/>
      </w:pPr>
      <w:r>
        <w:t>• познакомить с понятием «конфликт»;</w:t>
      </w:r>
    </w:p>
    <w:p w:rsidR="00AA0099" w:rsidRDefault="00AA0099" w:rsidP="00AA0099">
      <w:pPr>
        <w:jc w:val="both"/>
      </w:pPr>
      <w:r>
        <w:t>• определить особенности поведения в конфликтной ситуации;</w:t>
      </w:r>
    </w:p>
    <w:p w:rsidR="00AA0099" w:rsidRDefault="00AA0099" w:rsidP="00AA0099">
      <w:pPr>
        <w:jc w:val="both"/>
      </w:pPr>
      <w:r>
        <w:t>• обучить способам выхода из конфликтной ситуации;</w:t>
      </w:r>
    </w:p>
    <w:p w:rsidR="00AA0099" w:rsidRDefault="00AA0099" w:rsidP="00AA0099">
      <w:pPr>
        <w:jc w:val="both"/>
      </w:pPr>
      <w:r>
        <w:t>• отработать ситуации предотвращения конфликтов;</w:t>
      </w:r>
    </w:p>
    <w:p w:rsidR="00AA0099" w:rsidRDefault="00AA0099" w:rsidP="00AA0099">
      <w:pPr>
        <w:jc w:val="both"/>
      </w:pPr>
      <w:r>
        <w:t>• закрепить навыки поведения в конфликтной ситуации;</w:t>
      </w:r>
    </w:p>
    <w:p w:rsidR="00AA0099" w:rsidRDefault="00AA0099" w:rsidP="00AA0099">
      <w:pPr>
        <w:jc w:val="both"/>
      </w:pPr>
      <w:r>
        <w:t>• снизить уровень конфликтности подростков.</w:t>
      </w:r>
    </w:p>
    <w:p w:rsidR="00AA0099" w:rsidRDefault="00AA0099" w:rsidP="00AA0099">
      <w:pPr>
        <w:ind w:firstLine="454"/>
        <w:jc w:val="both"/>
      </w:pPr>
      <w: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AA0099" w:rsidRDefault="00AA0099" w:rsidP="00AA0099">
      <w:pPr>
        <w:ind w:firstLine="454"/>
        <w:jc w:val="both"/>
      </w:pPr>
      <w: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AA0099" w:rsidRDefault="00AA0099" w:rsidP="00AA0099">
      <w:pPr>
        <w:jc w:val="both"/>
      </w:pPr>
    </w:p>
    <w:p w:rsidR="00AA0099" w:rsidRDefault="00AA0099" w:rsidP="00AA0099">
      <w:pPr>
        <w:jc w:val="both"/>
        <w:rPr>
          <w:i/>
        </w:rPr>
      </w:pPr>
      <w:r>
        <w:rPr>
          <w:i/>
        </w:rPr>
        <w:t>Общий приём доказательства</w:t>
      </w:r>
    </w:p>
    <w:p w:rsidR="00AA0099" w:rsidRDefault="00AA0099" w:rsidP="00AA0099">
      <w:pPr>
        <w:ind w:firstLine="454"/>
        <w:jc w:val="both"/>
      </w:pPr>
      <w: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w:t>
      </w:r>
      <w:r>
        <w:lastRenderedPageBreak/>
        <w:t xml:space="preserve">последовательность и непротиворечивость выводов; как средство формирования и проявления поисковых, творческих умений и навыков учащихся. </w:t>
      </w:r>
    </w:p>
    <w:p w:rsidR="00AA0099" w:rsidRDefault="00AA0099" w:rsidP="00AA0099">
      <w:pPr>
        <w:ind w:firstLine="454"/>
        <w:jc w:val="both"/>
      </w:pPr>
      <w: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AA0099" w:rsidRDefault="00AA0099" w:rsidP="00AA0099">
      <w:pPr>
        <w:jc w:val="both"/>
      </w:pPr>
      <w:r>
        <w:t>• анализ и воспроизведение готовых доказательств;</w:t>
      </w:r>
    </w:p>
    <w:p w:rsidR="00AA0099" w:rsidRDefault="00AA0099" w:rsidP="00AA0099">
      <w:pPr>
        <w:jc w:val="both"/>
      </w:pPr>
      <w:r>
        <w:t>• опровержение предложенных доказательств;</w:t>
      </w:r>
    </w:p>
    <w:p w:rsidR="00AA0099" w:rsidRDefault="00AA0099" w:rsidP="00AA0099">
      <w:pPr>
        <w:jc w:val="both"/>
      </w:pPr>
      <w:r>
        <w:t>• самостоятельный поиск, конструирование и осуществление доказательства.</w:t>
      </w:r>
    </w:p>
    <w:p w:rsidR="00AA0099" w:rsidRDefault="00AA0099" w:rsidP="00AA0099">
      <w:pPr>
        <w:ind w:firstLine="454"/>
        <w:jc w:val="both"/>
      </w:pPr>
      <w:r>
        <w:t>Необходимость использования обучающимися доказательства возникает в ситуациях, когда:</w:t>
      </w:r>
    </w:p>
    <w:p w:rsidR="00AA0099" w:rsidRDefault="00AA0099" w:rsidP="00AA0099">
      <w:pPr>
        <w:jc w:val="both"/>
      </w:pPr>
      <w:r>
        <w:t>• учитель сам формулирует то или иное положение и предлагает обучающимся доказать его;</w:t>
      </w:r>
    </w:p>
    <w:p w:rsidR="00AA0099" w:rsidRDefault="00AA0099" w:rsidP="00AA0099">
      <w:pPr>
        <w:jc w:val="both"/>
      </w:pPr>
      <w: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AA0099" w:rsidRDefault="00AA0099" w:rsidP="00AA0099">
      <w:pPr>
        <w:ind w:firstLine="454"/>
        <w:jc w:val="both"/>
      </w:pPr>
      <w: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AA0099" w:rsidRDefault="00AA0099" w:rsidP="00AA0099">
      <w:pPr>
        <w:jc w:val="both"/>
      </w:pPr>
      <w: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AA0099" w:rsidRDefault="00AA0099" w:rsidP="00AA0099">
      <w:pPr>
        <w:ind w:firstLine="454"/>
        <w:jc w:val="both"/>
      </w:pPr>
      <w:r>
        <w:t>Любое доказательство включает:</w:t>
      </w:r>
    </w:p>
    <w:p w:rsidR="00AA0099" w:rsidRDefault="00AA0099" w:rsidP="00AA0099">
      <w:pPr>
        <w:jc w:val="both"/>
      </w:pPr>
      <w:r>
        <w:t>• тезис — суждение (утверждение), истинность которого доказывается;</w:t>
      </w:r>
    </w:p>
    <w:p w:rsidR="00AA0099" w:rsidRDefault="00AA0099" w:rsidP="00AA0099">
      <w:pPr>
        <w:jc w:val="both"/>
      </w:pPr>
      <w:r>
        <w:t>• 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AA0099" w:rsidRDefault="00AA0099" w:rsidP="00AA0099">
      <w:pPr>
        <w:jc w:val="both"/>
      </w:pPr>
      <w:r>
        <w:t xml:space="preserve">• 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AA0099" w:rsidRDefault="00AA0099" w:rsidP="00AA0099">
      <w:pPr>
        <w:jc w:val="both"/>
      </w:pPr>
      <w: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AA0099" w:rsidRDefault="00AA0099" w:rsidP="00AA0099">
      <w:pPr>
        <w:jc w:val="both"/>
        <w:rPr>
          <w:i/>
        </w:rPr>
      </w:pPr>
    </w:p>
    <w:p w:rsidR="00AA0099" w:rsidRDefault="00AA0099" w:rsidP="00AA0099">
      <w:pPr>
        <w:jc w:val="both"/>
        <w:rPr>
          <w:i/>
        </w:rPr>
      </w:pPr>
      <w:r>
        <w:rPr>
          <w:i/>
        </w:rPr>
        <w:t>Рефлексия</w:t>
      </w:r>
    </w:p>
    <w:p w:rsidR="00AA0099" w:rsidRDefault="00AA0099" w:rsidP="00AA0099">
      <w:pPr>
        <w:ind w:firstLine="454"/>
        <w:jc w:val="both"/>
      </w:pPr>
      <w: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AA0099" w:rsidRDefault="00AA0099" w:rsidP="00AA0099">
      <w:pPr>
        <w:ind w:firstLine="454"/>
        <w:jc w:val="both"/>
      </w:pPr>
      <w:r>
        <w:t xml:space="preserve">Выделяются три основные сферы существования рефлексии. </w:t>
      </w:r>
    </w:p>
    <w:p w:rsidR="00AA0099" w:rsidRDefault="00AA0099" w:rsidP="00AA0099">
      <w:pPr>
        <w:ind w:firstLine="454"/>
        <w:jc w:val="both"/>
      </w:pPr>
      <w:r>
        <w:lastRenderedPageBreak/>
        <w:t xml:space="preserve">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AA0099" w:rsidRDefault="00AA0099" w:rsidP="00AA0099">
      <w:pPr>
        <w:ind w:firstLine="454"/>
        <w:jc w:val="both"/>
      </w:pPr>
      <w:r>
        <w:t xml:space="preserve">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AA0099" w:rsidRDefault="00AA0099" w:rsidP="00AA0099">
      <w:pPr>
        <w:ind w:firstLine="454"/>
        <w:jc w:val="both"/>
      </w:pPr>
      <w:r>
        <w:t>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AA0099" w:rsidRDefault="00AA0099" w:rsidP="00AA0099">
      <w:pPr>
        <w:jc w:val="both"/>
      </w:pPr>
      <w: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AA0099" w:rsidRDefault="00AA0099" w:rsidP="00AA0099">
      <w:pPr>
        <w:jc w:val="both"/>
      </w:pPr>
      <w:r>
        <w:t>• понимание цели учебной деятельности (чему я научился на уроке? каких целей добился? чему можно было научиться ещё?);</w:t>
      </w:r>
    </w:p>
    <w:p w:rsidR="00AA0099" w:rsidRDefault="00AA0099" w:rsidP="00AA0099">
      <w:pPr>
        <w:jc w:val="both"/>
      </w:pPr>
      <w: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AA0099" w:rsidRDefault="00AA0099" w:rsidP="00AA0099">
      <w:pPr>
        <w:ind w:firstLine="454"/>
        <w:jc w:val="both"/>
      </w:pPr>
      <w:r>
        <w:t xml:space="preserve">Соответственно развитию рефлексии будет способствовать  организация учебной деятельности, отвечающая следующим критериям: </w:t>
      </w:r>
    </w:p>
    <w:p w:rsidR="00AA0099" w:rsidRDefault="00AA0099" w:rsidP="00AA0099">
      <w:pPr>
        <w:jc w:val="both"/>
      </w:pPr>
      <w:r>
        <w:t xml:space="preserve">• постановка всякой новой задачи как задачи с недостающими данными; </w:t>
      </w:r>
    </w:p>
    <w:p w:rsidR="00AA0099" w:rsidRDefault="00AA0099" w:rsidP="00AA0099">
      <w:pPr>
        <w:jc w:val="both"/>
      </w:pPr>
      <w:r>
        <w:t xml:space="preserve">• анализ наличия способов и средств выполнения задачи; </w:t>
      </w:r>
    </w:p>
    <w:p w:rsidR="00AA0099" w:rsidRDefault="00AA0099" w:rsidP="00AA0099">
      <w:pPr>
        <w:jc w:val="both"/>
      </w:pPr>
      <w:r>
        <w:t xml:space="preserve">• оценка своей готовности к решению проблемы; </w:t>
      </w:r>
    </w:p>
    <w:p w:rsidR="00AA0099" w:rsidRDefault="00AA0099" w:rsidP="00AA0099">
      <w:pPr>
        <w:jc w:val="both"/>
      </w:pPr>
      <w:r>
        <w:t xml:space="preserve">• самостоятельный поиск недостающей информации в любом «хранилище» (учебнике, справочнике, книге, у учителя); </w:t>
      </w:r>
    </w:p>
    <w:p w:rsidR="00AA0099" w:rsidRDefault="00AA0099" w:rsidP="00AA0099">
      <w:pPr>
        <w:jc w:val="both"/>
      </w:pPr>
      <w:r>
        <w:t>• самостоятельное изобретение недостающего способа действия (практически это перевод учебной задачи в творческую).</w:t>
      </w:r>
    </w:p>
    <w:p w:rsidR="00AA0099" w:rsidRDefault="00AA0099" w:rsidP="00AA0099">
      <w:pPr>
        <w:ind w:firstLine="454"/>
        <w:jc w:val="both"/>
      </w:pPr>
      <w:r>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rsidR="00AA0099" w:rsidRDefault="00AA0099" w:rsidP="00AA0099">
      <w:pPr>
        <w:ind w:firstLine="454"/>
        <w:jc w:val="both"/>
      </w:pPr>
      <w:r>
        <w:t xml:space="preserve">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w:t>
      </w:r>
      <w:r>
        <w:lastRenderedPageBreak/>
        <w:t xml:space="preserve">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AA0099" w:rsidRDefault="00AA0099" w:rsidP="00AA0099">
      <w:pPr>
        <w:ind w:firstLine="454"/>
        <w:jc w:val="both"/>
      </w:pPr>
      <w:r>
        <w:t xml:space="preserve">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AA0099" w:rsidRDefault="00AA0099" w:rsidP="00AA0099">
      <w:pPr>
        <w:ind w:firstLine="454"/>
        <w:jc w:val="both"/>
      </w:pPr>
      <w:r>
        <w:t xml:space="preserve">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rsidR="00AA0099" w:rsidRDefault="00AA0099" w:rsidP="00AA0099">
      <w:pPr>
        <w:jc w:val="both"/>
        <w:rPr>
          <w:i/>
        </w:rPr>
      </w:pPr>
      <w:r>
        <w:rPr>
          <w:i/>
        </w:rPr>
        <w:t>Педагогическое общение</w:t>
      </w:r>
    </w:p>
    <w:p w:rsidR="00AA0099" w:rsidRDefault="00AA0099" w:rsidP="00AA0099">
      <w:pPr>
        <w:ind w:firstLine="454"/>
        <w:jc w:val="both"/>
      </w:pPr>
      <w: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AA0099" w:rsidRDefault="00AA0099" w:rsidP="00AA0099">
      <w:pPr>
        <w:ind w:firstLine="454"/>
        <w:jc w:val="both"/>
      </w:pPr>
      <w: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AA0099" w:rsidRDefault="00AA0099" w:rsidP="00AA0099">
      <w:pPr>
        <w:ind w:firstLine="454"/>
        <w:jc w:val="both"/>
      </w:pPr>
      <w: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AA0099" w:rsidRDefault="00AA0099" w:rsidP="00AA0099">
      <w:pPr>
        <w:jc w:val="both"/>
      </w:pPr>
    </w:p>
    <w:p w:rsidR="00AA0099" w:rsidRDefault="00AA0099" w:rsidP="00AA0099">
      <w:pPr>
        <w:jc w:val="center"/>
        <w:rPr>
          <w:b/>
        </w:rPr>
      </w:pPr>
      <w:r>
        <w:rPr>
          <w:b/>
        </w:rPr>
        <w:t>2.2. Программы отдельных учебных предметов, курсов</w:t>
      </w:r>
    </w:p>
    <w:p w:rsidR="00AA0099" w:rsidRDefault="00AA0099" w:rsidP="00AA0099">
      <w:pPr>
        <w:jc w:val="center"/>
        <w:rPr>
          <w:b/>
        </w:rPr>
      </w:pPr>
      <w:r>
        <w:rPr>
          <w:b/>
        </w:rPr>
        <w:t>2.2.1. Общие положения</w:t>
      </w:r>
    </w:p>
    <w:p w:rsidR="00AA0099" w:rsidRDefault="00AA0099" w:rsidP="00AA0099">
      <w:pPr>
        <w:ind w:firstLine="454"/>
        <w:jc w:val="both"/>
      </w:pPr>
      <w:r>
        <w:t>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AA0099" w:rsidRDefault="00AA0099" w:rsidP="00AA0099">
      <w:pPr>
        <w:ind w:firstLine="454"/>
        <w:jc w:val="both"/>
      </w:pPr>
      <w:r>
        <w:t>Образование при получении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AA0099" w:rsidRDefault="00AA0099" w:rsidP="00AA0099">
      <w:pPr>
        <w:ind w:firstLine="454"/>
        <w:jc w:val="both"/>
      </w:pPr>
      <w:r>
        <w:t xml:space="preserve">Как указывалось в предыдущих разделах, учебная деятельность на этом уровне образования приобретает черты деятельности по саморазвитию и самообразованию. </w:t>
      </w:r>
    </w:p>
    <w:p w:rsidR="00AA0099" w:rsidRDefault="00AA0099" w:rsidP="00AA0099">
      <w:pPr>
        <w:ind w:firstLine="454"/>
        <w:jc w:val="both"/>
      </w:pPr>
      <w:r>
        <w:lastRenderedPageBreak/>
        <w:t>В 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w:t>
      </w:r>
    </w:p>
    <w:p w:rsidR="00AA0099" w:rsidRDefault="00AA0099" w:rsidP="00AA0099">
      <w:pPr>
        <w:ind w:firstLine="454"/>
        <w:jc w:val="both"/>
      </w:pPr>
      <w: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AA0099" w:rsidRDefault="00AA0099" w:rsidP="00AA0099">
      <w:pPr>
        <w:ind w:firstLine="454"/>
        <w:jc w:val="both"/>
      </w:pPr>
      <w: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AA0099" w:rsidRDefault="00AA0099" w:rsidP="00AA0099">
      <w:pPr>
        <w:ind w:firstLine="454"/>
        <w:jc w:val="both"/>
      </w:pPr>
      <w: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AA0099" w:rsidRDefault="00AA0099" w:rsidP="00AA0099">
      <w:pPr>
        <w:ind w:firstLine="454"/>
        <w:jc w:val="both"/>
      </w:pPr>
      <w:r>
        <w:t xml:space="preserve">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AA0099" w:rsidRDefault="00AA0099" w:rsidP="00AA0099">
      <w:pPr>
        <w:ind w:firstLine="454"/>
        <w:jc w:val="both"/>
      </w:pPr>
      <w:r>
        <w:t>Примерные программы по учебным предметам включают:</w:t>
      </w:r>
    </w:p>
    <w:p w:rsidR="00AA0099" w:rsidRDefault="00AA0099" w:rsidP="00AA0099">
      <w:pPr>
        <w:jc w:val="both"/>
      </w:pPr>
      <w:r>
        <w:t>1) пояснительную записку, в которой конкретизируются общие цели основного общего образования с учётом специфики учебного предмета;</w:t>
      </w:r>
    </w:p>
    <w:p w:rsidR="00AA0099" w:rsidRDefault="00AA0099" w:rsidP="00AA0099">
      <w:pPr>
        <w:jc w:val="both"/>
      </w:pPr>
      <w:r>
        <w:t>2) общую характеристику учебного предмета, курса;</w:t>
      </w:r>
    </w:p>
    <w:p w:rsidR="00AA0099" w:rsidRDefault="00AA0099" w:rsidP="00AA0099">
      <w:pPr>
        <w:jc w:val="both"/>
      </w:pPr>
      <w:r>
        <w:t>3) описание места учебного предмета, курса в учебном плане;</w:t>
      </w:r>
    </w:p>
    <w:p w:rsidR="00AA0099" w:rsidRDefault="00AA0099" w:rsidP="00AA0099">
      <w:pPr>
        <w:jc w:val="both"/>
      </w:pPr>
      <w:r>
        <w:t>4) личностные, метапредметные и предметные результаты освоения конкретного учебного предмета, курса;</w:t>
      </w:r>
    </w:p>
    <w:p w:rsidR="00AA0099" w:rsidRDefault="00AA0099" w:rsidP="00AA0099">
      <w:pPr>
        <w:jc w:val="both"/>
      </w:pPr>
      <w:r>
        <w:lastRenderedPageBreak/>
        <w:t>5) содержание учебного предмета, курса;</w:t>
      </w:r>
    </w:p>
    <w:p w:rsidR="00AA0099" w:rsidRDefault="00AA0099" w:rsidP="00AA0099">
      <w:pPr>
        <w:jc w:val="both"/>
      </w:pPr>
      <w:r>
        <w:t xml:space="preserve">6) тематическое планирование с определением основных видов учебной деятельности; </w:t>
      </w:r>
    </w:p>
    <w:p w:rsidR="00AA0099" w:rsidRDefault="00AA0099" w:rsidP="00AA0099">
      <w:pPr>
        <w:jc w:val="both"/>
      </w:pPr>
      <w:r>
        <w:t>7) планируемые результаты изучения учебного предмета, курса.</w:t>
      </w:r>
    </w:p>
    <w:p w:rsidR="00AA0099" w:rsidRDefault="00AA0099" w:rsidP="00AA0099">
      <w:pPr>
        <w:ind w:firstLine="454"/>
        <w:jc w:val="both"/>
      </w:pPr>
      <w: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которое должно быть в полном объёме отражено в соответствующих разделах рабочих программ учебных предметов, курсов.</w:t>
      </w:r>
    </w:p>
    <w:p w:rsidR="00AA0099" w:rsidRDefault="00AA0099" w:rsidP="00AA0099">
      <w:pPr>
        <w:ind w:firstLine="454"/>
        <w:jc w:val="both"/>
      </w:pPr>
      <w:r>
        <w:t>Полное изложение рабочих программ учебных предметов (разработанных в соответствии с Положением о рабочей программе), курсов, предусмотренных к изучению при получении основного общего образования, в соответствии со структурой, установленной в Стандарте, приведено в Приложении к данной  основной образовательной программе.</w:t>
      </w:r>
    </w:p>
    <w:p w:rsidR="00AA0099" w:rsidRDefault="00AA0099" w:rsidP="00AA0099">
      <w:pPr>
        <w:jc w:val="both"/>
      </w:pPr>
    </w:p>
    <w:p w:rsidR="000B0089" w:rsidRDefault="000B0089" w:rsidP="00AA0099">
      <w:pPr>
        <w:jc w:val="both"/>
      </w:pPr>
    </w:p>
    <w:p w:rsidR="00AA0099" w:rsidRDefault="00AA0099" w:rsidP="00AA0099">
      <w:pPr>
        <w:jc w:val="both"/>
        <w:rPr>
          <w:b/>
        </w:rPr>
      </w:pPr>
      <w:r>
        <w:rPr>
          <w:b/>
        </w:rPr>
        <w:t>2.2.2. П</w:t>
      </w:r>
      <w:r>
        <w:rPr>
          <w:b/>
          <w:bCs/>
        </w:rPr>
        <w:t>оложение</w:t>
      </w:r>
      <w:r>
        <w:rPr>
          <w:b/>
          <w:bCs/>
          <w:color w:val="7F7F7F"/>
        </w:rPr>
        <w:t xml:space="preserve"> </w:t>
      </w:r>
      <w:r>
        <w:rPr>
          <w:b/>
        </w:rPr>
        <w:t xml:space="preserve">«О структуре, порядке разработки и утверждения рабочих программ учебных курсов, предметов, дисциплин (модулей) МБОУ ООШ с. Иннокентьевка </w:t>
      </w:r>
    </w:p>
    <w:p w:rsidR="00AA0099" w:rsidRPr="00416887" w:rsidRDefault="00AA0099" w:rsidP="00AA0099">
      <w:pPr>
        <w:pStyle w:val="2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rPr>
          <w:rStyle w:val="affffff2"/>
          <w:rFonts w:ascii="Times New Roman" w:hAnsi="Times New Roman" w:cs="Times New Roman"/>
          <w:bCs w:val="0"/>
          <w:sz w:val="24"/>
          <w:szCs w:val="24"/>
        </w:rPr>
      </w:pPr>
      <w:r w:rsidRPr="00416887">
        <w:rPr>
          <w:rStyle w:val="affffff2"/>
          <w:rFonts w:ascii="Times New Roman" w:hAnsi="Times New Roman" w:cs="Times New Roman"/>
          <w:bCs w:val="0"/>
          <w:sz w:val="24"/>
          <w:szCs w:val="24"/>
        </w:rPr>
        <w:t>I. Общие положения</w:t>
      </w:r>
    </w:p>
    <w:p w:rsidR="00AA0099" w:rsidRDefault="00AA0099" w:rsidP="00AA0099">
      <w:pPr>
        <w:pStyle w:val="2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8"/>
        <w:jc w:val="both"/>
        <w:rPr>
          <w:rFonts w:ascii="Times New Roman" w:hAnsi="Times New Roman" w:cs="Times New Roman"/>
        </w:rPr>
      </w:pPr>
      <w:r>
        <w:rPr>
          <w:rFonts w:ascii="Times New Roman" w:hAnsi="Times New Roman" w:cs="Times New Roman"/>
          <w:sz w:val="24"/>
          <w:szCs w:val="24"/>
        </w:rPr>
        <w:t>1.1. Настоящее Положение разработано в соответствии с Законом Российской Федерации «Об образовании в Российской Федерации»,</w:t>
      </w:r>
      <w:r>
        <w:rPr>
          <w:rFonts w:ascii="Times New Roman" w:hAnsi="Times New Roman"/>
          <w:sz w:val="24"/>
          <w:szCs w:val="24"/>
        </w:rPr>
        <w:t xml:space="preserve"> в целях оказания методической помощи в разработке и составлении рабочих программ </w:t>
      </w:r>
      <w:r>
        <w:rPr>
          <w:rFonts w:ascii="Times New Roman" w:hAnsi="Times New Roman" w:cs="Times New Roman"/>
          <w:sz w:val="24"/>
          <w:szCs w:val="24"/>
        </w:rPr>
        <w:t>учебных курсов, предметов, дисциплин (модулей).</w:t>
      </w:r>
    </w:p>
    <w:p w:rsidR="00AA0099" w:rsidRDefault="00AA0099" w:rsidP="00AA0099">
      <w:pPr>
        <w:pStyle w:val="2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8"/>
        <w:jc w:val="both"/>
        <w:rPr>
          <w:rFonts w:ascii="Times New Roman" w:hAnsi="Times New Roman" w:cs="Times New Roman"/>
          <w:sz w:val="24"/>
          <w:szCs w:val="24"/>
        </w:rPr>
      </w:pPr>
      <w:r>
        <w:rPr>
          <w:rFonts w:ascii="Times New Roman" w:hAnsi="Times New Roman" w:cs="Times New Roman"/>
          <w:sz w:val="24"/>
          <w:szCs w:val="24"/>
        </w:rPr>
        <w:t>1.2. Положение определяет структуру, порядок разработки и утверждения рабочей программы учебного курса, предмета и дисциплины (модуля) (далее – рабочая программа) школы, реализующей образовательные программы общего образования. Утверждается приказом директора.</w:t>
      </w:r>
    </w:p>
    <w:p w:rsidR="00AA0099" w:rsidRDefault="00AA0099" w:rsidP="00AA00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jc w:val="both"/>
        <w:rPr>
          <w:rFonts w:ascii="Times New Roman" w:hAnsi="Times New Roman" w:cs="Times New Roman"/>
          <w:sz w:val="24"/>
          <w:szCs w:val="24"/>
        </w:rPr>
      </w:pPr>
      <w:r>
        <w:t>1.3. Рабочая программа - нормативный документ школы, определяющий объем, порядок, содержание изучения учебного курса, предмета, дисциплины (модуля), требования к уровню подготовки обучающихся (выпускников) в соответствии с федеральными государственными образовательными стандартами в МБОУ ООШ с. Иннокентьевка.</w:t>
      </w:r>
    </w:p>
    <w:p w:rsidR="00AA0099" w:rsidRDefault="00AA0099" w:rsidP="00AA0099">
      <w:pPr>
        <w:pStyle w:val="2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8"/>
        <w:jc w:val="both"/>
        <w:rPr>
          <w:rFonts w:ascii="Times New Roman" w:hAnsi="Times New Roman" w:cs="Times New Roman"/>
          <w:sz w:val="24"/>
          <w:szCs w:val="24"/>
        </w:rPr>
      </w:pPr>
      <w:r>
        <w:rPr>
          <w:rFonts w:ascii="Times New Roman" w:hAnsi="Times New Roman" w:cs="Times New Roman"/>
          <w:sz w:val="24"/>
          <w:szCs w:val="24"/>
        </w:rPr>
        <w:t>1.4. Рабочая программа является составной частью основной образовательной программы школы.</w:t>
      </w:r>
    </w:p>
    <w:p w:rsidR="00AA0099" w:rsidRDefault="00AA0099" w:rsidP="00AA0099">
      <w:pPr>
        <w:pStyle w:val="2c"/>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8"/>
        <w:jc w:val="both"/>
        <w:rPr>
          <w:rFonts w:ascii="Times New Roman" w:hAnsi="Times New Roman" w:cs="Times New Roman"/>
          <w:sz w:val="24"/>
          <w:szCs w:val="24"/>
        </w:rPr>
      </w:pPr>
      <w:r>
        <w:rPr>
          <w:rFonts w:ascii="Times New Roman" w:hAnsi="Times New Roman" w:cs="Times New Roman"/>
          <w:sz w:val="24"/>
          <w:szCs w:val="24"/>
        </w:rPr>
        <w:t>1.5. Рабочая программа разрабатывается в соответствии с федеральным государственным образовательным стандартом основного общего образования с учетом примерной основной образовательной программы основного общего образования, на основе авторской программы и в целях:</w:t>
      </w:r>
    </w:p>
    <w:p w:rsidR="00AA0099" w:rsidRDefault="00AA0099" w:rsidP="00AA0099">
      <w:pPr>
        <w:pStyle w:val="2c"/>
        <w:numPr>
          <w:ilvl w:val="0"/>
          <w:numId w:val="99"/>
        </w:numPr>
        <w:tabs>
          <w:tab w:val="clear" w:pos="720"/>
          <w:tab w:val="num"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N/>
        <w:adjustRightInd/>
        <w:spacing w:before="0" w:after="0"/>
        <w:ind w:left="0" w:firstLine="992"/>
        <w:jc w:val="both"/>
        <w:rPr>
          <w:rFonts w:ascii="Times New Roman" w:hAnsi="Times New Roman" w:cs="Times New Roman"/>
          <w:sz w:val="24"/>
          <w:szCs w:val="24"/>
        </w:rPr>
      </w:pPr>
      <w:r>
        <w:rPr>
          <w:rFonts w:ascii="Times New Roman" w:hAnsi="Times New Roman" w:cs="Times New Roman"/>
          <w:sz w:val="24"/>
          <w:szCs w:val="24"/>
        </w:rPr>
        <w:t>обеспечения конституционного права граждан Российской Федерации на получение основного общего образования;</w:t>
      </w:r>
    </w:p>
    <w:p w:rsidR="00AA0099" w:rsidRDefault="00AA0099" w:rsidP="00AA0099">
      <w:pPr>
        <w:pStyle w:val="2c"/>
        <w:numPr>
          <w:ilvl w:val="0"/>
          <w:numId w:val="99"/>
        </w:numPr>
        <w:tabs>
          <w:tab w:val="clear" w:pos="720"/>
          <w:tab w:val="num"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N/>
        <w:adjustRightInd/>
        <w:spacing w:before="0" w:after="0"/>
        <w:ind w:left="0" w:firstLine="992"/>
        <w:jc w:val="both"/>
        <w:rPr>
          <w:rFonts w:ascii="Times New Roman" w:hAnsi="Times New Roman" w:cs="Times New Roman"/>
          <w:sz w:val="24"/>
          <w:szCs w:val="24"/>
        </w:rPr>
      </w:pPr>
      <w:r>
        <w:rPr>
          <w:rFonts w:ascii="Times New Roman" w:hAnsi="Times New Roman" w:cs="Times New Roman"/>
          <w:sz w:val="24"/>
          <w:szCs w:val="24"/>
        </w:rPr>
        <w:t>обеспечения достижения обучающимися результатов обучения в соответствии с федеральными государственными образовательными стандартами;</w:t>
      </w:r>
    </w:p>
    <w:p w:rsidR="00AA0099" w:rsidRDefault="00AA0099" w:rsidP="00AA0099">
      <w:pPr>
        <w:pStyle w:val="2c"/>
        <w:numPr>
          <w:ilvl w:val="0"/>
          <w:numId w:val="99"/>
        </w:numPr>
        <w:tabs>
          <w:tab w:val="clear" w:pos="720"/>
          <w:tab w:val="left" w:pos="708"/>
          <w:tab w:val="num"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N/>
        <w:adjustRightInd/>
        <w:spacing w:before="0" w:after="0"/>
        <w:ind w:left="992" w:firstLine="0"/>
        <w:jc w:val="both"/>
        <w:rPr>
          <w:rFonts w:ascii="Times New Roman" w:hAnsi="Times New Roman" w:cs="Times New Roman"/>
          <w:sz w:val="24"/>
          <w:szCs w:val="24"/>
        </w:rPr>
      </w:pPr>
      <w:r>
        <w:rPr>
          <w:rFonts w:ascii="Times New Roman" w:hAnsi="Times New Roman" w:cs="Times New Roman"/>
          <w:sz w:val="24"/>
          <w:szCs w:val="24"/>
        </w:rPr>
        <w:t>повышения профессионального мастерства педагогов.</w:t>
      </w:r>
    </w:p>
    <w:p w:rsidR="00AA0099" w:rsidRPr="00416887" w:rsidRDefault="00AA0099" w:rsidP="00AA0099">
      <w:pPr>
        <w:pStyle w:val="2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rPr>
          <w:rStyle w:val="affffff2"/>
          <w:rFonts w:ascii="Times New Roman" w:hAnsi="Times New Roman" w:cs="Times New Roman"/>
          <w:bCs w:val="0"/>
        </w:rPr>
      </w:pPr>
      <w:r w:rsidRPr="00416887">
        <w:rPr>
          <w:rStyle w:val="affffff2"/>
          <w:rFonts w:ascii="Times New Roman" w:hAnsi="Times New Roman" w:cs="Times New Roman"/>
          <w:bCs w:val="0"/>
          <w:sz w:val="24"/>
          <w:szCs w:val="24"/>
        </w:rPr>
        <w:t>II. Структура и содержание  рабочей программы</w:t>
      </w:r>
    </w:p>
    <w:p w:rsidR="00AA0099" w:rsidRDefault="00AA0099" w:rsidP="00AA0099">
      <w:pPr>
        <w:pStyle w:val="2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jc w:val="both"/>
        <w:rPr>
          <w:rFonts w:ascii="Times New Roman" w:hAnsi="Times New Roman" w:cs="Times New Roman"/>
        </w:rPr>
      </w:pPr>
      <w:r>
        <w:rPr>
          <w:rFonts w:ascii="Times New Roman" w:hAnsi="Times New Roman" w:cs="Times New Roman"/>
          <w:sz w:val="24"/>
          <w:szCs w:val="24"/>
        </w:rPr>
        <w:t>2.1. Обязательными структурными элементами рабочей программы являются:</w:t>
      </w:r>
    </w:p>
    <w:p w:rsidR="00AA0099" w:rsidRDefault="00AA0099" w:rsidP="00AA0099">
      <w:pPr>
        <w:pStyle w:val="2c"/>
        <w:numPr>
          <w:ilvl w:val="0"/>
          <w:numId w:val="10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N/>
        <w:adjustRightInd/>
        <w:spacing w:before="0" w:after="0"/>
        <w:jc w:val="both"/>
        <w:rPr>
          <w:rFonts w:ascii="Times New Roman" w:hAnsi="Times New Roman" w:cs="Times New Roman"/>
          <w:sz w:val="24"/>
          <w:szCs w:val="24"/>
        </w:rPr>
      </w:pPr>
      <w:r>
        <w:rPr>
          <w:rFonts w:ascii="Times New Roman" w:hAnsi="Times New Roman" w:cs="Times New Roman"/>
          <w:sz w:val="24"/>
          <w:szCs w:val="24"/>
        </w:rPr>
        <w:t>титульный лист (Приложение 1);</w:t>
      </w:r>
    </w:p>
    <w:p w:rsidR="00AA0099" w:rsidRDefault="00AA0099" w:rsidP="00AA0099">
      <w:pPr>
        <w:pStyle w:val="2c"/>
        <w:numPr>
          <w:ilvl w:val="0"/>
          <w:numId w:val="10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N/>
        <w:adjustRightInd/>
        <w:spacing w:before="0" w:after="0"/>
        <w:jc w:val="both"/>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AA0099" w:rsidRDefault="00AA0099" w:rsidP="00AA0099">
      <w:pPr>
        <w:pStyle w:val="2c"/>
        <w:numPr>
          <w:ilvl w:val="0"/>
          <w:numId w:val="10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N/>
        <w:adjustRightInd/>
        <w:spacing w:before="0" w:after="0"/>
        <w:jc w:val="both"/>
        <w:rPr>
          <w:rFonts w:ascii="Times New Roman" w:hAnsi="Times New Roman" w:cs="Times New Roman"/>
          <w:sz w:val="24"/>
          <w:szCs w:val="24"/>
        </w:rPr>
      </w:pPr>
      <w:r>
        <w:rPr>
          <w:rFonts w:ascii="Times New Roman" w:hAnsi="Times New Roman" w:cs="Times New Roman"/>
          <w:sz w:val="24"/>
          <w:szCs w:val="24"/>
        </w:rPr>
        <w:t>содержание рабочей программы;</w:t>
      </w:r>
    </w:p>
    <w:p w:rsidR="00AA0099" w:rsidRDefault="00AA0099" w:rsidP="00AA0099">
      <w:pPr>
        <w:pStyle w:val="2c"/>
        <w:numPr>
          <w:ilvl w:val="0"/>
          <w:numId w:val="10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N/>
        <w:adjustRightInd/>
        <w:spacing w:before="0" w:after="0"/>
        <w:jc w:val="both"/>
        <w:rPr>
          <w:rFonts w:ascii="Times New Roman" w:hAnsi="Times New Roman" w:cs="Times New Roman"/>
          <w:sz w:val="24"/>
          <w:szCs w:val="24"/>
        </w:rPr>
      </w:pPr>
      <w:r>
        <w:rPr>
          <w:rFonts w:ascii="Times New Roman" w:hAnsi="Times New Roman" w:cs="Times New Roman"/>
          <w:sz w:val="24"/>
          <w:szCs w:val="24"/>
        </w:rPr>
        <w:t>учебно-тематический план;</w:t>
      </w:r>
    </w:p>
    <w:p w:rsidR="00AA0099" w:rsidRDefault="00AA0099" w:rsidP="00AA0099">
      <w:pPr>
        <w:pStyle w:val="2c"/>
        <w:numPr>
          <w:ilvl w:val="0"/>
          <w:numId w:val="10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N/>
        <w:adjustRightInd/>
        <w:spacing w:before="0" w:after="0"/>
        <w:jc w:val="both"/>
        <w:rPr>
          <w:rFonts w:ascii="Times New Roman" w:hAnsi="Times New Roman" w:cs="Times New Roman"/>
          <w:sz w:val="24"/>
          <w:szCs w:val="24"/>
        </w:rPr>
      </w:pPr>
      <w:r>
        <w:rPr>
          <w:rFonts w:ascii="Times New Roman" w:hAnsi="Times New Roman" w:cs="Times New Roman"/>
          <w:sz w:val="24"/>
          <w:szCs w:val="24"/>
        </w:rPr>
        <w:lastRenderedPageBreak/>
        <w:t>требования к уровню подготовки обучающихся (выпускников);</w:t>
      </w:r>
    </w:p>
    <w:p w:rsidR="00AA0099" w:rsidRDefault="00AA0099" w:rsidP="00AA0099">
      <w:pPr>
        <w:pStyle w:val="2c"/>
        <w:numPr>
          <w:ilvl w:val="0"/>
          <w:numId w:val="10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N/>
        <w:adjustRightInd/>
        <w:spacing w:before="0" w:after="0"/>
        <w:jc w:val="both"/>
        <w:rPr>
          <w:rFonts w:ascii="Times New Roman" w:hAnsi="Times New Roman" w:cs="Times New Roman"/>
          <w:sz w:val="24"/>
          <w:szCs w:val="24"/>
        </w:rPr>
      </w:pPr>
      <w:r>
        <w:rPr>
          <w:rFonts w:ascii="Times New Roman" w:hAnsi="Times New Roman" w:cs="Times New Roman"/>
          <w:sz w:val="24"/>
          <w:szCs w:val="24"/>
        </w:rPr>
        <w:t>литература и средства обучения;</w:t>
      </w:r>
    </w:p>
    <w:p w:rsidR="00AA0099" w:rsidRDefault="00AA0099" w:rsidP="00AA0099">
      <w:pPr>
        <w:pStyle w:val="2c"/>
        <w:numPr>
          <w:ilvl w:val="0"/>
          <w:numId w:val="10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N/>
        <w:adjustRightInd/>
        <w:spacing w:before="0" w:after="0"/>
        <w:jc w:val="both"/>
        <w:rPr>
          <w:rFonts w:ascii="Times New Roman" w:hAnsi="Times New Roman" w:cs="Times New Roman"/>
          <w:sz w:val="24"/>
          <w:szCs w:val="24"/>
        </w:rPr>
      </w:pPr>
      <w:r>
        <w:rPr>
          <w:rFonts w:ascii="Times New Roman" w:hAnsi="Times New Roman" w:cs="Times New Roman"/>
          <w:sz w:val="24"/>
          <w:szCs w:val="24"/>
        </w:rPr>
        <w:t xml:space="preserve">календарно-тематический план учителя (приложение к рабочей программе). </w:t>
      </w:r>
    </w:p>
    <w:p w:rsidR="00AA0099" w:rsidRDefault="00AA0099" w:rsidP="00AA0099">
      <w:pPr>
        <w:pStyle w:val="2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jc w:val="both"/>
        <w:rPr>
          <w:rFonts w:ascii="Times New Roman" w:hAnsi="Times New Roman" w:cs="Times New Roman"/>
          <w:sz w:val="24"/>
          <w:szCs w:val="24"/>
        </w:rPr>
      </w:pPr>
      <w:r>
        <w:rPr>
          <w:rFonts w:ascii="Times New Roman" w:hAnsi="Times New Roman" w:cs="Times New Roman"/>
          <w:sz w:val="24"/>
          <w:szCs w:val="24"/>
        </w:rPr>
        <w:t>2.1.1. В пояснительной записке (приложение 2) указываются:</w:t>
      </w:r>
    </w:p>
    <w:p w:rsidR="00AA0099" w:rsidRDefault="00AA0099" w:rsidP="00AA0099">
      <w:pPr>
        <w:pStyle w:val="af1"/>
        <w:numPr>
          <w:ilvl w:val="0"/>
          <w:numId w:val="101"/>
        </w:numPr>
        <w:tabs>
          <w:tab w:val="clear" w:pos="720"/>
          <w:tab w:val="num"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ind w:left="0" w:firstLine="1144"/>
        <w:jc w:val="both"/>
      </w:pPr>
      <w:r>
        <w:t>цели и задачи, решаемые при реализации рабочей программы с учетом особенностей региона, муниципального образования, школы;</w:t>
      </w:r>
    </w:p>
    <w:p w:rsidR="00AA0099" w:rsidRDefault="00AA0099" w:rsidP="00AA0099">
      <w:pPr>
        <w:pStyle w:val="af1"/>
        <w:numPr>
          <w:ilvl w:val="0"/>
          <w:numId w:val="101"/>
        </w:numPr>
        <w:tabs>
          <w:tab w:val="clear"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ind w:left="0" w:firstLine="1144"/>
        <w:jc w:val="both"/>
      </w:pPr>
      <w:r>
        <w:t>нормативные правовые документы, на основании которых разработана рабочая программа;</w:t>
      </w:r>
    </w:p>
    <w:p w:rsidR="00AA0099" w:rsidRDefault="00AA0099" w:rsidP="00AA0099">
      <w:pPr>
        <w:pStyle w:val="af1"/>
        <w:numPr>
          <w:ilvl w:val="0"/>
          <w:numId w:val="101"/>
        </w:numPr>
        <w:tabs>
          <w:tab w:val="clear" w:pos="720"/>
          <w:tab w:val="num"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ind w:left="0" w:firstLine="1144"/>
        <w:jc w:val="both"/>
      </w:pPr>
      <w:r>
        <w:t xml:space="preserve">сведения о программе (примерной или авторской), на основании которой разработана рабочая программа, с указанием наименования, автора и года издания (в случае разработки рабочей программы на основании примерной или авторской); </w:t>
      </w:r>
    </w:p>
    <w:p w:rsidR="00AA0099" w:rsidRDefault="00AA0099" w:rsidP="00AA0099">
      <w:pPr>
        <w:pStyle w:val="af1"/>
        <w:numPr>
          <w:ilvl w:val="0"/>
          <w:numId w:val="101"/>
        </w:numPr>
        <w:tabs>
          <w:tab w:val="clear" w:pos="720"/>
          <w:tab w:val="num"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ind w:left="0" w:firstLine="1144"/>
        <w:jc w:val="both"/>
      </w:pPr>
      <w:r>
        <w:t xml:space="preserve">информация о внесенных изменениях в примерную или авторскую программу и их обоснование; </w:t>
      </w:r>
    </w:p>
    <w:p w:rsidR="00AA0099" w:rsidRDefault="00AA0099" w:rsidP="00AA0099">
      <w:pPr>
        <w:pStyle w:val="af1"/>
        <w:numPr>
          <w:ilvl w:val="0"/>
          <w:numId w:val="101"/>
        </w:numPr>
        <w:tabs>
          <w:tab w:val="clear"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ind w:left="0" w:firstLine="1144"/>
        <w:jc w:val="both"/>
      </w:pPr>
      <w:r>
        <w:t xml:space="preserve">определение места и роли учебного курса, предмета в овладении обучающимися требований к уровню подготовки обучающихся (выпускников) в соответствии с федеральными государственными образовательными стандартами; </w:t>
      </w:r>
    </w:p>
    <w:p w:rsidR="00AA0099" w:rsidRDefault="00AA0099" w:rsidP="00AA0099">
      <w:pPr>
        <w:pStyle w:val="af1"/>
        <w:numPr>
          <w:ilvl w:val="0"/>
          <w:numId w:val="101"/>
        </w:numPr>
        <w:tabs>
          <w:tab w:val="clear" w:pos="720"/>
          <w:tab w:val="num"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ind w:left="0" w:firstLine="1144"/>
        <w:jc w:val="both"/>
      </w:pPr>
      <w:r>
        <w:t>информация о количестве учебных часов, на которое рассчитана рабочая программа (в соответствии с учебным планом, годовым календарным учебным графиком), в том числе количестве часов для проведения контрольных, лабораторных, практических работ, экскурсий, проектов, исследований и др.;</w:t>
      </w:r>
    </w:p>
    <w:p w:rsidR="00AA0099" w:rsidRDefault="00AA0099" w:rsidP="00AA0099">
      <w:pPr>
        <w:pStyle w:val="af1"/>
        <w:numPr>
          <w:ilvl w:val="0"/>
          <w:numId w:val="101"/>
        </w:numPr>
        <w:tabs>
          <w:tab w:val="clear" w:pos="720"/>
          <w:tab w:val="num" w:pos="114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ind w:left="1144" w:firstLine="0"/>
        <w:jc w:val="both"/>
      </w:pPr>
      <w:r>
        <w:t>формы организации образовательной деятельности;</w:t>
      </w:r>
    </w:p>
    <w:p w:rsidR="00AA0099" w:rsidRDefault="00AA0099" w:rsidP="00AA0099">
      <w:pPr>
        <w:pStyle w:val="af1"/>
        <w:numPr>
          <w:ilvl w:val="0"/>
          <w:numId w:val="101"/>
        </w:numPr>
        <w:tabs>
          <w:tab w:val="clear" w:pos="720"/>
          <w:tab w:val="num" w:pos="114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ind w:left="1144" w:firstLine="0"/>
        <w:jc w:val="both"/>
      </w:pPr>
      <w:r>
        <w:t>технологии обучения;</w:t>
      </w:r>
    </w:p>
    <w:p w:rsidR="00AA0099" w:rsidRDefault="00AA0099" w:rsidP="00AA0099">
      <w:pPr>
        <w:pStyle w:val="af1"/>
        <w:numPr>
          <w:ilvl w:val="0"/>
          <w:numId w:val="101"/>
        </w:numPr>
        <w:tabs>
          <w:tab w:val="clear" w:pos="720"/>
          <w:tab w:val="num" w:pos="114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ind w:left="1144" w:firstLine="0"/>
        <w:jc w:val="both"/>
      </w:pPr>
      <w:r>
        <w:t>механизмы формирования ключевых компетенций обучающихся;</w:t>
      </w:r>
    </w:p>
    <w:p w:rsidR="00AA0099" w:rsidRDefault="00AA0099" w:rsidP="00AA0099">
      <w:pPr>
        <w:pStyle w:val="af1"/>
        <w:numPr>
          <w:ilvl w:val="0"/>
          <w:numId w:val="101"/>
        </w:numPr>
        <w:tabs>
          <w:tab w:val="clear" w:pos="720"/>
          <w:tab w:val="num" w:pos="114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ind w:left="1144" w:firstLine="0"/>
        <w:jc w:val="both"/>
      </w:pPr>
      <w:r>
        <w:t>виды и формы контроля (согласно уставу и (или) локальному акту Школы;</w:t>
      </w:r>
    </w:p>
    <w:p w:rsidR="00AA0099" w:rsidRDefault="00AA0099" w:rsidP="00AA0099">
      <w:pPr>
        <w:pStyle w:val="af1"/>
        <w:numPr>
          <w:ilvl w:val="0"/>
          <w:numId w:val="101"/>
        </w:numPr>
        <w:tabs>
          <w:tab w:val="clear" w:pos="720"/>
          <w:tab w:val="num"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ind w:left="0" w:firstLine="1144"/>
        <w:jc w:val="both"/>
      </w:pPr>
      <w:r>
        <w:t>планируемый уровень подготовки выпускников на конец учебного года (ступени) в соответствии с требованиями, установленным федеральными государственными образовательными стандартами, образовательной программой Школы;</w:t>
      </w:r>
    </w:p>
    <w:p w:rsidR="00AA0099" w:rsidRDefault="00AA0099" w:rsidP="00AA0099">
      <w:pPr>
        <w:pStyle w:val="af1"/>
        <w:numPr>
          <w:ilvl w:val="0"/>
          <w:numId w:val="101"/>
        </w:numPr>
        <w:tabs>
          <w:tab w:val="clear" w:pos="720"/>
          <w:tab w:val="num" w:pos="114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ind w:left="1144" w:firstLine="0"/>
        <w:jc w:val="both"/>
      </w:pPr>
      <w:r>
        <w:t>информация об используемом учебнике или учебно-методическом комплекте.</w:t>
      </w:r>
    </w:p>
    <w:p w:rsidR="00AA0099" w:rsidRDefault="00AA0099" w:rsidP="00AA0099">
      <w:pPr>
        <w:pStyle w:val="af6"/>
        <w:widowControl w:val="0"/>
        <w:tabs>
          <w:tab w:val="left" w:pos="708"/>
          <w:tab w:val="left" w:pos="1416"/>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0" w:firstLine="709"/>
        <w:jc w:val="both"/>
      </w:pPr>
      <w:r>
        <w:t xml:space="preserve"> 2.1.2. Содержание рабочей программы должно соответствовать требованиям федеральных государственных образовательных стандартов, целям и задачам образовательной программы общеобразовательного учреждения.</w:t>
      </w:r>
    </w:p>
    <w:p w:rsidR="00AA0099" w:rsidRDefault="00AA0099" w:rsidP="00AA0099">
      <w:pPr>
        <w:pStyle w:val="af6"/>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0" w:firstLine="709"/>
        <w:jc w:val="both"/>
      </w:pPr>
      <w:r>
        <w:t xml:space="preserve">Содержание рабочей программы выстраивается по темам с выделением разделов. </w:t>
      </w:r>
    </w:p>
    <w:p w:rsidR="00AA0099" w:rsidRDefault="00AA0099" w:rsidP="00AA0099">
      <w:pPr>
        <w:pStyle w:val="af6"/>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0" w:firstLine="709"/>
        <w:jc w:val="both"/>
      </w:pPr>
      <w:r>
        <w:t>По каждой учебной теме (разделу) указываются:</w:t>
      </w:r>
    </w:p>
    <w:p w:rsidR="00AA0099" w:rsidRDefault="00AA0099" w:rsidP="00AA0099">
      <w:pPr>
        <w:pStyle w:val="af6"/>
        <w:widowControl w:val="0"/>
        <w:numPr>
          <w:ilvl w:val="0"/>
          <w:numId w:val="102"/>
        </w:num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jc w:val="both"/>
        <w:rPr>
          <w:rStyle w:val="affffff3"/>
          <w:i w:val="0"/>
        </w:rPr>
      </w:pPr>
      <w:r>
        <w:rPr>
          <w:rStyle w:val="affffff3"/>
          <w:i w:val="0"/>
        </w:rPr>
        <w:t>наименование темы (раздела);</w:t>
      </w:r>
    </w:p>
    <w:p w:rsidR="00AA0099" w:rsidRDefault="00AA0099" w:rsidP="00AA0099">
      <w:pPr>
        <w:pStyle w:val="af6"/>
        <w:widowControl w:val="0"/>
        <w:numPr>
          <w:ilvl w:val="0"/>
          <w:numId w:val="102"/>
        </w:num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jc w:val="both"/>
        <w:rPr>
          <w:rStyle w:val="affffff3"/>
          <w:i w:val="0"/>
        </w:rPr>
      </w:pPr>
      <w:r>
        <w:rPr>
          <w:rStyle w:val="affffff3"/>
          <w:i w:val="0"/>
        </w:rPr>
        <w:t>содержание учебного материала (дидактические единицы);</w:t>
      </w:r>
    </w:p>
    <w:p w:rsidR="00AA0099" w:rsidRDefault="00AA0099" w:rsidP="00AA0099">
      <w:pPr>
        <w:pStyle w:val="af6"/>
        <w:widowControl w:val="0"/>
        <w:numPr>
          <w:ilvl w:val="0"/>
          <w:numId w:val="102"/>
        </w:numPr>
        <w:tabs>
          <w:tab w:val="clear" w:pos="993"/>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ind w:left="0" w:firstLine="993"/>
        <w:jc w:val="both"/>
        <w:rPr>
          <w:rStyle w:val="affffff3"/>
          <w:i w:val="0"/>
        </w:rPr>
      </w:pPr>
      <w:r>
        <w:rPr>
          <w:rStyle w:val="affffff3"/>
          <w:i w:val="0"/>
        </w:rPr>
        <w:t>требования к  уровню подготовки обучающихся по конкретной теме (разделу) в соответствии с федеральными государственными  образовательными стандартами, целями и задачами образовательной программы общеобразовательного учреждения;</w:t>
      </w:r>
    </w:p>
    <w:p w:rsidR="00AA0099" w:rsidRDefault="00AA0099" w:rsidP="00AA0099">
      <w:pPr>
        <w:pStyle w:val="af6"/>
        <w:widowControl w:val="0"/>
        <w:numPr>
          <w:ilvl w:val="0"/>
          <w:numId w:val="102"/>
        </w:numPr>
        <w:tabs>
          <w:tab w:val="clear" w:pos="993"/>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ind w:left="0" w:firstLine="993"/>
        <w:jc w:val="both"/>
      </w:pPr>
      <w:r>
        <w:t>перечень контрольных мероприятий (контрольных, лабораторных, практических работ, зачетов и др.).</w:t>
      </w:r>
    </w:p>
    <w:p w:rsidR="00AA0099" w:rsidRDefault="00AA0099" w:rsidP="00AA0099">
      <w:pPr>
        <w:pStyle w:val="af6"/>
        <w:widowControl w:val="0"/>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0" w:firstLine="709"/>
        <w:jc w:val="both"/>
      </w:pPr>
      <w:r>
        <w:rPr>
          <w:rStyle w:val="affffff3"/>
        </w:rPr>
        <w:t xml:space="preserve"> 2.1.3. В учебно-</w:t>
      </w:r>
      <w:r>
        <w:t>тематическом плане:</w:t>
      </w:r>
    </w:p>
    <w:p w:rsidR="00AA0099" w:rsidRDefault="00AA0099" w:rsidP="00AA0099">
      <w:pPr>
        <w:pStyle w:val="af6"/>
        <w:widowControl w:val="0"/>
        <w:numPr>
          <w:ilvl w:val="0"/>
          <w:numId w:val="103"/>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ind w:left="0" w:firstLine="1004"/>
        <w:jc w:val="both"/>
      </w:pPr>
      <w:r>
        <w:t>раскрывается последовательность изучения разделов и тем рабочей программы;</w:t>
      </w:r>
    </w:p>
    <w:p w:rsidR="00AA0099" w:rsidRDefault="00AA0099" w:rsidP="00AA0099">
      <w:pPr>
        <w:pStyle w:val="af6"/>
        <w:widowControl w:val="0"/>
        <w:numPr>
          <w:ilvl w:val="0"/>
          <w:numId w:val="103"/>
        </w:numPr>
        <w:tabs>
          <w:tab w:val="left" w:pos="720"/>
          <w:tab w:val="num"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ind w:left="0" w:firstLine="1004"/>
        <w:jc w:val="both"/>
      </w:pPr>
      <w:r>
        <w:t>распределяется время, отведенное на изучение учебного предмета, курса, дисциплины между разделами и темами по их значимости;</w:t>
      </w:r>
    </w:p>
    <w:p w:rsidR="00AA0099" w:rsidRDefault="00AA0099" w:rsidP="00AA0099">
      <w:pPr>
        <w:pStyle w:val="af6"/>
        <w:widowControl w:val="0"/>
        <w:numPr>
          <w:ilvl w:val="0"/>
          <w:numId w:val="103"/>
        </w:numPr>
        <w:tabs>
          <w:tab w:val="num" w:pos="56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ind w:left="0" w:firstLine="1004"/>
        <w:jc w:val="both"/>
      </w:pPr>
      <w:r>
        <w:t>распределяется время, отведенное на проведение контрольных мероприятий (контрольных, лабораторных, практических работ, зачетов и др.).</w:t>
      </w:r>
    </w:p>
    <w:p w:rsidR="00AA0099" w:rsidRDefault="00AA0099" w:rsidP="00AA0099">
      <w:pPr>
        <w:pStyle w:val="af6"/>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0" w:firstLine="709"/>
        <w:jc w:val="both"/>
      </w:pPr>
      <w:r>
        <w:lastRenderedPageBreak/>
        <w:t>2.1.4.Требования к уровню подготовки обучающихся (выпускников) определяются по окончании каждого учебного года, ступени образования в соответствии с федеральными государственными образовательными стандартами, целями и задачами образовательной программы Школы.</w:t>
      </w:r>
    </w:p>
    <w:p w:rsidR="00AA0099" w:rsidRDefault="00AA0099" w:rsidP="00AA0099">
      <w:pPr>
        <w:pStyle w:val="af1"/>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9"/>
        <w:jc w:val="both"/>
        <w:rPr>
          <w:shd w:val="clear" w:color="auto" w:fill="FFFFFF"/>
        </w:rPr>
      </w:pPr>
      <w:r>
        <w:rPr>
          <w:shd w:val="clear" w:color="auto" w:fill="FFFFFF"/>
        </w:rPr>
        <w:t xml:space="preserve">2.1.5. В разделе «Литература и средства обучения» указывается основная и дополнительная учебная литература, учебные и справочные пособия, учебно-методическая литература, перечень рекомендуемых средств обучения, дидактических материалов. </w:t>
      </w:r>
    </w:p>
    <w:p w:rsidR="00AA0099" w:rsidRDefault="00AA0099" w:rsidP="00AA0099">
      <w:pPr>
        <w:pStyle w:val="af1"/>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9"/>
        <w:jc w:val="both"/>
      </w:pPr>
      <w:r>
        <w:t>2.1.6. Календарно-тематический план учителя является приложением к рабочей программе, конкретизирует содержание тем, разделов.</w:t>
      </w:r>
    </w:p>
    <w:p w:rsidR="00AA0099" w:rsidRDefault="00AA0099" w:rsidP="00AA0099">
      <w:pPr>
        <w:pStyle w:val="2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jc w:val="both"/>
        <w:rPr>
          <w:rFonts w:ascii="Times New Roman" w:hAnsi="Times New Roman" w:cs="Times New Roman"/>
          <w:sz w:val="24"/>
          <w:szCs w:val="24"/>
        </w:rPr>
      </w:pPr>
      <w:r>
        <w:rPr>
          <w:rFonts w:ascii="Times New Roman" w:hAnsi="Times New Roman" w:cs="Times New Roman"/>
          <w:sz w:val="24"/>
          <w:szCs w:val="24"/>
        </w:rPr>
        <w:t>Календарно-тематический план разрабатывается учителем на каждый учебный год в соответствии с рабочей программой.</w:t>
      </w:r>
    </w:p>
    <w:p w:rsidR="00AA0099" w:rsidRDefault="00AA0099" w:rsidP="00AA0099">
      <w:pPr>
        <w:pStyle w:val="2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jc w:val="both"/>
        <w:rPr>
          <w:rFonts w:ascii="Times New Roman" w:hAnsi="Times New Roman" w:cs="Times New Roman"/>
          <w:sz w:val="24"/>
          <w:szCs w:val="24"/>
        </w:rPr>
      </w:pPr>
      <w:r>
        <w:rPr>
          <w:rFonts w:ascii="Times New Roman" w:hAnsi="Times New Roman" w:cs="Times New Roman"/>
          <w:sz w:val="24"/>
          <w:szCs w:val="24"/>
        </w:rPr>
        <w:t>КТП  согласовывается с руководителем ШМО  и утверждается заместителем директора по учебной работе до 10  сентября текущего учебного года. Если КТП составлено на четверть или полугодие, то процедура согласования и утверждения проходит каждую четверть. С целью контроля за выполнением  общеобразовательных программ заместитель директора по учебной работе просматривает КТП каждую четверть  учебного года.</w:t>
      </w:r>
    </w:p>
    <w:p w:rsidR="00AA0099" w:rsidRDefault="00AA0099" w:rsidP="00AA0099">
      <w:pPr>
        <w:pStyle w:val="2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 образовательном учреждении устанавливается единая структура календарно-тематического плана. </w:t>
      </w:r>
    </w:p>
    <w:p w:rsidR="00AA0099" w:rsidRDefault="00AA0099" w:rsidP="00AA0099">
      <w:pPr>
        <w:pStyle w:val="2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jc w:val="both"/>
        <w:rPr>
          <w:rFonts w:ascii="Times New Roman" w:hAnsi="Times New Roman" w:cs="Times New Roman"/>
          <w:sz w:val="24"/>
          <w:szCs w:val="24"/>
        </w:rPr>
      </w:pPr>
      <w:r>
        <w:rPr>
          <w:rFonts w:ascii="Times New Roman" w:hAnsi="Times New Roman" w:cs="Times New Roman"/>
          <w:sz w:val="24"/>
          <w:szCs w:val="24"/>
        </w:rPr>
        <w:t>В календарно-тематическом плане для БУПа 2004 года должны быть обязательно определены:</w:t>
      </w:r>
    </w:p>
    <w:p w:rsidR="00AA0099" w:rsidRDefault="00AA0099" w:rsidP="00AA0099">
      <w:pPr>
        <w:pStyle w:val="2c"/>
        <w:numPr>
          <w:ilvl w:val="0"/>
          <w:numId w:val="104"/>
        </w:numPr>
        <w:tabs>
          <w:tab w:val="clear" w:pos="720"/>
          <w:tab w:val="left" w:pos="708"/>
          <w:tab w:val="num"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N/>
        <w:adjustRightInd/>
        <w:spacing w:before="0" w:after="0"/>
        <w:ind w:left="993" w:firstLine="0"/>
        <w:jc w:val="both"/>
        <w:rPr>
          <w:rFonts w:ascii="Times New Roman" w:hAnsi="Times New Roman" w:cs="Times New Roman"/>
          <w:sz w:val="24"/>
          <w:szCs w:val="24"/>
        </w:rPr>
      </w:pPr>
      <w:r>
        <w:rPr>
          <w:rFonts w:ascii="Times New Roman" w:hAnsi="Times New Roman" w:cs="Times New Roman"/>
          <w:sz w:val="24"/>
          <w:szCs w:val="24"/>
        </w:rPr>
        <w:t>порядковый номер урока;</w:t>
      </w:r>
    </w:p>
    <w:p w:rsidR="00AA0099" w:rsidRDefault="00AA0099" w:rsidP="00AA0099">
      <w:pPr>
        <w:pStyle w:val="2c"/>
        <w:numPr>
          <w:ilvl w:val="0"/>
          <w:numId w:val="104"/>
        </w:numPr>
        <w:tabs>
          <w:tab w:val="clear" w:pos="720"/>
          <w:tab w:val="left" w:pos="708"/>
          <w:tab w:val="num"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N/>
        <w:adjustRightInd/>
        <w:spacing w:before="0" w:after="0"/>
        <w:ind w:left="993" w:firstLine="0"/>
        <w:jc w:val="both"/>
        <w:rPr>
          <w:rFonts w:ascii="Times New Roman" w:hAnsi="Times New Roman" w:cs="Times New Roman"/>
          <w:sz w:val="24"/>
          <w:szCs w:val="24"/>
        </w:rPr>
      </w:pPr>
      <w:r>
        <w:rPr>
          <w:rFonts w:ascii="Times New Roman" w:hAnsi="Times New Roman" w:cs="Times New Roman"/>
          <w:sz w:val="24"/>
          <w:szCs w:val="24"/>
        </w:rPr>
        <w:t>темы каждого урока (в соответствии с целями и задачами урока);</w:t>
      </w:r>
    </w:p>
    <w:p w:rsidR="00AA0099" w:rsidRDefault="00AA0099" w:rsidP="00AA0099">
      <w:pPr>
        <w:pStyle w:val="2c"/>
        <w:numPr>
          <w:ilvl w:val="0"/>
          <w:numId w:val="104"/>
        </w:numPr>
        <w:tabs>
          <w:tab w:val="clear" w:pos="720"/>
          <w:tab w:val="left" w:pos="708"/>
          <w:tab w:val="num"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N/>
        <w:adjustRightInd/>
        <w:spacing w:before="0" w:after="0"/>
        <w:ind w:left="993" w:firstLine="0"/>
        <w:jc w:val="both"/>
        <w:rPr>
          <w:rFonts w:ascii="Times New Roman" w:hAnsi="Times New Roman" w:cs="Times New Roman"/>
          <w:sz w:val="24"/>
          <w:szCs w:val="24"/>
        </w:rPr>
      </w:pPr>
      <w:r>
        <w:rPr>
          <w:rFonts w:ascii="Times New Roman" w:hAnsi="Times New Roman" w:cs="Times New Roman"/>
          <w:sz w:val="24"/>
          <w:szCs w:val="24"/>
        </w:rPr>
        <w:t>количество часов, отведенное на изучение тем, разделов;</w:t>
      </w:r>
    </w:p>
    <w:p w:rsidR="00AA0099" w:rsidRDefault="00AA0099" w:rsidP="00AA0099">
      <w:pPr>
        <w:pStyle w:val="2c"/>
        <w:numPr>
          <w:ilvl w:val="0"/>
          <w:numId w:val="104"/>
        </w:numPr>
        <w:tabs>
          <w:tab w:val="clear" w:pos="720"/>
          <w:tab w:val="left" w:pos="708"/>
          <w:tab w:val="num"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N/>
        <w:adjustRightInd/>
        <w:spacing w:before="0" w:after="0"/>
        <w:ind w:left="993" w:firstLine="0"/>
        <w:jc w:val="both"/>
        <w:rPr>
          <w:rFonts w:ascii="Times New Roman" w:hAnsi="Times New Roman" w:cs="Times New Roman"/>
          <w:sz w:val="24"/>
          <w:szCs w:val="24"/>
        </w:rPr>
      </w:pPr>
      <w:r>
        <w:rPr>
          <w:rFonts w:ascii="Times New Roman" w:hAnsi="Times New Roman" w:cs="Times New Roman"/>
          <w:sz w:val="24"/>
          <w:szCs w:val="24"/>
        </w:rPr>
        <w:t>даты прохождения темы, раздела;</w:t>
      </w:r>
    </w:p>
    <w:p w:rsidR="00AA0099" w:rsidRDefault="00AA0099" w:rsidP="00AA0099">
      <w:pPr>
        <w:pStyle w:val="2c"/>
        <w:numPr>
          <w:ilvl w:val="0"/>
          <w:numId w:val="104"/>
        </w:numPr>
        <w:tabs>
          <w:tab w:val="clear" w:pos="720"/>
          <w:tab w:val="left" w:pos="708"/>
          <w:tab w:val="num"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N/>
        <w:adjustRightInd/>
        <w:spacing w:before="0" w:after="0"/>
        <w:ind w:left="993" w:firstLine="0"/>
        <w:jc w:val="both"/>
        <w:rPr>
          <w:rFonts w:ascii="Times New Roman" w:hAnsi="Times New Roman" w:cs="Times New Roman"/>
          <w:sz w:val="24"/>
          <w:szCs w:val="24"/>
        </w:rPr>
      </w:pPr>
      <w:r>
        <w:rPr>
          <w:rFonts w:ascii="Times New Roman" w:hAnsi="Times New Roman" w:cs="Times New Roman"/>
          <w:sz w:val="24"/>
          <w:szCs w:val="24"/>
        </w:rPr>
        <w:t>виды, формы контроля.</w:t>
      </w:r>
    </w:p>
    <w:p w:rsidR="00AA0099" w:rsidRDefault="00AA0099" w:rsidP="00AA0099">
      <w:pPr>
        <w:pStyle w:val="2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709"/>
        <w:jc w:val="both"/>
        <w:rPr>
          <w:rFonts w:ascii="Times New Roman" w:hAnsi="Times New Roman" w:cs="Times New Roman"/>
          <w:sz w:val="24"/>
          <w:szCs w:val="24"/>
        </w:rPr>
      </w:pPr>
      <w:r>
        <w:rPr>
          <w:rFonts w:ascii="Times New Roman" w:hAnsi="Times New Roman" w:cs="Times New Roman"/>
          <w:sz w:val="24"/>
          <w:szCs w:val="24"/>
        </w:rPr>
        <w:t>В календарно-тематическом плане для БУПа 2010 года (ФГОС) должны быть обязательно определены:</w:t>
      </w:r>
    </w:p>
    <w:p w:rsidR="00AA0099" w:rsidRDefault="00AA0099" w:rsidP="00AA0099">
      <w:pPr>
        <w:pStyle w:val="2c"/>
        <w:numPr>
          <w:ilvl w:val="0"/>
          <w:numId w:val="104"/>
        </w:numPr>
        <w:tabs>
          <w:tab w:val="clear" w:pos="720"/>
          <w:tab w:val="left" w:pos="708"/>
          <w:tab w:val="num"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N/>
        <w:adjustRightInd/>
        <w:spacing w:before="0" w:after="0"/>
        <w:ind w:left="993" w:firstLine="0"/>
        <w:jc w:val="both"/>
        <w:rPr>
          <w:rFonts w:ascii="Times New Roman" w:hAnsi="Times New Roman" w:cs="Times New Roman"/>
          <w:sz w:val="24"/>
          <w:szCs w:val="24"/>
        </w:rPr>
      </w:pPr>
      <w:r>
        <w:rPr>
          <w:rFonts w:ascii="Times New Roman" w:hAnsi="Times New Roman" w:cs="Times New Roman"/>
          <w:sz w:val="24"/>
          <w:szCs w:val="24"/>
        </w:rPr>
        <w:t>порядковый номер урока;</w:t>
      </w:r>
    </w:p>
    <w:p w:rsidR="00AA0099" w:rsidRDefault="00AA0099" w:rsidP="00AA0099">
      <w:pPr>
        <w:pStyle w:val="2c"/>
        <w:numPr>
          <w:ilvl w:val="0"/>
          <w:numId w:val="104"/>
        </w:numPr>
        <w:tabs>
          <w:tab w:val="clear" w:pos="720"/>
          <w:tab w:val="left" w:pos="708"/>
          <w:tab w:val="num"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N/>
        <w:adjustRightInd/>
        <w:spacing w:before="0" w:after="0"/>
        <w:ind w:left="993" w:firstLine="0"/>
        <w:jc w:val="both"/>
        <w:rPr>
          <w:rFonts w:ascii="Times New Roman" w:hAnsi="Times New Roman" w:cs="Times New Roman"/>
          <w:sz w:val="24"/>
          <w:szCs w:val="24"/>
        </w:rPr>
      </w:pPr>
      <w:r>
        <w:rPr>
          <w:rFonts w:ascii="Times New Roman" w:hAnsi="Times New Roman" w:cs="Times New Roman"/>
          <w:sz w:val="24"/>
          <w:szCs w:val="24"/>
        </w:rPr>
        <w:t>темы каждого урока (в соответствии с целями и задачами урока);</w:t>
      </w:r>
    </w:p>
    <w:p w:rsidR="00AA0099" w:rsidRDefault="00AA0099" w:rsidP="00AA0099">
      <w:pPr>
        <w:pStyle w:val="2c"/>
        <w:numPr>
          <w:ilvl w:val="0"/>
          <w:numId w:val="104"/>
        </w:numPr>
        <w:tabs>
          <w:tab w:val="clear" w:pos="720"/>
          <w:tab w:val="left" w:pos="708"/>
          <w:tab w:val="num"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N/>
        <w:adjustRightInd/>
        <w:spacing w:before="0" w:after="0"/>
        <w:ind w:left="993" w:firstLine="0"/>
        <w:jc w:val="both"/>
        <w:rPr>
          <w:rFonts w:ascii="Times New Roman" w:hAnsi="Times New Roman" w:cs="Times New Roman"/>
          <w:sz w:val="24"/>
          <w:szCs w:val="24"/>
        </w:rPr>
      </w:pPr>
      <w:r>
        <w:rPr>
          <w:rFonts w:ascii="Times New Roman" w:hAnsi="Times New Roman" w:cs="Times New Roman"/>
          <w:sz w:val="24"/>
          <w:szCs w:val="24"/>
        </w:rPr>
        <w:t>количество часов, отведенное на изучение тем, разделов;</w:t>
      </w:r>
    </w:p>
    <w:p w:rsidR="00AA0099" w:rsidRDefault="00AA0099" w:rsidP="00AA0099">
      <w:pPr>
        <w:pStyle w:val="2c"/>
        <w:numPr>
          <w:ilvl w:val="0"/>
          <w:numId w:val="104"/>
        </w:numPr>
        <w:tabs>
          <w:tab w:val="clear" w:pos="720"/>
          <w:tab w:val="left" w:pos="708"/>
          <w:tab w:val="num"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N/>
        <w:adjustRightInd/>
        <w:spacing w:before="0" w:after="0"/>
        <w:ind w:left="993" w:firstLine="0"/>
        <w:jc w:val="both"/>
        <w:rPr>
          <w:rFonts w:ascii="Times New Roman" w:hAnsi="Times New Roman" w:cs="Times New Roman"/>
          <w:sz w:val="24"/>
          <w:szCs w:val="24"/>
        </w:rPr>
      </w:pPr>
      <w:r>
        <w:rPr>
          <w:rFonts w:ascii="Times New Roman" w:hAnsi="Times New Roman" w:cs="Times New Roman"/>
          <w:sz w:val="24"/>
          <w:szCs w:val="24"/>
        </w:rPr>
        <w:t>даты прохождения темы, раздела;</w:t>
      </w:r>
    </w:p>
    <w:p w:rsidR="00AA0099" w:rsidRDefault="00AA0099" w:rsidP="00AA0099">
      <w:pPr>
        <w:pStyle w:val="2c"/>
        <w:numPr>
          <w:ilvl w:val="0"/>
          <w:numId w:val="104"/>
        </w:numPr>
        <w:tabs>
          <w:tab w:val="clear" w:pos="720"/>
          <w:tab w:val="left" w:pos="708"/>
          <w:tab w:val="num"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N/>
        <w:adjustRightInd/>
        <w:spacing w:before="0" w:after="0"/>
        <w:ind w:left="993" w:firstLine="0"/>
        <w:jc w:val="both"/>
        <w:rPr>
          <w:rFonts w:ascii="Times New Roman" w:hAnsi="Times New Roman" w:cs="Times New Roman"/>
          <w:sz w:val="24"/>
          <w:szCs w:val="24"/>
        </w:rPr>
      </w:pPr>
      <w:r>
        <w:rPr>
          <w:rFonts w:ascii="Times New Roman" w:hAnsi="Times New Roman" w:cs="Times New Roman"/>
          <w:sz w:val="24"/>
          <w:szCs w:val="24"/>
        </w:rPr>
        <w:t>планируемые результаты;</w:t>
      </w:r>
    </w:p>
    <w:p w:rsidR="00AA0099" w:rsidRDefault="00AA0099" w:rsidP="00AA0099">
      <w:pPr>
        <w:pStyle w:val="2c"/>
        <w:numPr>
          <w:ilvl w:val="0"/>
          <w:numId w:val="104"/>
        </w:numPr>
        <w:tabs>
          <w:tab w:val="clear" w:pos="720"/>
          <w:tab w:val="left" w:pos="708"/>
          <w:tab w:val="num"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N/>
        <w:adjustRightInd/>
        <w:spacing w:before="0" w:after="0"/>
        <w:ind w:left="993" w:firstLine="0"/>
        <w:jc w:val="both"/>
        <w:rPr>
          <w:rFonts w:ascii="Times New Roman" w:hAnsi="Times New Roman" w:cs="Times New Roman"/>
          <w:sz w:val="24"/>
          <w:szCs w:val="24"/>
        </w:rPr>
      </w:pPr>
      <w:r>
        <w:rPr>
          <w:rFonts w:ascii="Times New Roman" w:hAnsi="Times New Roman" w:cs="Times New Roman"/>
          <w:sz w:val="24"/>
          <w:szCs w:val="24"/>
        </w:rPr>
        <w:t>виды, формы контроля.</w:t>
      </w:r>
    </w:p>
    <w:p w:rsidR="00AA0099" w:rsidRDefault="00AA0099" w:rsidP="00AA0099">
      <w:pPr>
        <w:pStyle w:val="2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firstLine="993"/>
        <w:jc w:val="both"/>
        <w:rPr>
          <w:rFonts w:ascii="Times New Roman" w:hAnsi="Times New Roman" w:cs="Times New Roman"/>
          <w:sz w:val="24"/>
          <w:szCs w:val="24"/>
        </w:rPr>
      </w:pPr>
      <w:r>
        <w:rPr>
          <w:rFonts w:ascii="Times New Roman" w:hAnsi="Times New Roman" w:cs="Times New Roman"/>
          <w:sz w:val="24"/>
          <w:szCs w:val="24"/>
        </w:rPr>
        <w:t>Учитель имеет право расширить количество разделов в КТП в соответствии со спецификой преподаваемого предмета.</w:t>
      </w:r>
    </w:p>
    <w:p w:rsidR="00AA0099" w:rsidRDefault="00AA0099" w:rsidP="00AA0099">
      <w:pPr>
        <w:pStyle w:val="2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b/>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 Оформление рабочей   программы .</w:t>
      </w:r>
    </w:p>
    <w:p w:rsidR="00AA0099" w:rsidRDefault="00AA0099" w:rsidP="00AA0099">
      <w:pPr>
        <w:ind w:firstLine="708"/>
        <w:rPr>
          <w:rFonts w:ascii="Times New Roman" w:eastAsia="DejaVu Sans" w:hAnsi="Times New Roman" w:cs="Times New Roman"/>
          <w:kern w:val="2"/>
          <w:sz w:val="24"/>
          <w:szCs w:val="24"/>
        </w:rPr>
      </w:pPr>
      <w:r>
        <w:rPr>
          <w:rFonts w:eastAsia="DejaVu Sans"/>
          <w:kern w:val="2"/>
        </w:rPr>
        <w:t xml:space="preserve">3.1. Текст набирается в редакторе Word for Windows шрифтом Times New Roman, 12 — 14, одинарный межстрочный интервал,  центровка заголовков и абзацы в тексте выполняются при помощи средств Word, листы формата А4. Таблицы вставляются непосредственно в текст. </w:t>
      </w:r>
    </w:p>
    <w:p w:rsidR="00AA0099" w:rsidRDefault="00AA0099" w:rsidP="00AA0099">
      <w:pPr>
        <w:ind w:firstLine="708"/>
        <w:rPr>
          <w:rFonts w:eastAsia="DejaVu Sans"/>
          <w:kern w:val="2"/>
        </w:rPr>
      </w:pPr>
      <w:r>
        <w:rPr>
          <w:rFonts w:eastAsia="DejaVu Sans"/>
          <w:kern w:val="2"/>
        </w:rPr>
        <w:t>3.2. Титульный лист считается первым, но не нумеруется, как и листы приложения.</w:t>
      </w:r>
    </w:p>
    <w:p w:rsidR="00AA0099" w:rsidRDefault="00AA0099" w:rsidP="00AA0099">
      <w:pPr>
        <w:ind w:firstLine="708"/>
        <w:rPr>
          <w:rFonts w:eastAsia="DejaVu Sans"/>
          <w:kern w:val="2"/>
        </w:rPr>
      </w:pPr>
      <w:r>
        <w:rPr>
          <w:rFonts w:eastAsia="DejaVu Sans"/>
          <w:kern w:val="2"/>
        </w:rPr>
        <w:t>3.3. Список литературы строится в произвольном порядке, с указанием названия издательства, года выпуска, количества страниц документа (книги), если он полностью изучен. Допускается оформление списка литературы по основным разделам изучаемого предмета (курса).</w:t>
      </w:r>
    </w:p>
    <w:p w:rsidR="00AA0099" w:rsidRPr="00416887" w:rsidRDefault="00AA0099" w:rsidP="00AA0099">
      <w:pPr>
        <w:pStyle w:val="2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rPr>
          <w:rStyle w:val="affffff2"/>
          <w:rFonts w:ascii="Times New Roman" w:hAnsi="Times New Roman" w:cs="Times New Roman"/>
          <w:bCs w:val="0"/>
          <w:sz w:val="24"/>
          <w:szCs w:val="24"/>
        </w:rPr>
      </w:pPr>
      <w:r w:rsidRPr="00416887">
        <w:rPr>
          <w:rStyle w:val="affffff2"/>
          <w:rFonts w:ascii="Times New Roman" w:hAnsi="Times New Roman" w:cs="Times New Roman"/>
          <w:bCs w:val="0"/>
          <w:sz w:val="24"/>
          <w:szCs w:val="24"/>
          <w:lang w:val="en-US"/>
        </w:rPr>
        <w:t>V</w:t>
      </w:r>
      <w:r w:rsidRPr="00416887">
        <w:rPr>
          <w:rStyle w:val="affffff2"/>
          <w:rFonts w:ascii="Times New Roman" w:hAnsi="Times New Roman" w:cs="Times New Roman"/>
          <w:bCs w:val="0"/>
          <w:sz w:val="24"/>
          <w:szCs w:val="24"/>
        </w:rPr>
        <w:t>I.  Утверждение  рабочей программы</w:t>
      </w:r>
    </w:p>
    <w:p w:rsidR="00AA0099" w:rsidRDefault="00AA0099" w:rsidP="00AA0099">
      <w:pPr>
        <w:pStyle w:val="af6"/>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0" w:firstLine="709"/>
        <w:jc w:val="both"/>
      </w:pPr>
      <w:r>
        <w:t>4.1  Разработка  рабочих программ осуществляется  педагогами предметниками на основе примерных или авторских программ.</w:t>
      </w:r>
    </w:p>
    <w:p w:rsidR="00AA0099" w:rsidRDefault="00AA0099" w:rsidP="00AA0099">
      <w:pPr>
        <w:pStyle w:val="af6"/>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0" w:firstLine="709"/>
        <w:jc w:val="both"/>
      </w:pPr>
      <w:r>
        <w:lastRenderedPageBreak/>
        <w:t xml:space="preserve">4.2. Рабочие программы перед утверждением согласовываются на школьных методических  объединениях, утверждаются на педагогическом совете.  По итогам утверждения  оформляется протокол.  </w:t>
      </w:r>
    </w:p>
    <w:p w:rsidR="00AA0099" w:rsidRDefault="00AA0099" w:rsidP="00AA0099">
      <w:pPr>
        <w:pStyle w:val="af6"/>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0" w:firstLine="709"/>
        <w:jc w:val="both"/>
      </w:pPr>
      <w:r>
        <w:t>4.3.   Сроки:</w:t>
      </w:r>
    </w:p>
    <w:p w:rsidR="00AA0099" w:rsidRDefault="00AA0099" w:rsidP="00AA0099">
      <w:pPr>
        <w:pStyle w:val="af6"/>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0" w:firstLine="709"/>
        <w:jc w:val="both"/>
      </w:pPr>
      <w:r>
        <w:t>-  рассмотрение и утверждение  рабочих программ  до 01 сентября текущего года;</w:t>
      </w:r>
    </w:p>
    <w:p w:rsidR="00AA0099" w:rsidRDefault="00AA0099" w:rsidP="00AA0099">
      <w:pPr>
        <w:pStyle w:val="af6"/>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0"/>
        <w:jc w:val="both"/>
      </w:pPr>
      <w:r>
        <w:tab/>
        <w:t>4.4. Рабочая программа может быть разработана на 1 год или на весь курс обучения предмета ( по выбору учителя).</w:t>
      </w:r>
    </w:p>
    <w:p w:rsidR="00AA0099" w:rsidRDefault="00AA0099" w:rsidP="00AA0099">
      <w:pPr>
        <w:pStyle w:val="af6"/>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0" w:firstLine="709"/>
        <w:jc w:val="both"/>
      </w:pPr>
      <w:r>
        <w:t>4.5. В рабочие программы возможно  вносить изменения и дополнения, согласовав их на заседаниях школьных методических объединениях и утвердив на заседании педагогического совета.</w:t>
      </w:r>
    </w:p>
    <w:p w:rsidR="00AA0099" w:rsidRDefault="00AA0099" w:rsidP="00AA0099">
      <w:pPr>
        <w:pStyle w:val="af6"/>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0"/>
        <w:rPr>
          <w:b/>
          <w:bCs/>
        </w:rPr>
      </w:pPr>
      <w:r>
        <w:rPr>
          <w:b/>
          <w:bCs/>
        </w:rPr>
        <w:t>IV. Контроль за реализацией рабочих программ</w:t>
      </w:r>
    </w:p>
    <w:p w:rsidR="00AA0099" w:rsidRDefault="00AA0099" w:rsidP="00AA0099">
      <w:pPr>
        <w:pStyle w:val="af6"/>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0" w:firstLine="709"/>
        <w:jc w:val="both"/>
      </w:pPr>
      <w:r>
        <w:t>Контроль  за реализацией рабочих программ осуществляется в соответствии с планом внутришкольного контроля.</w:t>
      </w:r>
    </w:p>
    <w:p w:rsidR="00AA0099" w:rsidRDefault="00AA0099" w:rsidP="00AA0099">
      <w:pPr>
        <w:pStyle w:val="af6"/>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0" w:firstLine="709"/>
        <w:jc w:val="both"/>
      </w:pPr>
    </w:p>
    <w:p w:rsidR="00AA0099" w:rsidRDefault="00AA0099" w:rsidP="00AA0099">
      <w:pPr>
        <w:pStyle w:val="af6"/>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0" w:firstLine="709"/>
        <w:jc w:val="both"/>
      </w:pPr>
    </w:p>
    <w:p w:rsidR="000B0089" w:rsidRDefault="000B0089" w:rsidP="00AA0099">
      <w:pPr>
        <w:pStyle w:val="af6"/>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0" w:firstLine="709"/>
        <w:jc w:val="both"/>
      </w:pPr>
    </w:p>
    <w:p w:rsidR="00AA0099" w:rsidRDefault="00AA0099" w:rsidP="00AA0099">
      <w:pPr>
        <w:pStyle w:val="af6"/>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0" w:firstLine="709"/>
        <w:jc w:val="both"/>
      </w:pPr>
    </w:p>
    <w:p w:rsidR="000B0089" w:rsidRDefault="000B0089" w:rsidP="00AA0099">
      <w:pPr>
        <w:pStyle w:val="af6"/>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0" w:firstLine="709"/>
        <w:jc w:val="both"/>
      </w:pPr>
    </w:p>
    <w:p w:rsidR="000B0089" w:rsidRDefault="00AA0099" w:rsidP="00AA0099">
      <w:pPr>
        <w:tabs>
          <w:tab w:val="left" w:pos="9288"/>
        </w:tabs>
      </w:pPr>
      <w:r>
        <w:t xml:space="preserve">                                                                                                     </w:t>
      </w:r>
      <w:r w:rsidR="00D45CDB">
        <w:t xml:space="preserve">                     </w:t>
      </w:r>
      <w:r w:rsidR="000B0089">
        <w:t xml:space="preserve">                               </w:t>
      </w:r>
    </w:p>
    <w:p w:rsidR="00AA0099" w:rsidRDefault="000B0089" w:rsidP="00AA0099">
      <w:pPr>
        <w:tabs>
          <w:tab w:val="left" w:pos="9288"/>
        </w:tabs>
      </w:pPr>
      <w:r>
        <w:t xml:space="preserve">                                                                                                                                                         </w:t>
      </w:r>
      <w:r w:rsidR="00D45CDB">
        <w:t xml:space="preserve"> </w:t>
      </w:r>
      <w:r w:rsidR="00AA0099">
        <w:t xml:space="preserve">   Приложение 1</w:t>
      </w:r>
    </w:p>
    <w:p w:rsidR="00AA0099" w:rsidRDefault="00AA0099" w:rsidP="00AA0099">
      <w:pPr>
        <w:tabs>
          <w:tab w:val="left" w:pos="9288"/>
        </w:tabs>
        <w:ind w:left="360"/>
        <w:jc w:val="right"/>
      </w:pPr>
      <w:r>
        <w:t xml:space="preserve">к Положению «О структуре, порядке </w:t>
      </w:r>
    </w:p>
    <w:p w:rsidR="00AA0099" w:rsidRDefault="00AA0099" w:rsidP="00AA0099">
      <w:pPr>
        <w:tabs>
          <w:tab w:val="left" w:pos="9288"/>
        </w:tabs>
        <w:ind w:left="360"/>
        <w:jc w:val="right"/>
      </w:pPr>
      <w:r>
        <w:t xml:space="preserve">разработки и утверждения рабочих программ </w:t>
      </w:r>
    </w:p>
    <w:p w:rsidR="00AA0099" w:rsidRDefault="00AA0099" w:rsidP="00AA0099">
      <w:pPr>
        <w:tabs>
          <w:tab w:val="left" w:pos="9288"/>
        </w:tabs>
        <w:ind w:left="360"/>
        <w:jc w:val="right"/>
      </w:pPr>
      <w:r>
        <w:t xml:space="preserve">учебных курсов, предметов, дисциплин (модулей) </w:t>
      </w:r>
    </w:p>
    <w:p w:rsidR="00AA0099" w:rsidRDefault="00AA0099" w:rsidP="00AA0099">
      <w:pPr>
        <w:tabs>
          <w:tab w:val="left" w:pos="9288"/>
        </w:tabs>
        <w:ind w:left="360"/>
        <w:jc w:val="right"/>
      </w:pPr>
      <w:r>
        <w:t xml:space="preserve">МБОУ ООШ </w:t>
      </w:r>
    </w:p>
    <w:p w:rsidR="00AA0099" w:rsidRDefault="00AA0099" w:rsidP="00AA0099">
      <w:pPr>
        <w:tabs>
          <w:tab w:val="left" w:pos="9288"/>
        </w:tabs>
        <w:ind w:left="360"/>
        <w:jc w:val="right"/>
      </w:pPr>
      <w:r>
        <w:t xml:space="preserve">С. Иннокентьевка </w:t>
      </w:r>
    </w:p>
    <w:p w:rsidR="00AA0099" w:rsidRDefault="00AA0099" w:rsidP="00AA0099">
      <w:pPr>
        <w:tabs>
          <w:tab w:val="left" w:pos="9288"/>
        </w:tabs>
        <w:ind w:left="360"/>
        <w:jc w:val="center"/>
        <w:rPr>
          <w:b/>
        </w:rPr>
      </w:pPr>
    </w:p>
    <w:p w:rsidR="00AA0099" w:rsidRDefault="00AA0099" w:rsidP="00AA0099">
      <w:pPr>
        <w:tabs>
          <w:tab w:val="left" w:pos="9288"/>
        </w:tabs>
        <w:ind w:left="360"/>
        <w:jc w:val="center"/>
        <w:rPr>
          <w:b/>
        </w:rPr>
      </w:pPr>
      <w:r>
        <w:rPr>
          <w:b/>
        </w:rPr>
        <w:t xml:space="preserve">ОБРАЗЕЦ ОФОРМЛЕНИЯ </w:t>
      </w:r>
    </w:p>
    <w:p w:rsidR="00AA0099" w:rsidRDefault="00AA0099" w:rsidP="00AA0099">
      <w:pPr>
        <w:tabs>
          <w:tab w:val="left" w:pos="9288"/>
        </w:tabs>
        <w:ind w:left="360"/>
        <w:jc w:val="center"/>
        <w:rPr>
          <w:b/>
        </w:rPr>
      </w:pPr>
      <w:r>
        <w:rPr>
          <w:b/>
        </w:rPr>
        <w:t>РАБОЧЕЙ ПРОГРАММЫ ПЕДАГОГА</w:t>
      </w:r>
    </w:p>
    <w:p w:rsidR="00AA0099" w:rsidRDefault="00AA0099" w:rsidP="00AA0099">
      <w:pPr>
        <w:tabs>
          <w:tab w:val="left" w:pos="9288"/>
        </w:tabs>
        <w:ind w:left="360"/>
        <w:jc w:val="center"/>
        <w:rPr>
          <w:b/>
        </w:rPr>
      </w:pPr>
      <w:r>
        <w:rPr>
          <w:b/>
        </w:rPr>
        <w:t>ТИТУЛЬНЫЙ ЛИСТ</w:t>
      </w:r>
    </w:p>
    <w:p w:rsidR="00AA0099" w:rsidRDefault="00AA0099" w:rsidP="00AA0099">
      <w:pPr>
        <w:tabs>
          <w:tab w:val="left" w:pos="9288"/>
        </w:tabs>
        <w:ind w:left="360"/>
        <w:jc w:val="center"/>
      </w:pPr>
    </w:p>
    <w:p w:rsidR="00AA0099" w:rsidRDefault="00AA0099" w:rsidP="00AA0099">
      <w:pPr>
        <w:tabs>
          <w:tab w:val="left" w:pos="9288"/>
        </w:tabs>
        <w:ind w:left="360"/>
        <w:jc w:val="center"/>
      </w:pPr>
      <w:r>
        <w:t xml:space="preserve">Муниципальное бюджетное общеобразовательное учреждение </w:t>
      </w:r>
    </w:p>
    <w:p w:rsidR="00AA0099" w:rsidRDefault="00AA0099" w:rsidP="00AA0099">
      <w:pPr>
        <w:tabs>
          <w:tab w:val="left" w:pos="9288"/>
        </w:tabs>
        <w:ind w:left="360"/>
        <w:jc w:val="center"/>
      </w:pPr>
      <w:r>
        <w:t>«Оосновная общеобразовательная школа имени Тимофея Ивина</w:t>
      </w:r>
    </w:p>
    <w:p w:rsidR="00AA0099" w:rsidRDefault="00AA0099" w:rsidP="00AA0099">
      <w:pPr>
        <w:tabs>
          <w:tab w:val="left" w:pos="9288"/>
        </w:tabs>
        <w:ind w:left="360"/>
        <w:jc w:val="center"/>
      </w:pPr>
      <w:r>
        <w:t>с. Иннокентьевка»</w:t>
      </w:r>
    </w:p>
    <w:p w:rsidR="00AA0099" w:rsidRDefault="00AA0099" w:rsidP="00AA0099">
      <w:pPr>
        <w:tabs>
          <w:tab w:val="left" w:pos="9288"/>
        </w:tabs>
        <w:ind w:left="360"/>
        <w:jc w:val="center"/>
      </w:pPr>
    </w:p>
    <w:tbl>
      <w:tblPr>
        <w:tblW w:w="49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5149"/>
        <w:gridCol w:w="4092"/>
      </w:tblGrid>
      <w:tr w:rsidR="00AA0099" w:rsidTr="00AA0099">
        <w:tc>
          <w:tcPr>
            <w:tcW w:w="2786" w:type="pct"/>
            <w:tcBorders>
              <w:top w:val="single" w:sz="4" w:space="0" w:color="FFFFFF"/>
              <w:left w:val="single" w:sz="4" w:space="0" w:color="FFFFFF"/>
              <w:bottom w:val="single" w:sz="4" w:space="0" w:color="FFFFFF"/>
              <w:right w:val="single" w:sz="4" w:space="0" w:color="FFFFFF"/>
            </w:tcBorders>
            <w:hideMark/>
          </w:tcPr>
          <w:p w:rsidR="00AA0099" w:rsidRDefault="00AA0099">
            <w:pPr>
              <w:tabs>
                <w:tab w:val="left" w:pos="3780"/>
              </w:tabs>
              <w:rPr>
                <w:b/>
              </w:rPr>
            </w:pPr>
            <w:r>
              <w:rPr>
                <w:b/>
              </w:rPr>
              <w:t xml:space="preserve">«Рассмотрена»                               Согласовано:____  </w:t>
            </w:r>
          </w:p>
          <w:p w:rsidR="00AA0099" w:rsidRDefault="00AA0099">
            <w:pPr>
              <w:tabs>
                <w:tab w:val="left" w:pos="9288"/>
              </w:tabs>
              <w:jc w:val="both"/>
            </w:pPr>
            <w:r>
              <w:t>на заседании  ШМО                          заместитель</w:t>
            </w:r>
          </w:p>
          <w:p w:rsidR="00D32B1E" w:rsidRDefault="00AA0099" w:rsidP="00D32B1E">
            <w:pPr>
              <w:tabs>
                <w:tab w:val="left" w:pos="3495"/>
              </w:tabs>
              <w:jc w:val="both"/>
            </w:pPr>
            <w:r>
              <w:t>Протокол № ___</w:t>
            </w:r>
            <w:r>
              <w:tab/>
              <w:t>директора по УВР от«__»__________20___г.</w:t>
            </w:r>
            <w:r w:rsidR="00640374">
              <w:t xml:space="preserve">            </w:t>
            </w:r>
            <w:r>
              <w:t>_______________</w:t>
            </w:r>
          </w:p>
          <w:p w:rsidR="00AA0099" w:rsidRDefault="00D32B1E" w:rsidP="00D32B1E">
            <w:pPr>
              <w:tabs>
                <w:tab w:val="left" w:pos="3495"/>
              </w:tabs>
              <w:jc w:val="both"/>
            </w:pPr>
            <w:r>
              <w:lastRenderedPageBreak/>
              <w:t xml:space="preserve"> </w:t>
            </w:r>
            <w:r w:rsidR="00AA0099">
              <w:t xml:space="preserve"> «__»______20___г.</w:t>
            </w:r>
          </w:p>
        </w:tc>
        <w:tc>
          <w:tcPr>
            <w:tcW w:w="2214" w:type="pct"/>
            <w:tcBorders>
              <w:top w:val="single" w:sz="4" w:space="0" w:color="FFFFFF"/>
              <w:left w:val="single" w:sz="4" w:space="0" w:color="FFFFFF"/>
              <w:bottom w:val="single" w:sz="4" w:space="0" w:color="FFFFFF"/>
              <w:right w:val="single" w:sz="4" w:space="0" w:color="FFFFFF"/>
            </w:tcBorders>
          </w:tcPr>
          <w:p w:rsidR="00AA0099" w:rsidRDefault="00AA0099">
            <w:pPr>
              <w:tabs>
                <w:tab w:val="left" w:pos="9288"/>
              </w:tabs>
              <w:jc w:val="center"/>
              <w:rPr>
                <w:b/>
              </w:rPr>
            </w:pPr>
            <w:r>
              <w:rPr>
                <w:b/>
              </w:rPr>
              <w:lastRenderedPageBreak/>
              <w:t xml:space="preserve">            «Утверждена»</w:t>
            </w:r>
          </w:p>
          <w:p w:rsidR="00AA0099" w:rsidRDefault="00AA0099">
            <w:pPr>
              <w:tabs>
                <w:tab w:val="left" w:pos="9288"/>
              </w:tabs>
              <w:jc w:val="center"/>
            </w:pPr>
            <w:r>
              <w:t xml:space="preserve">                         педагогическим советом</w:t>
            </w:r>
          </w:p>
          <w:p w:rsidR="00AA0099" w:rsidRDefault="00AA0099">
            <w:pPr>
              <w:tabs>
                <w:tab w:val="left" w:pos="9288"/>
              </w:tabs>
              <w:jc w:val="both"/>
            </w:pPr>
            <w:r>
              <w:t xml:space="preserve">                        Протокол №___ от </w:t>
            </w:r>
          </w:p>
          <w:p w:rsidR="00AA0099" w:rsidRDefault="00AA0099">
            <w:pPr>
              <w:tabs>
                <w:tab w:val="left" w:pos="9288"/>
              </w:tabs>
              <w:jc w:val="both"/>
            </w:pPr>
            <w:r>
              <w:t xml:space="preserve">                         «__»__________ 20___г.</w:t>
            </w:r>
          </w:p>
          <w:p w:rsidR="00AA0099" w:rsidRDefault="00AA0099">
            <w:pPr>
              <w:tabs>
                <w:tab w:val="left" w:pos="9288"/>
              </w:tabs>
              <w:jc w:val="center"/>
            </w:pPr>
          </w:p>
        </w:tc>
      </w:tr>
    </w:tbl>
    <w:p w:rsidR="00AA0099" w:rsidRDefault="00AA0099" w:rsidP="00AA0099">
      <w:pPr>
        <w:tabs>
          <w:tab w:val="left" w:pos="9288"/>
        </w:tabs>
        <w:ind w:left="360"/>
        <w:jc w:val="center"/>
      </w:pPr>
    </w:p>
    <w:p w:rsidR="00AA0099" w:rsidRDefault="00AA0099" w:rsidP="00AA0099">
      <w:pPr>
        <w:tabs>
          <w:tab w:val="left" w:pos="9288"/>
        </w:tabs>
        <w:ind w:left="360"/>
        <w:jc w:val="center"/>
        <w:rPr>
          <w:b/>
        </w:rPr>
      </w:pPr>
      <w:r>
        <w:rPr>
          <w:b/>
        </w:rPr>
        <w:t>РАБОЧАЯ ПРОГРАММА ПЕДАГОГА</w:t>
      </w:r>
    </w:p>
    <w:p w:rsidR="00AA0099" w:rsidRDefault="00AA0099" w:rsidP="00AA0099">
      <w:pPr>
        <w:tabs>
          <w:tab w:val="left" w:pos="9288"/>
        </w:tabs>
        <w:ind w:left="360"/>
        <w:jc w:val="center"/>
      </w:pPr>
    </w:p>
    <w:p w:rsidR="00AA0099" w:rsidRDefault="00AA0099" w:rsidP="00AA0099">
      <w:pPr>
        <w:tabs>
          <w:tab w:val="left" w:pos="9288"/>
        </w:tabs>
        <w:ind w:left="360"/>
        <w:jc w:val="center"/>
      </w:pPr>
      <w:r>
        <w:t>______________________________________________</w:t>
      </w:r>
    </w:p>
    <w:p w:rsidR="00AA0099" w:rsidRDefault="00AA0099" w:rsidP="00AA0099">
      <w:pPr>
        <w:tabs>
          <w:tab w:val="left" w:pos="9288"/>
        </w:tabs>
        <w:ind w:left="360"/>
        <w:jc w:val="center"/>
      </w:pPr>
      <w:r>
        <w:t>Ф.И.О., категория</w:t>
      </w:r>
    </w:p>
    <w:p w:rsidR="00AA0099" w:rsidRDefault="00AA0099" w:rsidP="00AA0099">
      <w:pPr>
        <w:tabs>
          <w:tab w:val="left" w:pos="9288"/>
        </w:tabs>
        <w:ind w:left="360"/>
        <w:jc w:val="center"/>
      </w:pPr>
    </w:p>
    <w:p w:rsidR="00AA0099" w:rsidRDefault="00AA0099" w:rsidP="00AA0099">
      <w:pPr>
        <w:tabs>
          <w:tab w:val="left" w:pos="9288"/>
        </w:tabs>
        <w:ind w:left="360"/>
        <w:jc w:val="center"/>
      </w:pPr>
    </w:p>
    <w:p w:rsidR="00AA0099" w:rsidRDefault="00AA0099" w:rsidP="00AA0099">
      <w:pPr>
        <w:tabs>
          <w:tab w:val="left" w:pos="9288"/>
        </w:tabs>
        <w:ind w:left="360"/>
        <w:jc w:val="center"/>
      </w:pPr>
      <w:r>
        <w:t>по_______________________________________________</w:t>
      </w:r>
    </w:p>
    <w:p w:rsidR="00AA0099" w:rsidRDefault="00AA0099" w:rsidP="00AA0099">
      <w:pPr>
        <w:tabs>
          <w:tab w:val="left" w:pos="9288"/>
        </w:tabs>
        <w:ind w:left="360"/>
        <w:jc w:val="center"/>
        <w:rPr>
          <w:sz w:val="16"/>
          <w:szCs w:val="16"/>
        </w:rPr>
      </w:pPr>
      <w:r>
        <w:rPr>
          <w:sz w:val="16"/>
          <w:szCs w:val="16"/>
        </w:rPr>
        <w:t xml:space="preserve">Предмет (модуль, курс, факультатив, кружок (внеурочная деятельность)), класс </w:t>
      </w:r>
    </w:p>
    <w:p w:rsidR="00AA0099" w:rsidRDefault="00AA0099" w:rsidP="00AA0099">
      <w:pPr>
        <w:tabs>
          <w:tab w:val="left" w:pos="9288"/>
        </w:tabs>
        <w:ind w:left="360"/>
        <w:jc w:val="center"/>
        <w:rPr>
          <w:sz w:val="24"/>
          <w:szCs w:val="24"/>
        </w:rPr>
      </w:pPr>
    </w:p>
    <w:p w:rsidR="00AA0099" w:rsidRDefault="00AA0099" w:rsidP="00AA0099">
      <w:pPr>
        <w:tabs>
          <w:tab w:val="left" w:pos="9288"/>
        </w:tabs>
        <w:ind w:left="360"/>
        <w:jc w:val="center"/>
      </w:pPr>
    </w:p>
    <w:p w:rsidR="00AA0099" w:rsidRDefault="00AA0099" w:rsidP="00AA0099">
      <w:pPr>
        <w:tabs>
          <w:tab w:val="left" w:pos="9288"/>
        </w:tabs>
        <w:ind w:left="360"/>
        <w:jc w:val="center"/>
      </w:pPr>
    </w:p>
    <w:p w:rsidR="00AA0099" w:rsidRDefault="00AA0099" w:rsidP="00AA0099">
      <w:pPr>
        <w:tabs>
          <w:tab w:val="left" w:pos="9288"/>
        </w:tabs>
        <w:ind w:left="360"/>
        <w:jc w:val="center"/>
      </w:pPr>
    </w:p>
    <w:p w:rsidR="00AA0099" w:rsidRDefault="00AA0099" w:rsidP="00AA0099">
      <w:pPr>
        <w:jc w:val="center"/>
        <w:rPr>
          <w:b/>
        </w:rPr>
      </w:pPr>
      <w:r>
        <w:rPr>
          <w:b/>
        </w:rPr>
        <w:t>2.2.3. Основное содержание учебных предметов при получении основного общего образования</w:t>
      </w:r>
    </w:p>
    <w:p w:rsidR="00AA0099" w:rsidRDefault="00AA0099" w:rsidP="00AA0099">
      <w:pPr>
        <w:jc w:val="both"/>
      </w:pPr>
      <w:r>
        <w:t>См.приложение.</w:t>
      </w:r>
    </w:p>
    <w:p w:rsidR="00AA0099" w:rsidRDefault="00AA0099" w:rsidP="00AA0099">
      <w:pPr>
        <w:jc w:val="both"/>
      </w:pPr>
    </w:p>
    <w:p w:rsidR="00AA0099" w:rsidRDefault="00AA0099" w:rsidP="00AA0099">
      <w:pPr>
        <w:jc w:val="both"/>
      </w:pPr>
      <w:r>
        <w:t>- Русский язык</w:t>
      </w:r>
    </w:p>
    <w:p w:rsidR="00AA0099" w:rsidRDefault="00AA0099" w:rsidP="00AA0099">
      <w:pPr>
        <w:jc w:val="both"/>
      </w:pPr>
      <w:r>
        <w:t>- Литература</w:t>
      </w:r>
    </w:p>
    <w:p w:rsidR="00AA0099" w:rsidRDefault="00AA0099" w:rsidP="00AA0099">
      <w:pPr>
        <w:jc w:val="both"/>
      </w:pPr>
      <w:r>
        <w:t>- Иностранный (английский) язык</w:t>
      </w:r>
    </w:p>
    <w:p w:rsidR="00AA0099" w:rsidRDefault="00AA0099" w:rsidP="00AA0099">
      <w:pPr>
        <w:jc w:val="both"/>
      </w:pPr>
      <w:r>
        <w:t>- История России. Всеобщая история</w:t>
      </w:r>
    </w:p>
    <w:p w:rsidR="00AA0099" w:rsidRDefault="00AA0099" w:rsidP="00AA0099">
      <w:pPr>
        <w:jc w:val="both"/>
      </w:pPr>
      <w:r>
        <w:t>- Обществознание</w:t>
      </w:r>
    </w:p>
    <w:p w:rsidR="00AA0099" w:rsidRDefault="00AA0099" w:rsidP="00AA0099">
      <w:pPr>
        <w:jc w:val="both"/>
      </w:pPr>
      <w:r>
        <w:t>- География</w:t>
      </w:r>
    </w:p>
    <w:p w:rsidR="00AA0099" w:rsidRDefault="00AA0099" w:rsidP="00AA0099">
      <w:pPr>
        <w:jc w:val="both"/>
      </w:pPr>
      <w:r>
        <w:t>- Математика (Алгебра. Геометрия)</w:t>
      </w:r>
    </w:p>
    <w:p w:rsidR="00AA0099" w:rsidRDefault="00AA0099" w:rsidP="00AA0099">
      <w:pPr>
        <w:jc w:val="both"/>
      </w:pPr>
      <w:r>
        <w:t>- Информатика</w:t>
      </w:r>
    </w:p>
    <w:p w:rsidR="00AA0099" w:rsidRDefault="00AA0099" w:rsidP="00AA0099">
      <w:pPr>
        <w:jc w:val="both"/>
      </w:pPr>
      <w:r>
        <w:t>- Основы духовно-нравственной культуры народов России</w:t>
      </w:r>
    </w:p>
    <w:p w:rsidR="00AA0099" w:rsidRDefault="00AA0099" w:rsidP="00AA0099">
      <w:pPr>
        <w:jc w:val="both"/>
      </w:pPr>
      <w:r>
        <w:t>- Физика</w:t>
      </w:r>
    </w:p>
    <w:p w:rsidR="00AA0099" w:rsidRDefault="00AA0099" w:rsidP="00AA0099">
      <w:pPr>
        <w:jc w:val="both"/>
      </w:pPr>
      <w:r>
        <w:t>- Биология</w:t>
      </w:r>
    </w:p>
    <w:p w:rsidR="00AA0099" w:rsidRDefault="00AA0099" w:rsidP="00AA0099">
      <w:pPr>
        <w:jc w:val="both"/>
      </w:pPr>
      <w:r>
        <w:t>- Химия</w:t>
      </w:r>
    </w:p>
    <w:p w:rsidR="00AA0099" w:rsidRDefault="00AA0099" w:rsidP="00AA0099">
      <w:pPr>
        <w:jc w:val="both"/>
      </w:pPr>
      <w:r>
        <w:t>- Изобразительное искусство</w:t>
      </w:r>
    </w:p>
    <w:p w:rsidR="00AA0099" w:rsidRDefault="00AA0099" w:rsidP="00AA0099">
      <w:pPr>
        <w:jc w:val="both"/>
      </w:pPr>
      <w:r>
        <w:t>- Музыка</w:t>
      </w:r>
    </w:p>
    <w:p w:rsidR="00AA0099" w:rsidRDefault="00AA0099" w:rsidP="00AA0099">
      <w:pPr>
        <w:jc w:val="both"/>
      </w:pPr>
      <w:r>
        <w:lastRenderedPageBreak/>
        <w:t xml:space="preserve">- Технология </w:t>
      </w:r>
    </w:p>
    <w:p w:rsidR="00AA0099" w:rsidRDefault="00AA0099" w:rsidP="00AA0099">
      <w:pPr>
        <w:jc w:val="both"/>
      </w:pPr>
      <w:r>
        <w:t>- Физическая культура</w:t>
      </w:r>
    </w:p>
    <w:p w:rsidR="00AA0099" w:rsidRDefault="00AA0099" w:rsidP="00AA0099">
      <w:pPr>
        <w:jc w:val="both"/>
      </w:pPr>
      <w:r>
        <w:t>- Основы безопасности жизнедеятельности</w:t>
      </w:r>
    </w:p>
    <w:p w:rsidR="00AA0099" w:rsidRDefault="00AA0099" w:rsidP="00AA0099">
      <w:pPr>
        <w:jc w:val="both"/>
      </w:pPr>
    </w:p>
    <w:p w:rsidR="00AA0099" w:rsidRDefault="00AA0099" w:rsidP="00AA0099">
      <w:pPr>
        <w:jc w:val="both"/>
      </w:pPr>
    </w:p>
    <w:p w:rsidR="00AA0099" w:rsidRDefault="00AA0099" w:rsidP="00AA0099">
      <w:pPr>
        <w:pStyle w:val="a7"/>
        <w:jc w:val="center"/>
        <w:outlineLvl w:val="0"/>
        <w:rPr>
          <w:b/>
          <w:bCs/>
        </w:rPr>
      </w:pPr>
      <w:bookmarkStart w:id="11" w:name="_Toc341547588"/>
      <w:bookmarkStart w:id="12" w:name="_Toc341546132"/>
      <w:r>
        <w:rPr>
          <w:b/>
        </w:rPr>
        <w:t xml:space="preserve">2.3.Программа воспитания и социализации обучающихся </w:t>
      </w:r>
      <w:r>
        <w:rPr>
          <w:b/>
          <w:bCs/>
        </w:rPr>
        <w:t>при получении основного общего образования МКОУ ООШ с. Иннокентьевка</w:t>
      </w:r>
      <w:bookmarkStart w:id="13" w:name="_Toc341547590"/>
      <w:bookmarkEnd w:id="11"/>
      <w:bookmarkEnd w:id="12"/>
      <w:r>
        <w:rPr>
          <w:b/>
          <w:bCs/>
        </w:rPr>
        <w:t>.</w:t>
      </w:r>
    </w:p>
    <w:p w:rsidR="00AA0099" w:rsidRDefault="00AA0099" w:rsidP="00AA0099">
      <w:pPr>
        <w:pStyle w:val="a7"/>
        <w:jc w:val="center"/>
        <w:outlineLvl w:val="0"/>
        <w:rPr>
          <w:b/>
        </w:rPr>
      </w:pPr>
      <w:r>
        <w:rPr>
          <w:b/>
        </w:rPr>
        <w:t>2.3.1 Пояснительная записка</w:t>
      </w:r>
      <w:bookmarkEnd w:id="13"/>
    </w:p>
    <w:p w:rsidR="00AA0099" w:rsidRDefault="00AA0099" w:rsidP="00AA0099">
      <w:pPr>
        <w:ind w:firstLine="540"/>
        <w:jc w:val="both"/>
        <w:outlineLvl w:val="0"/>
      </w:pPr>
      <w:r>
        <w:t xml:space="preserve">Программа воспитания и социализации обучающихся при получении основного общего образования МБОУ  ООШ с. Иннокентьевка (далее Программа) 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в РФ», Международной конвенцией «О правах ребенка» </w:t>
      </w:r>
      <w:smartTag w:uri="urn:schemas-microsoft-com:office:smarttags" w:element="metricconverter">
        <w:smartTagPr>
          <w:attr w:name="ProductID" w:val="1989 г"/>
        </w:smartTagPr>
        <w:r>
          <w:t>1989 г</w:t>
        </w:r>
      </w:smartTag>
      <w:r>
        <w:t>., «Всеобщей декларацией прав человека», Гражданским кодексом РФ, «Основами законодательства РФ о культуре» и другими законодательными актами и нормативными документами, касающимися сфер образования и культуры.</w:t>
      </w:r>
    </w:p>
    <w:p w:rsidR="00AA0099" w:rsidRDefault="00AA0099" w:rsidP="00AA0099">
      <w:pPr>
        <w:ind w:firstLine="540"/>
        <w:jc w:val="both"/>
        <w:outlineLvl w:val="0"/>
      </w:pPr>
      <w:r>
        <w:t xml:space="preserve">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 </w:t>
      </w:r>
    </w:p>
    <w:p w:rsidR="00AA0099" w:rsidRDefault="00AA0099" w:rsidP="00AA0099">
      <w:pPr>
        <w:ind w:firstLine="540"/>
        <w:jc w:val="both"/>
        <w:outlineLvl w:val="0"/>
      </w:pPr>
      <w:r>
        <w:rPr>
          <w:color w:val="000000"/>
        </w:rPr>
        <w:t xml:space="preserve">Программа воспитания и социализации обучающихся при получении основного общего образования </w:t>
      </w:r>
      <w:r>
        <w:t xml:space="preserve">учитывает цель Программы развития школы – создание целостной образовательной среды, стимулирующей саморазвитие личности и обеспечивающей достижения обучающимися уровня развития ключевых компетентностей в интеллектуальной, духовной, нравственной, правовой, коммуникативной, информационной сферах, позволяющих им успешно адаптироваться в конкурентном и изменяющемся мире. </w:t>
      </w:r>
    </w:p>
    <w:p w:rsidR="00AA0099" w:rsidRDefault="00AA0099" w:rsidP="00AA0099">
      <w:pPr>
        <w:ind w:firstLine="540"/>
        <w:jc w:val="both"/>
        <w:outlineLvl w:val="0"/>
        <w:rPr>
          <w:color w:val="000000"/>
        </w:rPr>
      </w:pPr>
      <w:r>
        <w:rPr>
          <w:color w:val="000000"/>
        </w:rPr>
        <w:t xml:space="preserve">Воспитание гражданина страны – одно из главных условий национального возрождения. Понятие </w:t>
      </w:r>
      <w:r>
        <w:rPr>
          <w:i/>
          <w:iCs/>
          <w:color w:val="000000"/>
        </w:rPr>
        <w:t>гражданственность</w:t>
      </w:r>
      <w:r>
        <w:rPr>
          <w:color w:val="000000"/>
        </w:rPr>
        <w:t xml:space="preserve">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AA0099" w:rsidRDefault="00AA0099" w:rsidP="00AA0099">
      <w:pPr>
        <w:ind w:firstLine="540"/>
        <w:jc w:val="both"/>
        <w:outlineLvl w:val="0"/>
        <w:rPr>
          <w:color w:val="000000"/>
        </w:rPr>
      </w:pPr>
      <w:r>
        <w:rPr>
          <w:color w:val="000000"/>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AA0099" w:rsidRDefault="00AA0099" w:rsidP="00AA0099">
      <w:pPr>
        <w:ind w:firstLine="540"/>
        <w:jc w:val="both"/>
        <w:outlineLvl w:val="0"/>
        <w:rPr>
          <w:color w:val="000000"/>
        </w:rPr>
      </w:pPr>
      <w:r>
        <w:rPr>
          <w:color w:val="000000"/>
        </w:rPr>
        <w:t xml:space="preserve">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w:t>
      </w:r>
      <w:r>
        <w:rPr>
          <w:color w:val="000000"/>
        </w:rPr>
        <w:lastRenderedPageBreak/>
        <w:t>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AA0099" w:rsidRDefault="00AA0099" w:rsidP="00AA0099">
      <w:pPr>
        <w:jc w:val="center"/>
        <w:outlineLvl w:val="0"/>
      </w:pPr>
      <w:r>
        <w:rPr>
          <w:b/>
        </w:rPr>
        <w:t>2.3.2 Содержание разделов программы:</w:t>
      </w:r>
    </w:p>
    <w:p w:rsidR="00AA0099" w:rsidRDefault="00AA0099" w:rsidP="00AA0099">
      <w:pPr>
        <w:outlineLvl w:val="0"/>
      </w:pPr>
      <w:r>
        <w:t>1. Цель и задачи программы воспитания и социализации обучающихся при получении основного общего образования</w:t>
      </w:r>
    </w:p>
    <w:p w:rsidR="00AA0099" w:rsidRDefault="00AA0099" w:rsidP="00AA0099">
      <w:pPr>
        <w:numPr>
          <w:ilvl w:val="0"/>
          <w:numId w:val="105"/>
        </w:numPr>
        <w:autoSpaceDN w:val="0"/>
        <w:spacing w:after="0" w:line="240" w:lineRule="auto"/>
        <w:outlineLvl w:val="0"/>
      </w:pPr>
      <w:r>
        <w:t>Основные направления и ценностные основы воспитания и социализации обучающихся при получении основного общего образования</w:t>
      </w:r>
    </w:p>
    <w:p w:rsidR="00AA0099" w:rsidRDefault="00AA0099" w:rsidP="00AA0099">
      <w:pPr>
        <w:numPr>
          <w:ilvl w:val="0"/>
          <w:numId w:val="105"/>
        </w:numPr>
        <w:autoSpaceDN w:val="0"/>
        <w:spacing w:after="0" w:line="240" w:lineRule="auto"/>
        <w:outlineLvl w:val="0"/>
        <w:rPr>
          <w:rStyle w:val="dash041e005f0431005f044b005f0447005f043d005f044b005f0439005f005fchar1char1"/>
        </w:rPr>
      </w:pPr>
      <w:r>
        <w:t>Содержание, виды деятельности и формы занятий по каждому из направлений</w:t>
      </w:r>
    </w:p>
    <w:p w:rsidR="00AA0099" w:rsidRDefault="00AA0099" w:rsidP="00AA0099">
      <w:pPr>
        <w:numPr>
          <w:ilvl w:val="0"/>
          <w:numId w:val="105"/>
        </w:numPr>
        <w:autoSpaceDN w:val="0"/>
        <w:spacing w:after="0" w:line="240" w:lineRule="auto"/>
        <w:outlineLvl w:val="0"/>
        <w:rPr>
          <w:rStyle w:val="dash041e005f0431005f044b005f0447005f043d005f044b005f0439005f005fchar1char1"/>
        </w:rPr>
      </w:pPr>
      <w:r>
        <w:rPr>
          <w:rStyle w:val="dash041e005f0431005f044b005f0447005f043d005f044b005f0439005f005fchar1char1"/>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AA0099" w:rsidRDefault="00AA0099" w:rsidP="00AA0099">
      <w:pPr>
        <w:numPr>
          <w:ilvl w:val="0"/>
          <w:numId w:val="105"/>
        </w:numPr>
        <w:autoSpaceDN w:val="0"/>
        <w:spacing w:after="0" w:line="240" w:lineRule="auto"/>
        <w:outlineLvl w:val="0"/>
      </w:pPr>
      <w:r>
        <w:rPr>
          <w:rStyle w:val="dash041e005f0431005f044b005f0447005f043d005f044b005f0439005f005fchar1char1"/>
        </w:rPr>
        <w:t>Основные формы организации педагогической поддержки социализации обучающихся</w:t>
      </w:r>
    </w:p>
    <w:p w:rsidR="00AA0099" w:rsidRDefault="00AA0099" w:rsidP="00AA0099">
      <w:pPr>
        <w:numPr>
          <w:ilvl w:val="0"/>
          <w:numId w:val="105"/>
        </w:numPr>
        <w:autoSpaceDN w:val="0"/>
        <w:spacing w:after="0" w:line="240" w:lineRule="auto"/>
        <w:jc w:val="both"/>
        <w:outlineLvl w:val="0"/>
        <w:rPr>
          <w:rStyle w:val="dash041e005f0431005f044b005f0447005f043d005f044b005f0439char1"/>
        </w:rPr>
      </w:pPr>
      <w:r>
        <w:t>Ор</w:t>
      </w:r>
      <w:r>
        <w:rPr>
          <w:rStyle w:val="dash041e005f0431005f044b005f0447005f043d005f044b005f0439005f005fchar1char1"/>
        </w:rPr>
        <w:t xml:space="preserve">ганизация работы по формированию </w:t>
      </w:r>
      <w:r>
        <w:rPr>
          <w:rStyle w:val="dash041e005f0431005f044b005f0447005f043d005f044b005f0439char1"/>
        </w:rPr>
        <w:t>экологически целесообразного,</w:t>
      </w:r>
      <w:r>
        <w:rPr>
          <w:rStyle w:val="dash041e005f0431005f044b005f0447005f043d005f044b005f0439005f005fchar1char1"/>
        </w:rPr>
        <w:t xml:space="preserve"> здорового и безопасного образа жизни</w:t>
      </w:r>
    </w:p>
    <w:p w:rsidR="00AA0099" w:rsidRDefault="00AA0099" w:rsidP="00AA0099">
      <w:pPr>
        <w:numPr>
          <w:ilvl w:val="0"/>
          <w:numId w:val="105"/>
        </w:numPr>
        <w:autoSpaceDN w:val="0"/>
        <w:spacing w:after="0" w:line="240" w:lineRule="auto"/>
        <w:jc w:val="both"/>
        <w:outlineLvl w:val="0"/>
      </w:pPr>
      <w:r>
        <w:rPr>
          <w:rStyle w:val="dash041e005f0431005f044b005f0447005f043d005f044b005f0439char1"/>
        </w:rPr>
        <w:t>Деятельность образовательного учреждения в области непрерывного экологического здоровьесберегающего образования обучающихся</w:t>
      </w:r>
    </w:p>
    <w:p w:rsidR="00AA0099" w:rsidRDefault="00AA0099" w:rsidP="00AA0099">
      <w:pPr>
        <w:numPr>
          <w:ilvl w:val="0"/>
          <w:numId w:val="105"/>
        </w:numPr>
        <w:autoSpaceDN w:val="0"/>
        <w:spacing w:after="0" w:line="240" w:lineRule="auto"/>
        <w:jc w:val="both"/>
        <w:outlineLvl w:val="0"/>
        <w:rPr>
          <w:color w:val="000000"/>
        </w:rPr>
      </w:pPr>
      <w:r>
        <w:t>Мониторинг эффективности реализации образовательным учреждением программы воспитания и социализации обучающихся</w:t>
      </w:r>
    </w:p>
    <w:p w:rsidR="00AA0099" w:rsidRDefault="00AA0099" w:rsidP="00AA0099">
      <w:pPr>
        <w:numPr>
          <w:ilvl w:val="0"/>
          <w:numId w:val="105"/>
        </w:numPr>
        <w:autoSpaceDN w:val="0"/>
        <w:spacing w:after="0" w:line="240" w:lineRule="auto"/>
        <w:jc w:val="both"/>
        <w:outlineLvl w:val="0"/>
        <w:rPr>
          <w:color w:val="000000"/>
        </w:rPr>
      </w:pPr>
      <w:r>
        <w:rPr>
          <w:color w:val="000000"/>
        </w:rPr>
        <w:t>Планируемые результаты программы воспитания и социализации обучающихся  при получении основного общего образования</w:t>
      </w:r>
    </w:p>
    <w:p w:rsidR="00AA0099" w:rsidRDefault="00AA0099" w:rsidP="00AA0099">
      <w:pPr>
        <w:numPr>
          <w:ilvl w:val="0"/>
          <w:numId w:val="105"/>
        </w:numPr>
        <w:autoSpaceDN w:val="0"/>
        <w:spacing w:after="0" w:line="240" w:lineRule="auto"/>
        <w:jc w:val="both"/>
        <w:outlineLvl w:val="0"/>
        <w:rPr>
          <w:lang w:val="en-US"/>
        </w:rPr>
      </w:pPr>
      <w:r>
        <w:rPr>
          <w:color w:val="000000"/>
        </w:rPr>
        <w:t>Приложения</w:t>
      </w:r>
      <w:r>
        <w:rPr>
          <w:bCs/>
        </w:rPr>
        <w:t>.</w:t>
      </w:r>
    </w:p>
    <w:p w:rsidR="00AA0099" w:rsidRDefault="00AA0099" w:rsidP="00AA0099">
      <w:pPr>
        <w:jc w:val="both"/>
        <w:outlineLvl w:val="0"/>
        <w:rPr>
          <w:color w:val="000000"/>
        </w:rPr>
      </w:pPr>
      <w:r>
        <w:t xml:space="preserve">Программа воспитания </w:t>
      </w:r>
      <w:r>
        <w:rPr>
          <w:bCs/>
          <w:color w:val="000000"/>
        </w:rPr>
        <w:t xml:space="preserve">и социализации обучающихся </w:t>
      </w:r>
      <w:r>
        <w:t>реализуется по следующим направлениям:</w:t>
      </w:r>
    </w:p>
    <w:p w:rsidR="00AA0099" w:rsidRDefault="00AA0099" w:rsidP="00AA0099">
      <w:pPr>
        <w:numPr>
          <w:ilvl w:val="0"/>
          <w:numId w:val="106"/>
        </w:numPr>
        <w:autoSpaceDN w:val="0"/>
        <w:spacing w:after="0" w:line="240" w:lineRule="auto"/>
        <w:ind w:left="714" w:hanging="357"/>
        <w:jc w:val="both"/>
        <w:outlineLvl w:val="0"/>
        <w:rPr>
          <w:color w:val="000000"/>
        </w:rPr>
      </w:pPr>
      <w:r>
        <w:rPr>
          <w:color w:val="000000"/>
        </w:rPr>
        <w:t>воспитание гражданственности, патриотизма, уважения к правам, свободам и обязанностям человека;</w:t>
      </w:r>
    </w:p>
    <w:p w:rsidR="00AA0099" w:rsidRDefault="00AA0099" w:rsidP="00AA0099">
      <w:pPr>
        <w:numPr>
          <w:ilvl w:val="0"/>
          <w:numId w:val="106"/>
        </w:numPr>
        <w:autoSpaceDN w:val="0"/>
        <w:spacing w:after="0" w:line="240" w:lineRule="auto"/>
        <w:ind w:left="714" w:hanging="357"/>
        <w:jc w:val="both"/>
        <w:outlineLvl w:val="0"/>
        <w:rPr>
          <w:color w:val="000000"/>
        </w:rPr>
      </w:pPr>
      <w:r>
        <w:rPr>
          <w:color w:val="000000"/>
        </w:rPr>
        <w:t>воспитание нравственных чувств и этического сознания;</w:t>
      </w:r>
    </w:p>
    <w:p w:rsidR="00AA0099" w:rsidRDefault="00AA0099" w:rsidP="00AA0099">
      <w:pPr>
        <w:numPr>
          <w:ilvl w:val="0"/>
          <w:numId w:val="106"/>
        </w:numPr>
        <w:autoSpaceDN w:val="0"/>
        <w:spacing w:after="0" w:line="240" w:lineRule="auto"/>
        <w:ind w:left="714" w:hanging="357"/>
        <w:jc w:val="both"/>
        <w:outlineLvl w:val="0"/>
      </w:pPr>
      <w:r>
        <w:rPr>
          <w:color w:val="000000"/>
        </w:rPr>
        <w:t>воспитание трудолюбия, творческого отношения к учению, труду, жизни</w:t>
      </w:r>
      <w:r>
        <w:rPr>
          <w:b/>
          <w:bCs/>
          <w:i/>
          <w:iCs/>
        </w:rPr>
        <w:t xml:space="preserve"> </w:t>
      </w:r>
      <w:r>
        <w:rPr>
          <w:bCs/>
          <w:i/>
          <w:iCs/>
        </w:rPr>
        <w:t>и выбору</w:t>
      </w:r>
      <w:r>
        <w:rPr>
          <w:b/>
          <w:bCs/>
          <w:i/>
          <w:iCs/>
        </w:rPr>
        <w:t xml:space="preserve"> </w:t>
      </w:r>
      <w:r>
        <w:rPr>
          <w:bCs/>
          <w:i/>
          <w:iCs/>
        </w:rPr>
        <w:t>будущей профессии</w:t>
      </w:r>
    </w:p>
    <w:p w:rsidR="00AA0099" w:rsidRDefault="00AA0099" w:rsidP="00AA0099">
      <w:pPr>
        <w:numPr>
          <w:ilvl w:val="0"/>
          <w:numId w:val="106"/>
        </w:numPr>
        <w:autoSpaceDN w:val="0"/>
        <w:spacing w:after="0" w:line="240" w:lineRule="auto"/>
        <w:ind w:left="714" w:hanging="357"/>
        <w:jc w:val="both"/>
        <w:outlineLvl w:val="0"/>
        <w:rPr>
          <w:color w:val="000000"/>
        </w:rPr>
      </w:pPr>
      <w:r>
        <w:t>формирование ценностного отношения к здоровью и здоровому образу жизни;</w:t>
      </w:r>
    </w:p>
    <w:p w:rsidR="00AA0099" w:rsidRDefault="00AA0099" w:rsidP="00AA0099">
      <w:pPr>
        <w:numPr>
          <w:ilvl w:val="0"/>
          <w:numId w:val="106"/>
        </w:numPr>
        <w:autoSpaceDN w:val="0"/>
        <w:spacing w:after="0" w:line="240" w:lineRule="auto"/>
        <w:ind w:left="714" w:hanging="357"/>
        <w:jc w:val="both"/>
        <w:outlineLvl w:val="0"/>
        <w:rPr>
          <w:color w:val="000000"/>
        </w:rPr>
      </w:pPr>
      <w:r>
        <w:rPr>
          <w:color w:val="000000"/>
        </w:rPr>
        <w:t>воспитание ценностного отношения к природе, окружающей среде;</w:t>
      </w:r>
    </w:p>
    <w:p w:rsidR="00AA0099" w:rsidRDefault="00AA0099" w:rsidP="00AA0099">
      <w:pPr>
        <w:numPr>
          <w:ilvl w:val="0"/>
          <w:numId w:val="106"/>
        </w:numPr>
        <w:autoSpaceDN w:val="0"/>
        <w:spacing w:after="0" w:line="240" w:lineRule="auto"/>
        <w:ind w:left="714" w:hanging="357"/>
        <w:jc w:val="both"/>
        <w:outlineLvl w:val="0"/>
      </w:pPr>
      <w:r>
        <w:rPr>
          <w:color w:val="000000"/>
        </w:rPr>
        <w:t>воспитание ценностного отношения к прекрасному, формирование представлений об эстетических идеалах и ценностях.</w:t>
      </w:r>
    </w:p>
    <w:p w:rsidR="00AA0099" w:rsidRDefault="00AA0099" w:rsidP="00AA0099">
      <w:pPr>
        <w:ind w:firstLine="720"/>
        <w:jc w:val="both"/>
        <w:outlineLvl w:val="0"/>
      </w:pPr>
      <w:r>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AA0099" w:rsidRDefault="00AA0099" w:rsidP="00AA0099">
      <w:pPr>
        <w:jc w:val="center"/>
        <w:outlineLvl w:val="0"/>
        <w:rPr>
          <w:b/>
        </w:rPr>
      </w:pPr>
    </w:p>
    <w:p w:rsidR="00AA0099" w:rsidRDefault="00AA0099" w:rsidP="00AA0099">
      <w:pPr>
        <w:jc w:val="center"/>
        <w:outlineLvl w:val="0"/>
        <w:rPr>
          <w:b/>
        </w:rPr>
      </w:pPr>
      <w:r>
        <w:rPr>
          <w:b/>
        </w:rPr>
        <w:t>2.3.3. Цель и задачи программы воспитания и социализации обучающихся при получении основного общего образования</w:t>
      </w:r>
    </w:p>
    <w:p w:rsidR="00AA0099" w:rsidRDefault="00AA0099" w:rsidP="00AA0099">
      <w:pPr>
        <w:ind w:left="360" w:hanging="360"/>
      </w:pPr>
      <w:r>
        <w:rPr>
          <w:b/>
          <w:bCs/>
        </w:rPr>
        <w:t xml:space="preserve">Воспитание – </w:t>
      </w:r>
      <w:r>
        <w:t>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w:t>
      </w:r>
    </w:p>
    <w:p w:rsidR="00AA0099" w:rsidRDefault="00AA0099" w:rsidP="00AA0099">
      <w:pPr>
        <w:ind w:left="360" w:hanging="360"/>
      </w:pPr>
      <w:r>
        <w:rPr>
          <w:rStyle w:val="affffff2"/>
          <w:iCs/>
        </w:rPr>
        <w:lastRenderedPageBreak/>
        <w:t>Духовно-нравственное воспитание</w:t>
      </w:r>
      <w: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AA0099" w:rsidRDefault="00AA0099" w:rsidP="00AA0099">
      <w:pPr>
        <w:ind w:left="360" w:hanging="360"/>
      </w:pPr>
      <w:r>
        <w:rPr>
          <w:rStyle w:val="affffff2"/>
          <w:iCs/>
        </w:rPr>
        <w:t>Духовно-нравственное развитие</w:t>
      </w:r>
      <w: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AA0099" w:rsidRDefault="00AA0099" w:rsidP="00AA0099">
      <w:pPr>
        <w:ind w:firstLine="540"/>
      </w:pPr>
      <w:r>
        <w:t xml:space="preserve">Цель духовно-нравственного развития и воспитания обучающихся должна отражать </w:t>
      </w:r>
      <w:r>
        <w:rPr>
          <w:b/>
          <w:bCs/>
        </w:rPr>
        <w:t>нравственный портрет идеально воспитанного школьника:</w:t>
      </w:r>
    </w:p>
    <w:p w:rsidR="00AA0099" w:rsidRDefault="00AA0099" w:rsidP="00AA0099">
      <w:pPr>
        <w:numPr>
          <w:ilvl w:val="0"/>
          <w:numId w:val="107"/>
        </w:numPr>
        <w:autoSpaceDN w:val="0"/>
        <w:spacing w:after="0" w:line="240" w:lineRule="auto"/>
        <w:ind w:left="567" w:hanging="425"/>
      </w:pPr>
      <w:r>
        <w:t>любящий свой край и свою Родину;</w:t>
      </w:r>
    </w:p>
    <w:p w:rsidR="00AA0099" w:rsidRDefault="00AA0099" w:rsidP="00AA0099">
      <w:pPr>
        <w:numPr>
          <w:ilvl w:val="0"/>
          <w:numId w:val="107"/>
        </w:numPr>
        <w:autoSpaceDN w:val="0"/>
        <w:spacing w:after="0" w:line="240" w:lineRule="auto"/>
        <w:ind w:left="567" w:hanging="425"/>
      </w:pPr>
      <w:r>
        <w:t>уважающий и принимающий ценности семьи и общества;</w:t>
      </w:r>
    </w:p>
    <w:p w:rsidR="00AA0099" w:rsidRDefault="00AA0099" w:rsidP="00AA0099">
      <w:pPr>
        <w:numPr>
          <w:ilvl w:val="0"/>
          <w:numId w:val="107"/>
        </w:numPr>
        <w:autoSpaceDN w:val="0"/>
        <w:spacing w:after="0" w:line="240" w:lineRule="auto"/>
        <w:ind w:left="567" w:hanging="425"/>
      </w:pPr>
      <w:r>
        <w:t>соблюдающий нормы и правила общения;</w:t>
      </w:r>
    </w:p>
    <w:p w:rsidR="00AA0099" w:rsidRDefault="00AA0099" w:rsidP="00AA0099">
      <w:pPr>
        <w:numPr>
          <w:ilvl w:val="0"/>
          <w:numId w:val="107"/>
        </w:numPr>
        <w:autoSpaceDN w:val="0"/>
        <w:spacing w:after="0" w:line="240" w:lineRule="auto"/>
        <w:ind w:left="567" w:hanging="425"/>
      </w:pPr>
      <w:r>
        <w:t>проявляющий уважение и терпимость к чужому мнению;</w:t>
      </w:r>
    </w:p>
    <w:p w:rsidR="00AA0099" w:rsidRDefault="00AA0099" w:rsidP="00AA0099">
      <w:pPr>
        <w:numPr>
          <w:ilvl w:val="0"/>
          <w:numId w:val="107"/>
        </w:numPr>
        <w:autoSpaceDN w:val="0"/>
        <w:spacing w:after="0" w:line="240" w:lineRule="auto"/>
        <w:ind w:left="567" w:hanging="425"/>
      </w:pPr>
      <w:r>
        <w:t>умеющий грамотно разрешать конфликты в общении;</w:t>
      </w:r>
    </w:p>
    <w:p w:rsidR="00AA0099" w:rsidRDefault="00AA0099" w:rsidP="00AA0099">
      <w:pPr>
        <w:numPr>
          <w:ilvl w:val="0"/>
          <w:numId w:val="107"/>
        </w:numPr>
        <w:autoSpaceDN w:val="0"/>
        <w:spacing w:after="0" w:line="240" w:lineRule="auto"/>
        <w:ind w:left="567" w:hanging="425"/>
      </w:pPr>
      <w:r>
        <w:t>любознательный, интересующийся, активно познающий мир;</w:t>
      </w:r>
    </w:p>
    <w:p w:rsidR="00AA0099" w:rsidRDefault="00AA0099" w:rsidP="00AA0099">
      <w:pPr>
        <w:numPr>
          <w:ilvl w:val="0"/>
          <w:numId w:val="107"/>
        </w:numPr>
        <w:autoSpaceDN w:val="0"/>
        <w:spacing w:after="0" w:line="240" w:lineRule="auto"/>
        <w:ind w:left="567" w:hanging="425"/>
      </w:pPr>
      <w:r>
        <w:t>умеющий учиться, способный организовать свою деятельность, умеющий пользоваться информационными источниками;</w:t>
      </w:r>
    </w:p>
    <w:p w:rsidR="00AA0099" w:rsidRDefault="00AA0099" w:rsidP="00AA0099">
      <w:pPr>
        <w:numPr>
          <w:ilvl w:val="0"/>
          <w:numId w:val="107"/>
        </w:numPr>
        <w:autoSpaceDN w:val="0"/>
        <w:spacing w:after="0" w:line="240" w:lineRule="auto"/>
        <w:ind w:left="567" w:hanging="425"/>
      </w:pPr>
      <w:r>
        <w:t>готовый самостоятельно действовать и отвечать за свои поступки перед семьей и школой;</w:t>
      </w:r>
    </w:p>
    <w:p w:rsidR="00AA0099" w:rsidRDefault="00AA0099" w:rsidP="00AA0099">
      <w:pPr>
        <w:numPr>
          <w:ilvl w:val="0"/>
          <w:numId w:val="107"/>
        </w:numPr>
        <w:autoSpaceDN w:val="0"/>
        <w:spacing w:after="0" w:line="240" w:lineRule="auto"/>
        <w:ind w:left="567" w:hanging="425"/>
        <w:rPr>
          <w:lang w:val="en-US"/>
        </w:rPr>
      </w:pPr>
      <w:r>
        <w:t>честный и справедливый;</w:t>
      </w:r>
    </w:p>
    <w:p w:rsidR="00AA0099" w:rsidRDefault="00AA0099" w:rsidP="00AA0099">
      <w:pPr>
        <w:numPr>
          <w:ilvl w:val="0"/>
          <w:numId w:val="107"/>
        </w:numPr>
        <w:autoSpaceDN w:val="0"/>
        <w:spacing w:after="0" w:line="240" w:lineRule="auto"/>
        <w:ind w:left="567" w:hanging="425"/>
      </w:pPr>
      <w:r>
        <w:t>творящий и оберегающий красоту мира;</w:t>
      </w:r>
    </w:p>
    <w:p w:rsidR="00AA0099" w:rsidRDefault="00AA0099" w:rsidP="00AA0099">
      <w:pPr>
        <w:numPr>
          <w:ilvl w:val="0"/>
          <w:numId w:val="107"/>
        </w:numPr>
        <w:autoSpaceDN w:val="0"/>
        <w:spacing w:after="0" w:line="240" w:lineRule="auto"/>
        <w:ind w:left="567" w:hanging="425"/>
      </w:pPr>
      <w:r>
        <w:t>доброжелательный, обладающий коммуникативной культурой (умеет слушать и слышать собеседника, высказывать свое мнение);</w:t>
      </w:r>
    </w:p>
    <w:p w:rsidR="00AA0099" w:rsidRDefault="00AA0099" w:rsidP="00AA0099">
      <w:pPr>
        <w:numPr>
          <w:ilvl w:val="0"/>
          <w:numId w:val="107"/>
        </w:numPr>
        <w:autoSpaceDN w:val="0"/>
        <w:spacing w:after="0" w:line="240" w:lineRule="auto"/>
        <w:ind w:left="567" w:hanging="425"/>
      </w:pPr>
      <w:r>
        <w:t>выполняющий правила здорового и безопасного образа жизни для себя и окружающих.</w:t>
      </w:r>
    </w:p>
    <w:p w:rsidR="00AA0099" w:rsidRDefault="00AA0099" w:rsidP="00AA0099">
      <w:pPr>
        <w:ind w:firstLine="720"/>
        <w:jc w:val="both"/>
        <w:outlineLvl w:val="0"/>
      </w:pPr>
      <w:r>
        <w:t>На основе портрета идеально воспитанного учащегося формулируется цель духовно-нравственного развития и воспитания – воспитание, социально-педагогическая поддержка становления и развития высоконравственного, ответственного, творческого, 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AA0099" w:rsidRDefault="00AA0099" w:rsidP="00AA0099">
      <w:pPr>
        <w:ind w:firstLine="720"/>
        <w:jc w:val="both"/>
        <w:outlineLvl w:val="0"/>
      </w:pPr>
    </w:p>
    <w:p w:rsidR="00AA0099" w:rsidRDefault="00AA0099" w:rsidP="00AA0099">
      <w:pPr>
        <w:jc w:val="center"/>
        <w:rPr>
          <w:b/>
        </w:rPr>
      </w:pPr>
      <w:bookmarkStart w:id="14" w:name="_Toc341547591"/>
      <w:r>
        <w:rPr>
          <w:b/>
        </w:rPr>
        <w:t>2.3.3.1 Задачи в области формирования личностной культуры:</w:t>
      </w:r>
      <w:bookmarkEnd w:id="14"/>
    </w:p>
    <w:p w:rsidR="00AA0099" w:rsidRDefault="00AA0099" w:rsidP="00AA0099">
      <w:pPr>
        <w:numPr>
          <w:ilvl w:val="0"/>
          <w:numId w:val="108"/>
        </w:numPr>
        <w:autoSpaceDN w:val="0"/>
        <w:spacing w:after="0" w:line="240" w:lineRule="auto"/>
        <w:ind w:left="360"/>
      </w:pPr>
      <w:r>
        <w:t>формирование способности к духовному развитию;</w:t>
      </w:r>
    </w:p>
    <w:p w:rsidR="00AA0099" w:rsidRDefault="00AA0099" w:rsidP="00AA0099">
      <w:pPr>
        <w:numPr>
          <w:ilvl w:val="0"/>
          <w:numId w:val="108"/>
        </w:numPr>
        <w:autoSpaceDN w:val="0"/>
        <w:spacing w:after="0" w:line="240" w:lineRule="auto"/>
        <w:ind w:left="360"/>
        <w:rPr>
          <w:lang w:val="en-US"/>
        </w:rPr>
      </w:pPr>
      <w:r>
        <w:t>укрепление нравственности;</w:t>
      </w:r>
    </w:p>
    <w:p w:rsidR="00AA0099" w:rsidRDefault="00AA0099" w:rsidP="00AA0099">
      <w:pPr>
        <w:numPr>
          <w:ilvl w:val="0"/>
          <w:numId w:val="108"/>
        </w:numPr>
        <w:autoSpaceDN w:val="0"/>
        <w:spacing w:after="0" w:line="240" w:lineRule="auto"/>
        <w:ind w:left="360"/>
      </w:pPr>
      <w:r>
        <w:t>формирование основ морали;</w:t>
      </w:r>
    </w:p>
    <w:p w:rsidR="00AA0099" w:rsidRDefault="00AA0099" w:rsidP="00AA0099">
      <w:pPr>
        <w:numPr>
          <w:ilvl w:val="0"/>
          <w:numId w:val="108"/>
        </w:numPr>
        <w:autoSpaceDN w:val="0"/>
        <w:spacing w:after="0" w:line="240" w:lineRule="auto"/>
        <w:ind w:left="360"/>
      </w:pPr>
      <w:r>
        <w:t>формирование основ нравственного самосознания личности (совести);</w:t>
      </w:r>
    </w:p>
    <w:p w:rsidR="00AA0099" w:rsidRDefault="00AA0099" w:rsidP="00AA0099">
      <w:pPr>
        <w:numPr>
          <w:ilvl w:val="0"/>
          <w:numId w:val="108"/>
        </w:numPr>
        <w:autoSpaceDN w:val="0"/>
        <w:spacing w:after="0" w:line="240" w:lineRule="auto"/>
        <w:ind w:left="360"/>
      </w:pPr>
      <w:r>
        <w:t>принятие обучающимся базовых общенациональных ценностей, национальных и этнических духовных традиций;</w:t>
      </w:r>
    </w:p>
    <w:p w:rsidR="00AA0099" w:rsidRDefault="00AA0099" w:rsidP="00AA0099">
      <w:pPr>
        <w:numPr>
          <w:ilvl w:val="0"/>
          <w:numId w:val="108"/>
        </w:numPr>
        <w:autoSpaceDN w:val="0"/>
        <w:spacing w:after="0" w:line="240" w:lineRule="auto"/>
        <w:ind w:left="360"/>
      </w:pPr>
      <w:r>
        <w:t>формирование эстетических потребностей, ценностей и чувств;</w:t>
      </w:r>
    </w:p>
    <w:p w:rsidR="00AA0099" w:rsidRDefault="00AA0099" w:rsidP="00AA0099">
      <w:pPr>
        <w:numPr>
          <w:ilvl w:val="0"/>
          <w:numId w:val="108"/>
        </w:numPr>
        <w:autoSpaceDN w:val="0"/>
        <w:spacing w:after="0" w:line="240" w:lineRule="auto"/>
        <w:ind w:left="360"/>
      </w:pPr>
      <w: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AA0099" w:rsidRDefault="00AA0099" w:rsidP="00AA0099">
      <w:pPr>
        <w:numPr>
          <w:ilvl w:val="0"/>
          <w:numId w:val="108"/>
        </w:numPr>
        <w:autoSpaceDN w:val="0"/>
        <w:spacing w:after="0" w:line="240" w:lineRule="auto"/>
        <w:ind w:left="360"/>
      </w:pPr>
      <w:r>
        <w:t>формирование способности к самостоятельным поступкам и действиям;</w:t>
      </w:r>
    </w:p>
    <w:p w:rsidR="00AA0099" w:rsidRDefault="00AA0099" w:rsidP="00AA0099">
      <w:pPr>
        <w:numPr>
          <w:ilvl w:val="0"/>
          <w:numId w:val="108"/>
        </w:numPr>
        <w:autoSpaceDN w:val="0"/>
        <w:spacing w:after="0" w:line="240" w:lineRule="auto"/>
        <w:ind w:left="360"/>
      </w:pPr>
      <w:r>
        <w:t>развитие трудолюбия, способности к преодолению трудностей;</w:t>
      </w:r>
    </w:p>
    <w:p w:rsidR="00AA0099" w:rsidRDefault="00AA0099" w:rsidP="00AA0099">
      <w:pPr>
        <w:numPr>
          <w:ilvl w:val="0"/>
          <w:numId w:val="108"/>
        </w:numPr>
        <w:autoSpaceDN w:val="0"/>
        <w:spacing w:after="0" w:line="240" w:lineRule="auto"/>
        <w:ind w:left="360"/>
      </w:pPr>
      <w:r>
        <w:t>осознание младшим школьником ценности человеческой жизни;</w:t>
      </w:r>
    </w:p>
    <w:p w:rsidR="00AA0099" w:rsidRDefault="00AA0099" w:rsidP="00AA0099">
      <w:pPr>
        <w:numPr>
          <w:ilvl w:val="0"/>
          <w:numId w:val="108"/>
        </w:numPr>
        <w:autoSpaceDN w:val="0"/>
        <w:spacing w:after="0" w:line="240" w:lineRule="auto"/>
        <w:ind w:left="360"/>
        <w:rPr>
          <w:lang w:val="en-US"/>
        </w:rPr>
      </w:pPr>
      <w:r>
        <w:t>формирование нравственного смысла учения.</w:t>
      </w:r>
    </w:p>
    <w:p w:rsidR="00AA0099" w:rsidRDefault="00AA0099" w:rsidP="00AA0099">
      <w:pPr>
        <w:numPr>
          <w:ilvl w:val="0"/>
          <w:numId w:val="108"/>
        </w:numPr>
        <w:autoSpaceDN w:val="0"/>
        <w:spacing w:after="0" w:line="240" w:lineRule="auto"/>
        <w:ind w:left="360"/>
      </w:pPr>
    </w:p>
    <w:p w:rsidR="00AA0099" w:rsidRDefault="00AA0099" w:rsidP="00AA0099">
      <w:pPr>
        <w:jc w:val="center"/>
        <w:rPr>
          <w:b/>
        </w:rPr>
      </w:pPr>
      <w:bookmarkStart w:id="15" w:name="_Toc341547592"/>
      <w:r>
        <w:rPr>
          <w:b/>
        </w:rPr>
        <w:lastRenderedPageBreak/>
        <w:t>2.3.3.2 Задачи в области формирования социальной культуры:</w:t>
      </w:r>
      <w:bookmarkEnd w:id="15"/>
    </w:p>
    <w:p w:rsidR="00AA0099" w:rsidRDefault="00AA0099" w:rsidP="00AA0099">
      <w:pPr>
        <w:numPr>
          <w:ilvl w:val="0"/>
          <w:numId w:val="108"/>
        </w:numPr>
        <w:autoSpaceDN w:val="0"/>
        <w:spacing w:after="0" w:line="240" w:lineRule="auto"/>
        <w:ind w:left="360"/>
      </w:pPr>
      <w:r>
        <w:t>формирование основ российской гражданской идентичности;</w:t>
      </w:r>
    </w:p>
    <w:p w:rsidR="00AA0099" w:rsidRDefault="00AA0099" w:rsidP="00AA0099">
      <w:pPr>
        <w:numPr>
          <w:ilvl w:val="0"/>
          <w:numId w:val="108"/>
        </w:numPr>
        <w:autoSpaceDN w:val="0"/>
        <w:spacing w:after="0" w:line="240" w:lineRule="auto"/>
        <w:ind w:left="360"/>
      </w:pPr>
      <w:r>
        <w:t>пробуждение веры в Россию, чувства личной ответственности за Отечество;</w:t>
      </w:r>
    </w:p>
    <w:p w:rsidR="00AA0099" w:rsidRDefault="00AA0099" w:rsidP="00AA0099">
      <w:pPr>
        <w:numPr>
          <w:ilvl w:val="0"/>
          <w:numId w:val="108"/>
        </w:numPr>
        <w:autoSpaceDN w:val="0"/>
        <w:spacing w:after="0" w:line="240" w:lineRule="auto"/>
        <w:ind w:left="360"/>
      </w:pPr>
      <w:r>
        <w:t>формирование патриотизма и гражданской солидарности;</w:t>
      </w:r>
    </w:p>
    <w:p w:rsidR="00AA0099" w:rsidRDefault="00AA0099" w:rsidP="00AA0099">
      <w:pPr>
        <w:numPr>
          <w:ilvl w:val="0"/>
          <w:numId w:val="108"/>
        </w:numPr>
        <w:autoSpaceDN w:val="0"/>
        <w:spacing w:after="0" w:line="240" w:lineRule="auto"/>
        <w:ind w:left="360"/>
      </w:pPr>
      <w: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AA0099" w:rsidRDefault="00AA0099" w:rsidP="00AA0099">
      <w:pPr>
        <w:numPr>
          <w:ilvl w:val="0"/>
          <w:numId w:val="108"/>
        </w:numPr>
        <w:autoSpaceDN w:val="0"/>
        <w:spacing w:after="0" w:line="240" w:lineRule="auto"/>
        <w:ind w:left="360"/>
      </w:pPr>
      <w:r>
        <w:t>укрепление доверия к другим людям;</w:t>
      </w:r>
    </w:p>
    <w:p w:rsidR="00AA0099" w:rsidRDefault="00AA0099" w:rsidP="00AA0099">
      <w:pPr>
        <w:numPr>
          <w:ilvl w:val="0"/>
          <w:numId w:val="108"/>
        </w:numPr>
        <w:autoSpaceDN w:val="0"/>
        <w:spacing w:after="0" w:line="240" w:lineRule="auto"/>
        <w:ind w:left="360"/>
      </w:pPr>
      <w:r>
        <w:t>развитие доброжелательности и эмоциональной отзывчивости, понимания и сопереживания другим людям;</w:t>
      </w:r>
    </w:p>
    <w:p w:rsidR="00AA0099" w:rsidRDefault="00AA0099" w:rsidP="00AA0099">
      <w:pPr>
        <w:numPr>
          <w:ilvl w:val="0"/>
          <w:numId w:val="108"/>
        </w:numPr>
        <w:autoSpaceDN w:val="0"/>
        <w:spacing w:after="0" w:line="240" w:lineRule="auto"/>
        <w:ind w:left="360"/>
      </w:pPr>
      <w:r>
        <w:t>становление гуманистических и демократических ценностных ориентаций;</w:t>
      </w:r>
    </w:p>
    <w:p w:rsidR="00AA0099" w:rsidRDefault="00AA0099" w:rsidP="00AA0099">
      <w:pPr>
        <w:numPr>
          <w:ilvl w:val="0"/>
          <w:numId w:val="108"/>
        </w:numPr>
        <w:autoSpaceDN w:val="0"/>
        <w:spacing w:after="0" w:line="240" w:lineRule="auto"/>
        <w:ind w:left="360"/>
      </w:pPr>
      <w: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AA0099" w:rsidRDefault="00AA0099" w:rsidP="00AA0099">
      <w:pPr>
        <w:numPr>
          <w:ilvl w:val="0"/>
          <w:numId w:val="108"/>
        </w:numPr>
        <w:autoSpaceDN w:val="0"/>
        <w:spacing w:after="0" w:line="240" w:lineRule="auto"/>
        <w:ind w:left="360"/>
      </w:pPr>
    </w:p>
    <w:p w:rsidR="00AA0099" w:rsidRDefault="00AA0099" w:rsidP="00AA0099">
      <w:pPr>
        <w:jc w:val="center"/>
        <w:rPr>
          <w:b/>
        </w:rPr>
      </w:pPr>
      <w:bookmarkStart w:id="16" w:name="_Toc341547593"/>
      <w:r>
        <w:rPr>
          <w:b/>
        </w:rPr>
        <w:t>2.3.3.3 Задачи в области формирования семейной культуры:</w:t>
      </w:r>
      <w:bookmarkEnd w:id="16"/>
    </w:p>
    <w:p w:rsidR="00AA0099" w:rsidRDefault="00AA0099" w:rsidP="00AA0099">
      <w:pPr>
        <w:numPr>
          <w:ilvl w:val="0"/>
          <w:numId w:val="108"/>
        </w:numPr>
        <w:autoSpaceDN w:val="0"/>
        <w:spacing w:after="0" w:line="240" w:lineRule="auto"/>
        <w:ind w:left="360"/>
      </w:pPr>
      <w:r>
        <w:t>формирование отношения к семье как к основе российского общества;</w:t>
      </w:r>
    </w:p>
    <w:p w:rsidR="00AA0099" w:rsidRDefault="00AA0099" w:rsidP="00AA0099">
      <w:pPr>
        <w:numPr>
          <w:ilvl w:val="0"/>
          <w:numId w:val="108"/>
        </w:numPr>
        <w:autoSpaceDN w:val="0"/>
        <w:spacing w:after="0" w:line="240" w:lineRule="auto"/>
        <w:ind w:left="360"/>
      </w:pPr>
      <w:r>
        <w:t>формирование у младшего школьника почтительного отношения к родителям, осознанного, заботливого отношения к старшим и младшим;</w:t>
      </w:r>
    </w:p>
    <w:p w:rsidR="00AA0099" w:rsidRDefault="00AA0099" w:rsidP="00AA0099">
      <w:pPr>
        <w:numPr>
          <w:ilvl w:val="0"/>
          <w:numId w:val="108"/>
        </w:numPr>
        <w:autoSpaceDN w:val="0"/>
        <w:spacing w:after="0" w:line="240" w:lineRule="auto"/>
        <w:ind w:left="360"/>
      </w:pPr>
      <w:r>
        <w:t>знакомство обучающегося с культурно-историческими и этническими традициями российской семьи.</w:t>
      </w:r>
    </w:p>
    <w:p w:rsidR="00AA0099" w:rsidRDefault="00AA0099" w:rsidP="00AA0099">
      <w:pPr>
        <w:ind w:firstLine="540"/>
      </w:pPr>
      <w:r>
        <w:t xml:space="preserve">Таким образом, цель программы </w:t>
      </w:r>
      <w:r>
        <w:rPr>
          <w:bCs/>
          <w:color w:val="000000"/>
        </w:rPr>
        <w:t xml:space="preserve">воспитания и социализации обучающихся </w:t>
      </w:r>
      <w:r>
        <w:rPr>
          <w:bCs/>
        </w:rPr>
        <w:t xml:space="preserve">на ступени основного общего образования направлена на создание </w:t>
      </w:r>
      <w:r>
        <w:t>модели выпускника школы.</w:t>
      </w:r>
    </w:p>
    <w:p w:rsidR="00AA0099" w:rsidRDefault="00AA0099" w:rsidP="00AA0099">
      <w:pPr>
        <w:ind w:firstLine="540"/>
      </w:pPr>
    </w:p>
    <w:p w:rsidR="00AA0099" w:rsidRDefault="00AA0099" w:rsidP="00AA0099">
      <w:pPr>
        <w:jc w:val="center"/>
        <w:rPr>
          <w:b/>
        </w:rPr>
      </w:pPr>
      <w:bookmarkStart w:id="17" w:name="_Toc341547594"/>
      <w:r>
        <w:t>2</w:t>
      </w:r>
      <w:r>
        <w:rPr>
          <w:b/>
        </w:rPr>
        <w:t>.3.4. Модель выпускника школы:</w:t>
      </w:r>
      <w:bookmarkEnd w:id="17"/>
    </w:p>
    <w:p w:rsidR="00AA0099" w:rsidRDefault="00AA0099" w:rsidP="00AA0099">
      <w:pPr>
        <w:ind w:firstLine="540"/>
      </w:pPr>
      <w:r>
        <w:rPr>
          <w:b/>
        </w:rPr>
        <w:t>Выпускник</w:t>
      </w:r>
      <w:r>
        <w:t xml:space="preserve"> – это человек, гражданин общества, страны, мира, обладающий высокой политической и демократической культурой, а именно:</w:t>
      </w:r>
    </w:p>
    <w:p w:rsidR="00AA0099" w:rsidRDefault="00AA0099" w:rsidP="00AA0099">
      <w:pPr>
        <w:numPr>
          <w:ilvl w:val="0"/>
          <w:numId w:val="108"/>
        </w:numPr>
        <w:autoSpaceDN w:val="0"/>
        <w:spacing w:after="0" w:line="240" w:lineRule="auto"/>
        <w:ind w:left="360"/>
      </w:pPr>
      <w:r>
        <w:t>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AA0099" w:rsidRDefault="00AA0099" w:rsidP="00AA0099">
      <w:pPr>
        <w:numPr>
          <w:ilvl w:val="0"/>
          <w:numId w:val="108"/>
        </w:numPr>
        <w:autoSpaceDN w:val="0"/>
        <w:spacing w:after="0" w:line="240" w:lineRule="auto"/>
        <w:ind w:left="360"/>
      </w:pPr>
      <w:r>
        <w:t>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AA0099" w:rsidRDefault="00AA0099" w:rsidP="00AA0099">
      <w:pPr>
        <w:numPr>
          <w:ilvl w:val="0"/>
          <w:numId w:val="108"/>
        </w:numPr>
        <w:autoSpaceDN w:val="0"/>
        <w:spacing w:after="0" w:line="240" w:lineRule="auto"/>
        <w:ind w:left="360"/>
      </w:pPr>
      <w: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AA0099" w:rsidRDefault="00AA0099" w:rsidP="00AA0099">
      <w:pPr>
        <w:numPr>
          <w:ilvl w:val="0"/>
          <w:numId w:val="108"/>
        </w:numPr>
        <w:autoSpaceDN w:val="0"/>
        <w:spacing w:after="0" w:line="240" w:lineRule="auto"/>
        <w:ind w:left="360"/>
      </w:pPr>
      <w:r>
        <w:t>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AA0099" w:rsidRDefault="00AA0099" w:rsidP="00AA0099">
      <w:pPr>
        <w:numPr>
          <w:ilvl w:val="0"/>
          <w:numId w:val="108"/>
        </w:numPr>
        <w:autoSpaceDN w:val="0"/>
        <w:spacing w:after="0" w:line="240" w:lineRule="auto"/>
        <w:ind w:left="360"/>
      </w:pPr>
    </w:p>
    <w:p w:rsidR="00AA0099" w:rsidRDefault="00AA0099" w:rsidP="00AA0099">
      <w:pPr>
        <w:jc w:val="center"/>
        <w:rPr>
          <w:b/>
        </w:rPr>
      </w:pPr>
      <w:r>
        <w:rPr>
          <w:b/>
        </w:rPr>
        <w:t>2.3.5. Основные направления и ценностные основы воспитания и социализации обучающихся при получении основного общего образования</w:t>
      </w:r>
    </w:p>
    <w:p w:rsidR="00AA0099" w:rsidRDefault="00AA0099" w:rsidP="00AA0099">
      <w:pPr>
        <w:ind w:firstLine="540"/>
        <w:rPr>
          <w:color w:val="000000"/>
        </w:rPr>
      </w:pPr>
      <w:r>
        <w:rPr>
          <w:color w:val="000000"/>
        </w:rPr>
        <w:t>Организация воспитания и социализации учащихся школы в перспективе достижения общенационального воспитательного идеала осуществляется по следующим направлениям:</w:t>
      </w:r>
    </w:p>
    <w:p w:rsidR="00AA0099" w:rsidRDefault="00AA0099" w:rsidP="00AA0099">
      <w:pPr>
        <w:ind w:left="360" w:hanging="360"/>
        <w:outlineLvl w:val="1"/>
      </w:pPr>
      <w:r>
        <w:t>1. Воспитание гражданственности, патриотизма, уважения к правам, свободам и обязанностям человека.</w:t>
      </w:r>
    </w:p>
    <w:p w:rsidR="00AA0099" w:rsidRDefault="00AA0099" w:rsidP="00AA0099">
      <w:pPr>
        <w:ind w:left="360" w:hanging="360"/>
        <w:outlineLvl w:val="1"/>
      </w:pPr>
      <w:r>
        <w:t>2. Формирование нравственных чувств и этического сознания.</w:t>
      </w:r>
    </w:p>
    <w:p w:rsidR="00AA0099" w:rsidRDefault="00AA0099" w:rsidP="00AA0099">
      <w:pPr>
        <w:ind w:left="360" w:hanging="360"/>
        <w:outlineLvl w:val="1"/>
      </w:pPr>
      <w:r>
        <w:lastRenderedPageBreak/>
        <w:t>3. Формирование трудолюбия, творческого отношения к учению, труду, жизни и к выбору будущей профессии.</w:t>
      </w:r>
    </w:p>
    <w:p w:rsidR="00AA0099" w:rsidRDefault="00AA0099" w:rsidP="00AA0099">
      <w:pPr>
        <w:ind w:left="360" w:hanging="360"/>
        <w:outlineLvl w:val="1"/>
      </w:pPr>
      <w:r>
        <w:t>4. Формирование ценностного отношения к здоровью и здоровому образу жизни.</w:t>
      </w:r>
    </w:p>
    <w:p w:rsidR="00AA0099" w:rsidRDefault="00AA0099" w:rsidP="00AA0099">
      <w:pPr>
        <w:ind w:left="360" w:hanging="360"/>
        <w:outlineLvl w:val="1"/>
      </w:pPr>
      <w:r>
        <w:t>5. Формирование ценностного отношения к природе, окружающей среде.</w:t>
      </w:r>
    </w:p>
    <w:p w:rsidR="00AA0099" w:rsidRDefault="00AA0099" w:rsidP="00AA0099">
      <w:pPr>
        <w:ind w:left="360" w:hanging="360"/>
        <w:outlineLvl w:val="1"/>
      </w:pPr>
      <w:r>
        <w:t>6. Формирование ценностного отношения к прекрасному, формирование представлений об эстетических идеалах и ценностях.</w:t>
      </w:r>
    </w:p>
    <w:p w:rsidR="00AA0099" w:rsidRDefault="00AA0099" w:rsidP="00AA0099">
      <w:pPr>
        <w:ind w:firstLine="540"/>
      </w:pPr>
      <w:r>
        <w:t>По направлениям</w:t>
      </w:r>
      <w:r>
        <w:rPr>
          <w:bCs/>
        </w:rPr>
        <w:t xml:space="preserve"> </w:t>
      </w:r>
      <w:r>
        <w:t>определены</w:t>
      </w:r>
      <w:r>
        <w:rPr>
          <w:bCs/>
        </w:rPr>
        <w:t xml:space="preserve"> задачи духовно-нравственного воспитания</w:t>
      </w:r>
      <w:r>
        <w:t>, которые образно отражают цели развития нравственного и духовного мира обучающихся основного общего образования.</w:t>
      </w:r>
    </w:p>
    <w:p w:rsidR="00AA0099" w:rsidRDefault="00AA0099" w:rsidP="00AA0099">
      <w:pPr>
        <w:ind w:firstLine="540"/>
      </w:pPr>
    </w:p>
    <w:p w:rsidR="00AA0099" w:rsidRDefault="00AA0099" w:rsidP="00AA0099">
      <w:pPr>
        <w:jc w:val="center"/>
        <w:rPr>
          <w:b/>
        </w:rPr>
      </w:pPr>
      <w:bookmarkStart w:id="18" w:name="_Toc341547595"/>
      <w:r>
        <w:rPr>
          <w:b/>
        </w:rPr>
        <w:t>2.3.5.1. Воспитание гражданственности, патриотизма, уважения к правам, свободам и обязанностям человека.</w:t>
      </w:r>
      <w:bookmarkEnd w:id="18"/>
    </w:p>
    <w:p w:rsidR="00AA0099" w:rsidRDefault="00AA0099" w:rsidP="00AA0099">
      <w:pPr>
        <w:numPr>
          <w:ilvl w:val="0"/>
          <w:numId w:val="108"/>
        </w:numPr>
        <w:autoSpaceDN w:val="0"/>
        <w:spacing w:after="0" w:line="240" w:lineRule="auto"/>
        <w:ind w:left="360"/>
      </w:pPr>
      <w: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AA0099" w:rsidRDefault="00AA0099" w:rsidP="00AA0099">
      <w:pPr>
        <w:numPr>
          <w:ilvl w:val="0"/>
          <w:numId w:val="108"/>
        </w:numPr>
        <w:autoSpaceDN w:val="0"/>
        <w:spacing w:after="0" w:line="240" w:lineRule="auto"/>
        <w:ind w:left="360"/>
      </w:pPr>
      <w: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AA0099" w:rsidRDefault="00AA0099" w:rsidP="00AA0099">
      <w:pPr>
        <w:numPr>
          <w:ilvl w:val="0"/>
          <w:numId w:val="108"/>
        </w:numPr>
        <w:autoSpaceDN w:val="0"/>
        <w:spacing w:after="0" w:line="240" w:lineRule="auto"/>
        <w:ind w:left="360"/>
      </w:pPr>
      <w:r>
        <w:t>элементарные представления об институтах гражданского общества, о возможностях участия граждан в общественном управлении;</w:t>
      </w:r>
    </w:p>
    <w:p w:rsidR="00AA0099" w:rsidRDefault="00AA0099" w:rsidP="00AA0099">
      <w:pPr>
        <w:numPr>
          <w:ilvl w:val="0"/>
          <w:numId w:val="108"/>
        </w:numPr>
        <w:autoSpaceDN w:val="0"/>
        <w:spacing w:after="0" w:line="240" w:lineRule="auto"/>
        <w:ind w:left="360"/>
      </w:pPr>
      <w:r>
        <w:t>элементарные представления о правах и обязанностях гражданина России;</w:t>
      </w:r>
    </w:p>
    <w:p w:rsidR="00AA0099" w:rsidRDefault="00AA0099" w:rsidP="00AA0099">
      <w:pPr>
        <w:numPr>
          <w:ilvl w:val="0"/>
          <w:numId w:val="108"/>
        </w:numPr>
        <w:autoSpaceDN w:val="0"/>
        <w:spacing w:after="0" w:line="240" w:lineRule="auto"/>
        <w:ind w:left="360"/>
      </w:pPr>
      <w:r>
        <w:t>интерес к общественным явлениям, понимание активной роли человека в обществе;</w:t>
      </w:r>
    </w:p>
    <w:p w:rsidR="00AA0099" w:rsidRDefault="00AA0099" w:rsidP="00AA0099">
      <w:pPr>
        <w:numPr>
          <w:ilvl w:val="0"/>
          <w:numId w:val="108"/>
        </w:numPr>
        <w:autoSpaceDN w:val="0"/>
        <w:spacing w:after="0" w:line="240" w:lineRule="auto"/>
        <w:ind w:left="360"/>
      </w:pPr>
      <w:r>
        <w:t>уважительное отношение к русскому языку как государственному, языку межнационального общения;</w:t>
      </w:r>
    </w:p>
    <w:p w:rsidR="00AA0099" w:rsidRDefault="00AA0099" w:rsidP="00AA0099">
      <w:pPr>
        <w:numPr>
          <w:ilvl w:val="0"/>
          <w:numId w:val="108"/>
        </w:numPr>
        <w:autoSpaceDN w:val="0"/>
        <w:spacing w:after="0" w:line="240" w:lineRule="auto"/>
        <w:ind w:left="360"/>
      </w:pPr>
      <w:r>
        <w:t>ценностное отношение к своему национальному языку и культуре;</w:t>
      </w:r>
    </w:p>
    <w:p w:rsidR="00AA0099" w:rsidRDefault="00AA0099" w:rsidP="00AA0099">
      <w:pPr>
        <w:numPr>
          <w:ilvl w:val="0"/>
          <w:numId w:val="108"/>
        </w:numPr>
        <w:autoSpaceDN w:val="0"/>
        <w:spacing w:after="0" w:line="240" w:lineRule="auto"/>
        <w:ind w:left="360"/>
      </w:pPr>
      <w:r>
        <w:t>начальные представления о народах России, об их общей исторической судьбе, о единстве народов нашей страны;</w:t>
      </w:r>
    </w:p>
    <w:p w:rsidR="00AA0099" w:rsidRDefault="00AA0099" w:rsidP="00AA0099">
      <w:pPr>
        <w:numPr>
          <w:ilvl w:val="0"/>
          <w:numId w:val="108"/>
        </w:numPr>
        <w:autoSpaceDN w:val="0"/>
        <w:spacing w:after="0" w:line="240" w:lineRule="auto"/>
        <w:ind w:left="360"/>
      </w:pPr>
      <w:r>
        <w:t>элементарные представления о национальных героях и важнейших событиях истории России и ее народов;</w:t>
      </w:r>
    </w:p>
    <w:p w:rsidR="00AA0099" w:rsidRDefault="00AA0099" w:rsidP="00AA0099">
      <w:pPr>
        <w:numPr>
          <w:ilvl w:val="0"/>
          <w:numId w:val="108"/>
        </w:numPr>
        <w:autoSpaceDN w:val="0"/>
        <w:spacing w:after="0" w:line="240" w:lineRule="auto"/>
        <w:ind w:left="360"/>
      </w:pPr>
      <w:r>
        <w:t>интерес к государственным праздникам и важнейшим событиям в жизни России, малой Родины.</w:t>
      </w:r>
    </w:p>
    <w:p w:rsidR="00AA0099" w:rsidRDefault="00AA0099" w:rsidP="00AA0099">
      <w:pPr>
        <w:numPr>
          <w:ilvl w:val="0"/>
          <w:numId w:val="108"/>
        </w:numPr>
        <w:autoSpaceDN w:val="0"/>
        <w:spacing w:after="0" w:line="240" w:lineRule="auto"/>
        <w:ind w:left="360"/>
      </w:pPr>
      <w:r>
        <w:t>стремление активно участвовать в делах класса, семьи, села</w:t>
      </w:r>
    </w:p>
    <w:p w:rsidR="00AA0099" w:rsidRDefault="00AA0099" w:rsidP="00AA0099">
      <w:pPr>
        <w:numPr>
          <w:ilvl w:val="0"/>
          <w:numId w:val="108"/>
        </w:numPr>
        <w:autoSpaceDN w:val="0"/>
        <w:spacing w:after="0" w:line="240" w:lineRule="auto"/>
        <w:ind w:left="360"/>
      </w:pPr>
      <w:r>
        <w:t>любовь к школе, своему селу, малой Родине, народу России;</w:t>
      </w:r>
    </w:p>
    <w:p w:rsidR="00AA0099" w:rsidRDefault="00AA0099" w:rsidP="00AA0099">
      <w:pPr>
        <w:numPr>
          <w:ilvl w:val="0"/>
          <w:numId w:val="108"/>
        </w:numPr>
        <w:autoSpaceDN w:val="0"/>
        <w:spacing w:after="0" w:line="240" w:lineRule="auto"/>
        <w:ind w:left="360"/>
        <w:rPr>
          <w:lang w:val="en-US"/>
        </w:rPr>
      </w:pPr>
      <w:r>
        <w:t>уважение к защитникам Отечества;</w:t>
      </w:r>
    </w:p>
    <w:p w:rsidR="00AA0099" w:rsidRDefault="00AA0099" w:rsidP="00AA0099">
      <w:pPr>
        <w:numPr>
          <w:ilvl w:val="0"/>
          <w:numId w:val="108"/>
        </w:numPr>
        <w:autoSpaceDN w:val="0"/>
        <w:spacing w:after="0" w:line="240" w:lineRule="auto"/>
        <w:ind w:left="360"/>
      </w:pPr>
      <w:r>
        <w:t>умение отвечать за свои поступки;</w:t>
      </w:r>
    </w:p>
    <w:p w:rsidR="00AA0099" w:rsidRDefault="00AA0099" w:rsidP="00AA0099">
      <w:pPr>
        <w:numPr>
          <w:ilvl w:val="0"/>
          <w:numId w:val="108"/>
        </w:numPr>
        <w:autoSpaceDN w:val="0"/>
        <w:spacing w:after="0" w:line="240" w:lineRule="auto"/>
        <w:ind w:left="360"/>
      </w:pPr>
      <w:r>
        <w:t>негативное отношение к нарушениям порядка в классе, дома, на улице, к невыполнению человеком своих обязанностей.</w:t>
      </w:r>
    </w:p>
    <w:p w:rsidR="00AA0099" w:rsidRDefault="00AA0099" w:rsidP="00AA0099">
      <w:pPr>
        <w:numPr>
          <w:ilvl w:val="0"/>
          <w:numId w:val="108"/>
        </w:numPr>
        <w:autoSpaceDN w:val="0"/>
        <w:spacing w:after="0" w:line="240" w:lineRule="auto"/>
        <w:ind w:left="360"/>
      </w:pPr>
    </w:p>
    <w:p w:rsidR="00AA0099" w:rsidRDefault="00AA0099" w:rsidP="00AA0099">
      <w:pPr>
        <w:jc w:val="center"/>
        <w:rPr>
          <w:b/>
        </w:rPr>
      </w:pPr>
      <w:bookmarkStart w:id="19" w:name="_Toc341547596"/>
      <w:r>
        <w:rPr>
          <w:b/>
        </w:rPr>
        <w:t>2.3.5.2. Формирование нравственных чувств и этического сознания.</w:t>
      </w:r>
      <w:bookmarkEnd w:id="19"/>
    </w:p>
    <w:p w:rsidR="00AA0099" w:rsidRDefault="00AA0099" w:rsidP="00AA0099">
      <w:pPr>
        <w:numPr>
          <w:ilvl w:val="0"/>
          <w:numId w:val="108"/>
        </w:numPr>
        <w:autoSpaceDN w:val="0"/>
        <w:spacing w:after="0" w:line="240" w:lineRule="auto"/>
        <w:ind w:left="360"/>
      </w:pPr>
      <w:r>
        <w:t>первоначальные представления о базовых национальных российских ценностях;</w:t>
      </w:r>
    </w:p>
    <w:p w:rsidR="00AA0099" w:rsidRDefault="00AA0099" w:rsidP="00AA0099">
      <w:pPr>
        <w:numPr>
          <w:ilvl w:val="0"/>
          <w:numId w:val="108"/>
        </w:numPr>
        <w:autoSpaceDN w:val="0"/>
        <w:spacing w:after="0" w:line="240" w:lineRule="auto"/>
        <w:ind w:left="360"/>
      </w:pPr>
      <w:r>
        <w:t>различие хороших и плохих поступков;</w:t>
      </w:r>
    </w:p>
    <w:p w:rsidR="00AA0099" w:rsidRDefault="00AA0099" w:rsidP="00AA0099">
      <w:pPr>
        <w:numPr>
          <w:ilvl w:val="0"/>
          <w:numId w:val="108"/>
        </w:numPr>
        <w:autoSpaceDN w:val="0"/>
        <w:spacing w:after="0" w:line="240" w:lineRule="auto"/>
        <w:ind w:left="360"/>
      </w:pPr>
      <w:r>
        <w:t>представления о правилах поведения в образовательном учреждении, дома, на улице, в общественных местах, на природе;</w:t>
      </w:r>
    </w:p>
    <w:p w:rsidR="00AA0099" w:rsidRDefault="00AA0099" w:rsidP="00AA0099">
      <w:pPr>
        <w:numPr>
          <w:ilvl w:val="0"/>
          <w:numId w:val="108"/>
        </w:numPr>
        <w:autoSpaceDN w:val="0"/>
        <w:spacing w:after="0" w:line="240" w:lineRule="auto"/>
        <w:ind w:left="360"/>
      </w:pPr>
      <w: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AA0099" w:rsidRDefault="00AA0099" w:rsidP="00AA0099">
      <w:pPr>
        <w:numPr>
          <w:ilvl w:val="0"/>
          <w:numId w:val="108"/>
        </w:numPr>
        <w:autoSpaceDN w:val="0"/>
        <w:spacing w:after="0" w:line="240" w:lineRule="auto"/>
        <w:ind w:left="360"/>
      </w:pPr>
      <w:r>
        <w:t>уважительное отношение к родителям, старшим, доброжелательное отношение к сверстникам и младшим;</w:t>
      </w:r>
    </w:p>
    <w:p w:rsidR="00AA0099" w:rsidRDefault="00AA0099" w:rsidP="00AA0099">
      <w:pPr>
        <w:numPr>
          <w:ilvl w:val="0"/>
          <w:numId w:val="108"/>
        </w:numPr>
        <w:autoSpaceDN w:val="0"/>
        <w:spacing w:after="0" w:line="240" w:lineRule="auto"/>
        <w:ind w:left="360"/>
      </w:pPr>
      <w:r>
        <w:t>установление дружеских взаимоотношений в коллективе, основанных на взаимопомощи и взаимной поддержке;</w:t>
      </w:r>
    </w:p>
    <w:p w:rsidR="00AA0099" w:rsidRDefault="00AA0099" w:rsidP="00AA0099">
      <w:pPr>
        <w:numPr>
          <w:ilvl w:val="0"/>
          <w:numId w:val="108"/>
        </w:numPr>
        <w:autoSpaceDN w:val="0"/>
        <w:spacing w:after="0" w:line="240" w:lineRule="auto"/>
        <w:ind w:left="360"/>
      </w:pPr>
      <w:r>
        <w:lastRenderedPageBreak/>
        <w:t>бережное, гуманное отношение ко всему живому;</w:t>
      </w:r>
    </w:p>
    <w:p w:rsidR="00AA0099" w:rsidRDefault="00AA0099" w:rsidP="00AA0099">
      <w:pPr>
        <w:numPr>
          <w:ilvl w:val="0"/>
          <w:numId w:val="108"/>
        </w:numPr>
        <w:autoSpaceDN w:val="0"/>
        <w:spacing w:after="0" w:line="240" w:lineRule="auto"/>
        <w:ind w:left="360"/>
      </w:pPr>
      <w:r>
        <w:t>знание правил вежливого поведения, культуры речи, умение пользоваться «волшебными» словами, быть опрятным, чистым, аккуратным;</w:t>
      </w:r>
    </w:p>
    <w:p w:rsidR="00AA0099" w:rsidRDefault="00AA0099" w:rsidP="00AA0099">
      <w:pPr>
        <w:numPr>
          <w:ilvl w:val="0"/>
          <w:numId w:val="108"/>
        </w:numPr>
        <w:autoSpaceDN w:val="0"/>
        <w:spacing w:after="0" w:line="240" w:lineRule="auto"/>
        <w:ind w:left="360"/>
      </w:pPr>
      <w:r>
        <w:t>стремление избегать плохих поступков, не капризничать, не быть упрямым, умение признаться в плохом поступке и проанализировать его;</w:t>
      </w:r>
    </w:p>
    <w:p w:rsidR="00AA0099" w:rsidRDefault="00AA0099" w:rsidP="00AA0099">
      <w:pPr>
        <w:numPr>
          <w:ilvl w:val="0"/>
          <w:numId w:val="108"/>
        </w:numPr>
        <w:autoSpaceDN w:val="0"/>
        <w:spacing w:after="0" w:line="240" w:lineRule="auto"/>
        <w:ind w:left="360"/>
      </w:pPr>
      <w: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AA0099" w:rsidRDefault="00AA0099" w:rsidP="00AA0099">
      <w:pPr>
        <w:numPr>
          <w:ilvl w:val="0"/>
          <w:numId w:val="108"/>
        </w:numPr>
        <w:autoSpaceDN w:val="0"/>
        <w:spacing w:after="0" w:line="240" w:lineRule="auto"/>
        <w:ind w:left="360"/>
      </w:pPr>
      <w: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AA0099" w:rsidRDefault="00AA0099" w:rsidP="00AA0099">
      <w:pPr>
        <w:numPr>
          <w:ilvl w:val="0"/>
          <w:numId w:val="108"/>
        </w:numPr>
        <w:autoSpaceDN w:val="0"/>
        <w:spacing w:after="0" w:line="240" w:lineRule="auto"/>
        <w:ind w:left="360"/>
      </w:pPr>
    </w:p>
    <w:p w:rsidR="00AA0099" w:rsidRDefault="00AA0099" w:rsidP="00AA0099">
      <w:pPr>
        <w:jc w:val="center"/>
        <w:rPr>
          <w:b/>
        </w:rPr>
      </w:pPr>
      <w:bookmarkStart w:id="20" w:name="_Toc341547597"/>
      <w:r>
        <w:rPr>
          <w:b/>
        </w:rPr>
        <w:t>2.3.5.3. Формирование трудолюбия, творческого отношения к учению, труду, жизни и выбору будущей профессии.</w:t>
      </w:r>
      <w:bookmarkEnd w:id="20"/>
    </w:p>
    <w:p w:rsidR="00AA0099" w:rsidRDefault="00AA0099" w:rsidP="00AA0099">
      <w:pPr>
        <w:numPr>
          <w:ilvl w:val="0"/>
          <w:numId w:val="108"/>
        </w:numPr>
        <w:autoSpaceDN w:val="0"/>
        <w:spacing w:after="0" w:line="240" w:lineRule="auto"/>
        <w:ind w:left="360"/>
      </w:pPr>
      <w: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AA0099" w:rsidRDefault="00AA0099" w:rsidP="00AA0099">
      <w:pPr>
        <w:numPr>
          <w:ilvl w:val="0"/>
          <w:numId w:val="108"/>
        </w:numPr>
        <w:autoSpaceDN w:val="0"/>
        <w:spacing w:after="0" w:line="240" w:lineRule="auto"/>
        <w:ind w:left="360"/>
      </w:pPr>
      <w:r>
        <w:t>уважение к труду и творчеству старших и сверстников;</w:t>
      </w:r>
    </w:p>
    <w:p w:rsidR="00AA0099" w:rsidRDefault="00AA0099" w:rsidP="00AA0099">
      <w:pPr>
        <w:numPr>
          <w:ilvl w:val="0"/>
          <w:numId w:val="108"/>
        </w:numPr>
        <w:autoSpaceDN w:val="0"/>
        <w:spacing w:after="0" w:line="240" w:lineRule="auto"/>
        <w:ind w:left="360"/>
      </w:pPr>
      <w:r>
        <w:t>элементарные представления об основных профессиях;</w:t>
      </w:r>
    </w:p>
    <w:p w:rsidR="00AA0099" w:rsidRDefault="00AA0099" w:rsidP="00AA0099">
      <w:pPr>
        <w:numPr>
          <w:ilvl w:val="0"/>
          <w:numId w:val="108"/>
        </w:numPr>
        <w:autoSpaceDN w:val="0"/>
        <w:spacing w:after="0" w:line="240" w:lineRule="auto"/>
        <w:ind w:left="360"/>
      </w:pPr>
      <w:r>
        <w:t>ценностное отношение к учебе как виду творческой деятельности;</w:t>
      </w:r>
    </w:p>
    <w:p w:rsidR="00AA0099" w:rsidRDefault="00AA0099" w:rsidP="00AA0099">
      <w:pPr>
        <w:numPr>
          <w:ilvl w:val="0"/>
          <w:numId w:val="108"/>
        </w:numPr>
        <w:autoSpaceDN w:val="0"/>
        <w:spacing w:after="0" w:line="240" w:lineRule="auto"/>
        <w:ind w:left="360"/>
      </w:pPr>
      <w:r>
        <w:t>элементарные представления о роли знаний, науки, современного производства в жизни человека и общества;</w:t>
      </w:r>
    </w:p>
    <w:p w:rsidR="00AA0099" w:rsidRDefault="00AA0099" w:rsidP="00AA0099">
      <w:pPr>
        <w:numPr>
          <w:ilvl w:val="0"/>
          <w:numId w:val="108"/>
        </w:numPr>
        <w:autoSpaceDN w:val="0"/>
        <w:spacing w:after="0" w:line="240" w:lineRule="auto"/>
        <w:ind w:left="360"/>
      </w:pPr>
      <w:r>
        <w:t>первоначальные навыки коллективной работы, в том числе при разработке и реализации учебных и учебно-трудовых проектов;</w:t>
      </w:r>
    </w:p>
    <w:p w:rsidR="00AA0099" w:rsidRDefault="00AA0099" w:rsidP="00AA0099">
      <w:pPr>
        <w:numPr>
          <w:ilvl w:val="0"/>
          <w:numId w:val="108"/>
        </w:numPr>
        <w:autoSpaceDN w:val="0"/>
        <w:spacing w:after="0" w:line="240" w:lineRule="auto"/>
        <w:ind w:left="360"/>
      </w:pPr>
      <w:r>
        <w:t>умение проявлять дисциплинированность, последовательность и настойчивость в выполнении учебных и учебно-трудовых заданий;</w:t>
      </w:r>
    </w:p>
    <w:p w:rsidR="00AA0099" w:rsidRDefault="00AA0099" w:rsidP="00AA0099">
      <w:pPr>
        <w:numPr>
          <w:ilvl w:val="0"/>
          <w:numId w:val="108"/>
        </w:numPr>
        <w:autoSpaceDN w:val="0"/>
        <w:spacing w:after="0" w:line="240" w:lineRule="auto"/>
        <w:ind w:left="360"/>
      </w:pPr>
      <w:r>
        <w:t>умение соблюдать порядок на рабочем месте;</w:t>
      </w:r>
    </w:p>
    <w:p w:rsidR="00AA0099" w:rsidRDefault="00AA0099" w:rsidP="00AA0099">
      <w:pPr>
        <w:numPr>
          <w:ilvl w:val="0"/>
          <w:numId w:val="108"/>
        </w:numPr>
        <w:autoSpaceDN w:val="0"/>
        <w:spacing w:after="0" w:line="240" w:lineRule="auto"/>
        <w:ind w:left="360"/>
      </w:pPr>
      <w:r>
        <w:t>бережное отношение к результатам своего труда, труда других людей, к школьному имуществу, учебникам, личным вещам;</w:t>
      </w:r>
    </w:p>
    <w:p w:rsidR="00AA0099" w:rsidRDefault="00AA0099" w:rsidP="00AA0099">
      <w:pPr>
        <w:numPr>
          <w:ilvl w:val="0"/>
          <w:numId w:val="108"/>
        </w:numPr>
        <w:autoSpaceDN w:val="0"/>
        <w:spacing w:after="0" w:line="240" w:lineRule="auto"/>
        <w:ind w:left="360"/>
      </w:pPr>
      <w:r>
        <w:t>отрицательное отношение к лени и небрежности в труде и учебе, небережливому отношению к результатам труда людей.</w:t>
      </w:r>
    </w:p>
    <w:p w:rsidR="00AA0099" w:rsidRDefault="00AA0099" w:rsidP="00AA0099">
      <w:pPr>
        <w:jc w:val="center"/>
        <w:rPr>
          <w:b/>
        </w:rPr>
      </w:pPr>
      <w:bookmarkStart w:id="21" w:name="_Toc341547598"/>
      <w:r>
        <w:rPr>
          <w:b/>
        </w:rPr>
        <w:t>2.3.5.4. Формирование ценностного отношения к здоровью и здоровому образу жизни.</w:t>
      </w:r>
      <w:bookmarkEnd w:id="21"/>
    </w:p>
    <w:p w:rsidR="00AA0099" w:rsidRDefault="00AA0099" w:rsidP="00AA0099">
      <w:pPr>
        <w:numPr>
          <w:ilvl w:val="0"/>
          <w:numId w:val="108"/>
        </w:numPr>
        <w:autoSpaceDN w:val="0"/>
        <w:spacing w:after="0" w:line="240" w:lineRule="auto"/>
        <w:ind w:left="360"/>
      </w:pPr>
      <w:r>
        <w:t>ценностное отношение к своему здоровью, здоровью родителей, членов своей семьи, педагогов, сверстников;</w:t>
      </w:r>
    </w:p>
    <w:p w:rsidR="00AA0099" w:rsidRDefault="00AA0099" w:rsidP="00AA0099">
      <w:pPr>
        <w:numPr>
          <w:ilvl w:val="0"/>
          <w:numId w:val="108"/>
        </w:numPr>
        <w:autoSpaceDN w:val="0"/>
        <w:spacing w:after="0" w:line="240" w:lineRule="auto"/>
        <w:ind w:left="360"/>
      </w:pPr>
      <w: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AA0099" w:rsidRDefault="00AA0099" w:rsidP="00AA0099">
      <w:pPr>
        <w:numPr>
          <w:ilvl w:val="0"/>
          <w:numId w:val="108"/>
        </w:numPr>
        <w:autoSpaceDN w:val="0"/>
        <w:spacing w:after="0" w:line="240" w:lineRule="auto"/>
        <w:ind w:left="360"/>
      </w:pPr>
      <w:r>
        <w:t>элементарные представления о влиянии нравственности человека на состояние его здоровья и здоровья окружающих его людей;</w:t>
      </w:r>
    </w:p>
    <w:p w:rsidR="00AA0099" w:rsidRDefault="00AA0099" w:rsidP="00AA0099">
      <w:pPr>
        <w:numPr>
          <w:ilvl w:val="0"/>
          <w:numId w:val="108"/>
        </w:numPr>
        <w:autoSpaceDN w:val="0"/>
        <w:spacing w:after="0" w:line="240" w:lineRule="auto"/>
        <w:ind w:left="360"/>
      </w:pPr>
      <w:r>
        <w:t>понимание важности физической культуры и спорта для здоровья человека, его образования, труда и творчества;</w:t>
      </w:r>
    </w:p>
    <w:p w:rsidR="00AA0099" w:rsidRDefault="00AA0099" w:rsidP="00AA0099">
      <w:pPr>
        <w:numPr>
          <w:ilvl w:val="0"/>
          <w:numId w:val="108"/>
        </w:numPr>
        <w:autoSpaceDN w:val="0"/>
        <w:spacing w:after="0" w:line="240" w:lineRule="auto"/>
        <w:ind w:left="360"/>
      </w:pPr>
      <w:r>
        <w:t>знание и выполнение санитарно-гигиенических правил, соблюдение здоровьесберегающего режима дня;</w:t>
      </w:r>
    </w:p>
    <w:p w:rsidR="00AA0099" w:rsidRDefault="00AA0099" w:rsidP="00AA0099">
      <w:pPr>
        <w:numPr>
          <w:ilvl w:val="0"/>
          <w:numId w:val="108"/>
        </w:numPr>
        <w:autoSpaceDN w:val="0"/>
        <w:spacing w:after="0" w:line="240" w:lineRule="auto"/>
        <w:ind w:left="360"/>
      </w:pPr>
      <w:r>
        <w:t>интерес к прогулкам на природе, подвижным играм, участию в спортивных соревнованиях;</w:t>
      </w:r>
    </w:p>
    <w:p w:rsidR="00AA0099" w:rsidRDefault="00AA0099" w:rsidP="00AA0099">
      <w:pPr>
        <w:numPr>
          <w:ilvl w:val="0"/>
          <w:numId w:val="108"/>
        </w:numPr>
        <w:autoSpaceDN w:val="0"/>
        <w:spacing w:after="0" w:line="240" w:lineRule="auto"/>
        <w:ind w:left="360"/>
      </w:pPr>
      <w:r>
        <w:t>первоначальные представления об оздоровительном влиянии природы на человека;</w:t>
      </w:r>
    </w:p>
    <w:p w:rsidR="00AA0099" w:rsidRDefault="00AA0099" w:rsidP="00AA0099">
      <w:pPr>
        <w:numPr>
          <w:ilvl w:val="0"/>
          <w:numId w:val="108"/>
        </w:numPr>
        <w:autoSpaceDN w:val="0"/>
        <w:spacing w:after="0" w:line="240" w:lineRule="auto"/>
        <w:ind w:left="360"/>
      </w:pPr>
      <w:r>
        <w:t>первоначальные представления о возможном негативном влиянии компьютерных игр, телевидения, рекламы на здоровье человека;</w:t>
      </w:r>
    </w:p>
    <w:p w:rsidR="00AA0099" w:rsidRDefault="00AA0099" w:rsidP="00AA0099">
      <w:pPr>
        <w:numPr>
          <w:ilvl w:val="0"/>
          <w:numId w:val="108"/>
        </w:numPr>
        <w:autoSpaceDN w:val="0"/>
        <w:spacing w:after="0" w:line="240" w:lineRule="auto"/>
        <w:ind w:left="360"/>
      </w:pPr>
      <w:r>
        <w:t>отрицательное отношение к невыполнению правил личной гигиены и санитарии, уклонению от занятий физкультурой.</w:t>
      </w:r>
    </w:p>
    <w:p w:rsidR="00AA0099" w:rsidRDefault="00AA0099" w:rsidP="00AA0099">
      <w:pPr>
        <w:numPr>
          <w:ilvl w:val="0"/>
          <w:numId w:val="108"/>
        </w:numPr>
        <w:autoSpaceDN w:val="0"/>
        <w:spacing w:after="0" w:line="240" w:lineRule="auto"/>
        <w:ind w:left="360"/>
      </w:pPr>
    </w:p>
    <w:p w:rsidR="00AA0099" w:rsidRDefault="00AA0099" w:rsidP="00AA0099">
      <w:pPr>
        <w:jc w:val="center"/>
        <w:rPr>
          <w:b/>
        </w:rPr>
      </w:pPr>
      <w:bookmarkStart w:id="22" w:name="_Toc341547599"/>
      <w:r>
        <w:rPr>
          <w:b/>
        </w:rPr>
        <w:t>2.3.5.5. Формирование ценностного отношения к природе, окружающей среде.</w:t>
      </w:r>
      <w:bookmarkEnd w:id="22"/>
    </w:p>
    <w:p w:rsidR="00AA0099" w:rsidRDefault="00AA0099" w:rsidP="00AA0099">
      <w:pPr>
        <w:numPr>
          <w:ilvl w:val="0"/>
          <w:numId w:val="108"/>
        </w:numPr>
        <w:autoSpaceDN w:val="0"/>
        <w:spacing w:after="0" w:line="240" w:lineRule="auto"/>
        <w:ind w:left="360"/>
      </w:pPr>
      <w:r>
        <w:t>развитие интереса к природе, природным явлениям и формам жизни, понимание активной роли человека в природе;</w:t>
      </w:r>
    </w:p>
    <w:p w:rsidR="00AA0099" w:rsidRDefault="00AA0099" w:rsidP="00AA0099">
      <w:pPr>
        <w:numPr>
          <w:ilvl w:val="0"/>
          <w:numId w:val="108"/>
        </w:numPr>
        <w:autoSpaceDN w:val="0"/>
        <w:spacing w:after="0" w:line="240" w:lineRule="auto"/>
        <w:ind w:left="360"/>
      </w:pPr>
      <w:r>
        <w:lastRenderedPageBreak/>
        <w:t>ценностное отношение к природе и всем формам жизни;</w:t>
      </w:r>
    </w:p>
    <w:p w:rsidR="00AA0099" w:rsidRDefault="00AA0099" w:rsidP="00AA0099">
      <w:pPr>
        <w:numPr>
          <w:ilvl w:val="0"/>
          <w:numId w:val="108"/>
        </w:numPr>
        <w:autoSpaceDN w:val="0"/>
        <w:spacing w:after="0" w:line="240" w:lineRule="auto"/>
        <w:ind w:left="360"/>
        <w:rPr>
          <w:lang w:val="en-US"/>
        </w:rPr>
      </w:pPr>
      <w:r>
        <w:t>элементарный опыт природоохранительной деятельности;</w:t>
      </w:r>
    </w:p>
    <w:p w:rsidR="00AA0099" w:rsidRDefault="00AA0099" w:rsidP="00AA0099">
      <w:pPr>
        <w:numPr>
          <w:ilvl w:val="0"/>
          <w:numId w:val="108"/>
        </w:numPr>
        <w:autoSpaceDN w:val="0"/>
        <w:spacing w:after="0" w:line="240" w:lineRule="auto"/>
        <w:ind w:left="360"/>
      </w:pPr>
      <w:r>
        <w:t>бережное отношение к растениям и животным.</w:t>
      </w:r>
    </w:p>
    <w:p w:rsidR="00AA0099" w:rsidRDefault="00AA0099" w:rsidP="00AA0099">
      <w:pPr>
        <w:numPr>
          <w:ilvl w:val="0"/>
          <w:numId w:val="108"/>
        </w:numPr>
        <w:autoSpaceDN w:val="0"/>
        <w:spacing w:after="0" w:line="240" w:lineRule="auto"/>
        <w:ind w:left="360"/>
      </w:pPr>
    </w:p>
    <w:p w:rsidR="00AA0099" w:rsidRDefault="00AA0099" w:rsidP="00AA0099">
      <w:pPr>
        <w:jc w:val="center"/>
        <w:rPr>
          <w:b/>
        </w:rPr>
      </w:pPr>
      <w:bookmarkStart w:id="23" w:name="_Toc341547600"/>
      <w:r>
        <w:rPr>
          <w:b/>
        </w:rPr>
        <w:t>2.3.5.6. Формирование ценностного отношения к прекрасному, формирование представлений об эстетических идеалах и ценностях.</w:t>
      </w:r>
      <w:bookmarkEnd w:id="23"/>
    </w:p>
    <w:p w:rsidR="00AA0099" w:rsidRDefault="00AA0099" w:rsidP="00AA0099">
      <w:pPr>
        <w:numPr>
          <w:ilvl w:val="0"/>
          <w:numId w:val="108"/>
        </w:numPr>
        <w:autoSpaceDN w:val="0"/>
        <w:spacing w:after="0" w:line="240" w:lineRule="auto"/>
        <w:ind w:left="360"/>
      </w:pPr>
      <w:r>
        <w:t>представления о душевной и физической красоте человека;</w:t>
      </w:r>
    </w:p>
    <w:p w:rsidR="00AA0099" w:rsidRDefault="00AA0099" w:rsidP="00AA0099">
      <w:pPr>
        <w:numPr>
          <w:ilvl w:val="0"/>
          <w:numId w:val="108"/>
        </w:numPr>
        <w:autoSpaceDN w:val="0"/>
        <w:spacing w:after="0" w:line="240" w:lineRule="auto"/>
        <w:ind w:left="360"/>
      </w:pPr>
      <w:r>
        <w:t>формирование эстетических идеалов, чувства прекрасного; умение видеть красоту природы, труда и творчества;</w:t>
      </w:r>
    </w:p>
    <w:p w:rsidR="00AA0099" w:rsidRDefault="00AA0099" w:rsidP="00AA0099">
      <w:pPr>
        <w:numPr>
          <w:ilvl w:val="0"/>
          <w:numId w:val="108"/>
        </w:numPr>
        <w:autoSpaceDN w:val="0"/>
        <w:spacing w:after="0" w:line="240" w:lineRule="auto"/>
        <w:ind w:left="360"/>
      </w:pPr>
      <w:r>
        <w:t>интерес к чтению, произведениям искусства, детским спектаклям, концертам, выставкам, музыке;</w:t>
      </w:r>
    </w:p>
    <w:p w:rsidR="00AA0099" w:rsidRDefault="00AA0099" w:rsidP="00AA0099">
      <w:pPr>
        <w:numPr>
          <w:ilvl w:val="0"/>
          <w:numId w:val="108"/>
        </w:numPr>
        <w:autoSpaceDN w:val="0"/>
        <w:spacing w:after="0" w:line="240" w:lineRule="auto"/>
        <w:ind w:left="360"/>
      </w:pPr>
      <w:r>
        <w:t>интерес к занятиям художественным творчеством;</w:t>
      </w:r>
    </w:p>
    <w:p w:rsidR="00AA0099" w:rsidRDefault="00AA0099" w:rsidP="00AA0099">
      <w:pPr>
        <w:numPr>
          <w:ilvl w:val="0"/>
          <w:numId w:val="108"/>
        </w:numPr>
        <w:autoSpaceDN w:val="0"/>
        <w:spacing w:after="0" w:line="240" w:lineRule="auto"/>
        <w:ind w:left="360"/>
      </w:pPr>
      <w:r>
        <w:t>стремление к опрятному внешнему виду;</w:t>
      </w:r>
    </w:p>
    <w:p w:rsidR="00AA0099" w:rsidRDefault="00AA0099" w:rsidP="00AA0099">
      <w:pPr>
        <w:numPr>
          <w:ilvl w:val="0"/>
          <w:numId w:val="108"/>
        </w:numPr>
        <w:autoSpaceDN w:val="0"/>
        <w:spacing w:after="0" w:line="240" w:lineRule="auto"/>
        <w:ind w:left="360"/>
      </w:pPr>
      <w:r>
        <w:t>отрицательное отношение к некрасивым поступкам и неряшливости.</w:t>
      </w:r>
    </w:p>
    <w:p w:rsidR="00AA0099" w:rsidRDefault="00AA0099" w:rsidP="00AA0099">
      <w:pPr>
        <w:numPr>
          <w:ilvl w:val="0"/>
          <w:numId w:val="108"/>
        </w:numPr>
        <w:autoSpaceDN w:val="0"/>
        <w:spacing w:after="0" w:line="240" w:lineRule="auto"/>
        <w:ind w:left="360"/>
      </w:pPr>
    </w:p>
    <w:p w:rsidR="00AA0099" w:rsidRDefault="00AA0099" w:rsidP="00AA0099">
      <w:pPr>
        <w:jc w:val="center"/>
        <w:rPr>
          <w:b/>
        </w:rPr>
      </w:pPr>
      <w:r>
        <w:rPr>
          <w:b/>
        </w:rPr>
        <w:t>2.3.6. Содержание, виды деятельности и формы занятий по каждому из направлений</w:t>
      </w:r>
    </w:p>
    <w:p w:rsidR="00AA0099" w:rsidRDefault="00AA0099" w:rsidP="00AA0099">
      <w:pPr>
        <w:ind w:firstLine="540"/>
        <w:jc w:val="both"/>
      </w:pPr>
      <w:r>
        <w:rPr>
          <w:bCs/>
        </w:rPr>
        <w:t xml:space="preserve">Содержание </w:t>
      </w:r>
      <w:r>
        <w:t xml:space="preserve">духовно-нравственного развития и воспитания учащихся отбирается на основании базовых национальных ценностей в логике реализации основных направлений. Каждое направление представлено в виде </w:t>
      </w:r>
      <w:r>
        <w:rPr>
          <w:bCs/>
          <w:i/>
          <w:iCs/>
        </w:rPr>
        <w:t xml:space="preserve">модуля, </w:t>
      </w:r>
      <w:r>
        <w:t>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AA0099" w:rsidRDefault="00AA0099" w:rsidP="00AA0099">
      <w:pPr>
        <w:ind w:firstLine="540"/>
        <w:jc w:val="both"/>
      </w:pPr>
      <w:r>
        <w:t xml:space="preserve"> Воспитание строится с опорой на следующие виды деятельности:</w:t>
      </w:r>
    </w:p>
    <w:p w:rsidR="00AA0099" w:rsidRDefault="00AA0099" w:rsidP="00AA0099">
      <w:pPr>
        <w:numPr>
          <w:ilvl w:val="0"/>
          <w:numId w:val="109"/>
        </w:numPr>
        <w:autoSpaceDN w:val="0"/>
        <w:spacing w:after="0" w:line="240" w:lineRule="auto"/>
        <w:rPr>
          <w:lang w:val="en-US"/>
        </w:rPr>
      </w:pPr>
      <w:r>
        <w:t xml:space="preserve">познавательную; </w:t>
      </w:r>
    </w:p>
    <w:p w:rsidR="00AA0099" w:rsidRDefault="00AA0099" w:rsidP="00AA0099">
      <w:pPr>
        <w:numPr>
          <w:ilvl w:val="0"/>
          <w:numId w:val="109"/>
        </w:numPr>
        <w:autoSpaceDN w:val="0"/>
        <w:spacing w:after="0" w:line="240" w:lineRule="auto"/>
      </w:pPr>
      <w:r>
        <w:t>игровую;</w:t>
      </w:r>
    </w:p>
    <w:p w:rsidR="00AA0099" w:rsidRDefault="00AA0099" w:rsidP="00AA0099">
      <w:pPr>
        <w:numPr>
          <w:ilvl w:val="0"/>
          <w:numId w:val="109"/>
        </w:numPr>
        <w:autoSpaceDN w:val="0"/>
        <w:spacing w:after="0" w:line="240" w:lineRule="auto"/>
      </w:pPr>
      <w:r>
        <w:t xml:space="preserve">творческую; </w:t>
      </w:r>
    </w:p>
    <w:p w:rsidR="00AA0099" w:rsidRDefault="00AA0099" w:rsidP="00AA0099">
      <w:pPr>
        <w:numPr>
          <w:ilvl w:val="0"/>
          <w:numId w:val="109"/>
        </w:numPr>
        <w:autoSpaceDN w:val="0"/>
        <w:spacing w:after="0" w:line="240" w:lineRule="auto"/>
      </w:pPr>
      <w:r>
        <w:t xml:space="preserve">спортивную; </w:t>
      </w:r>
    </w:p>
    <w:p w:rsidR="00AA0099" w:rsidRDefault="00AA0099" w:rsidP="00AA0099">
      <w:pPr>
        <w:numPr>
          <w:ilvl w:val="0"/>
          <w:numId w:val="109"/>
        </w:numPr>
        <w:autoSpaceDN w:val="0"/>
        <w:spacing w:after="0" w:line="240" w:lineRule="auto"/>
      </w:pPr>
      <w:r>
        <w:t>общественно-организаторскую;</w:t>
      </w:r>
    </w:p>
    <w:p w:rsidR="00AA0099" w:rsidRDefault="00AA0099" w:rsidP="00AA0099">
      <w:pPr>
        <w:numPr>
          <w:ilvl w:val="0"/>
          <w:numId w:val="109"/>
        </w:numPr>
        <w:autoSpaceDN w:val="0"/>
        <w:spacing w:after="0" w:line="240" w:lineRule="auto"/>
      </w:pPr>
      <w:r>
        <w:t>досуговую.</w:t>
      </w:r>
      <w:bookmarkStart w:id="24" w:name="_Toc341547601"/>
    </w:p>
    <w:p w:rsidR="00AA0099" w:rsidRDefault="00AA0099" w:rsidP="00AA0099">
      <w:pPr>
        <w:jc w:val="center"/>
        <w:rPr>
          <w:b/>
        </w:rPr>
      </w:pPr>
      <w:r>
        <w:rPr>
          <w:b/>
        </w:rPr>
        <w:t>2.3.6.1. Модуль «Я - гражданин»</w:t>
      </w:r>
    </w:p>
    <w:p w:rsidR="00AA0099" w:rsidRDefault="00AA0099" w:rsidP="00AA0099">
      <w:pPr>
        <w:ind w:left="1620" w:hanging="1620"/>
      </w:pPr>
      <w:r>
        <w:rPr>
          <w:b/>
          <w:bCs/>
          <w:i/>
        </w:rPr>
        <w:t>Направление 1.</w:t>
      </w:r>
      <w:r>
        <w:rPr>
          <w:bCs/>
        </w:rPr>
        <w:t xml:space="preserve"> </w:t>
      </w:r>
      <w:r>
        <w:rPr>
          <w:bCs/>
          <w:i/>
          <w:iCs/>
        </w:rPr>
        <w:t>Воспитание гражданственности, патриотизма, уважения к правам, свободам и обязанностям человека.</w:t>
      </w:r>
    </w:p>
    <w:p w:rsidR="00AA0099" w:rsidRDefault="00AA0099" w:rsidP="00AA0099">
      <w:pPr>
        <w:jc w:val="center"/>
        <w:rPr>
          <w:b/>
          <w:bCs/>
          <w:lang w:val="en-US"/>
        </w:rPr>
      </w:pPr>
      <w:bookmarkStart w:id="25" w:name="_Toc341547602"/>
      <w:r>
        <w:rPr>
          <w:b/>
          <w:bCs/>
        </w:rPr>
        <w:t>Задачи модуля:</w:t>
      </w:r>
      <w:bookmarkEnd w:id="25"/>
    </w:p>
    <w:p w:rsidR="00AA0099" w:rsidRDefault="00AA0099" w:rsidP="00AA0099">
      <w:pPr>
        <w:rPr>
          <w:b/>
        </w:rPr>
      </w:pPr>
      <w:bookmarkStart w:id="26" w:name="_Toc341547603"/>
      <w:r>
        <w:rPr>
          <w:b/>
          <w:bCs/>
        </w:rPr>
        <w:t>Получение знаний</w:t>
      </w:r>
      <w:bookmarkEnd w:id="26"/>
    </w:p>
    <w:p w:rsidR="00AA0099" w:rsidRDefault="00AA0099" w:rsidP="00AA0099">
      <w:pPr>
        <w:numPr>
          <w:ilvl w:val="0"/>
          <w:numId w:val="110"/>
        </w:numPr>
        <w:tabs>
          <w:tab w:val="num" w:pos="360"/>
        </w:tabs>
        <w:autoSpaceDN w:val="0"/>
        <w:spacing w:after="0" w:line="240" w:lineRule="auto"/>
        <w:ind w:left="360"/>
      </w:pPr>
      <w:r>
        <w:t>о политическом устройстве Российского государства, его институтах, их роли в жизни общества, о его важнейших законах;</w:t>
      </w:r>
    </w:p>
    <w:p w:rsidR="00AA0099" w:rsidRDefault="00AA0099" w:rsidP="00AA0099">
      <w:pPr>
        <w:numPr>
          <w:ilvl w:val="0"/>
          <w:numId w:val="110"/>
        </w:numPr>
        <w:tabs>
          <w:tab w:val="num" w:pos="360"/>
        </w:tabs>
        <w:autoSpaceDN w:val="0"/>
        <w:spacing w:after="0" w:line="240" w:lineRule="auto"/>
        <w:ind w:left="360"/>
      </w:pPr>
      <w:r>
        <w:t xml:space="preserve">о символах государства – Флаге, Гербе России, </w:t>
      </w:r>
    </w:p>
    <w:p w:rsidR="00AA0099" w:rsidRDefault="00AA0099" w:rsidP="00AA0099">
      <w:pPr>
        <w:numPr>
          <w:ilvl w:val="0"/>
          <w:numId w:val="110"/>
        </w:numPr>
        <w:tabs>
          <w:tab w:val="num" w:pos="360"/>
        </w:tabs>
        <w:autoSpaceDN w:val="0"/>
        <w:spacing w:after="0" w:line="240" w:lineRule="auto"/>
        <w:ind w:left="360"/>
      </w:pPr>
      <w:r>
        <w:t>об институтах гражданского общества, о возможностях участия граждан в общественном управлении;</w:t>
      </w:r>
    </w:p>
    <w:p w:rsidR="00AA0099" w:rsidRDefault="00AA0099" w:rsidP="00AA0099">
      <w:pPr>
        <w:numPr>
          <w:ilvl w:val="0"/>
          <w:numId w:val="110"/>
        </w:numPr>
        <w:tabs>
          <w:tab w:val="num" w:pos="360"/>
        </w:tabs>
        <w:autoSpaceDN w:val="0"/>
        <w:spacing w:after="0" w:line="240" w:lineRule="auto"/>
        <w:ind w:left="360"/>
      </w:pPr>
      <w:r>
        <w:t>о правах и обязанностях гражданина России;</w:t>
      </w:r>
    </w:p>
    <w:p w:rsidR="00AA0099" w:rsidRDefault="00AA0099" w:rsidP="00AA0099">
      <w:pPr>
        <w:numPr>
          <w:ilvl w:val="0"/>
          <w:numId w:val="110"/>
        </w:numPr>
        <w:tabs>
          <w:tab w:val="num" w:pos="360"/>
        </w:tabs>
        <w:autoSpaceDN w:val="0"/>
        <w:spacing w:after="0" w:line="240" w:lineRule="auto"/>
        <w:ind w:left="360"/>
      </w:pPr>
      <w:r>
        <w:t>о правах и обязанностях, регламентированных Уставом школы, Правилами для школьников;</w:t>
      </w:r>
    </w:p>
    <w:p w:rsidR="00AA0099" w:rsidRDefault="00AA0099" w:rsidP="00AA0099">
      <w:pPr>
        <w:numPr>
          <w:ilvl w:val="0"/>
          <w:numId w:val="110"/>
        </w:numPr>
        <w:tabs>
          <w:tab w:val="num" w:pos="360"/>
        </w:tabs>
        <w:autoSpaceDN w:val="0"/>
        <w:spacing w:after="0" w:line="240" w:lineRule="auto"/>
        <w:ind w:left="360"/>
      </w:pPr>
      <w:r>
        <w:t>интерес к общественным явлениям, понимание активной роли человека в обществе;</w:t>
      </w:r>
    </w:p>
    <w:p w:rsidR="00AA0099" w:rsidRDefault="00AA0099" w:rsidP="00AA0099">
      <w:pPr>
        <w:numPr>
          <w:ilvl w:val="0"/>
          <w:numId w:val="110"/>
        </w:numPr>
        <w:tabs>
          <w:tab w:val="num" w:pos="360"/>
        </w:tabs>
        <w:autoSpaceDN w:val="0"/>
        <w:spacing w:after="0" w:line="240" w:lineRule="auto"/>
        <w:ind w:left="360"/>
      </w:pPr>
      <w:r>
        <w:t>ценностного отношения к своему национальному языку и культуре, как государственному, языку межнационального общения;</w:t>
      </w:r>
    </w:p>
    <w:p w:rsidR="00AA0099" w:rsidRDefault="00AA0099" w:rsidP="00AA0099">
      <w:pPr>
        <w:numPr>
          <w:ilvl w:val="0"/>
          <w:numId w:val="110"/>
        </w:numPr>
        <w:tabs>
          <w:tab w:val="num" w:pos="360"/>
        </w:tabs>
        <w:autoSpaceDN w:val="0"/>
        <w:spacing w:after="0" w:line="240" w:lineRule="auto"/>
        <w:ind w:left="360"/>
      </w:pPr>
      <w:r>
        <w:lastRenderedPageBreak/>
        <w:t>о народах России, об их общей исторической судьбе, о единстве народов нашей страны;</w:t>
      </w:r>
    </w:p>
    <w:p w:rsidR="00AA0099" w:rsidRDefault="00AA0099" w:rsidP="00AA0099">
      <w:pPr>
        <w:numPr>
          <w:ilvl w:val="0"/>
          <w:numId w:val="110"/>
        </w:numPr>
        <w:tabs>
          <w:tab w:val="num" w:pos="360"/>
        </w:tabs>
        <w:autoSpaceDN w:val="0"/>
        <w:spacing w:after="0" w:line="240" w:lineRule="auto"/>
        <w:ind w:left="360"/>
      </w:pPr>
      <w:r>
        <w:t>о национальных героях и важнейших событиях истории России, и ее народах;</w:t>
      </w:r>
    </w:p>
    <w:p w:rsidR="00AA0099" w:rsidRDefault="00AA0099" w:rsidP="00AA0099">
      <w:pPr>
        <w:numPr>
          <w:ilvl w:val="0"/>
          <w:numId w:val="110"/>
        </w:numPr>
        <w:tabs>
          <w:tab w:val="num" w:pos="360"/>
        </w:tabs>
        <w:autoSpaceDN w:val="0"/>
        <w:spacing w:after="0" w:line="240" w:lineRule="auto"/>
        <w:ind w:left="360"/>
      </w:pPr>
      <w:r>
        <w:t>интерес к государственным праздникам и важнейшим событиям в жизни России;</w:t>
      </w:r>
    </w:p>
    <w:p w:rsidR="00AA0099" w:rsidRDefault="00AA0099" w:rsidP="00AA0099">
      <w:pPr>
        <w:numPr>
          <w:ilvl w:val="0"/>
          <w:numId w:val="110"/>
        </w:numPr>
        <w:tabs>
          <w:tab w:val="num" w:pos="360"/>
        </w:tabs>
        <w:autoSpaceDN w:val="0"/>
        <w:spacing w:after="0" w:line="240" w:lineRule="auto"/>
        <w:ind w:left="360"/>
      </w:pPr>
      <w:r>
        <w:t>стремление активно участвовать в делах класса, школы, семьи, своего села, своей страны;</w:t>
      </w:r>
    </w:p>
    <w:p w:rsidR="00AA0099" w:rsidRDefault="00AA0099" w:rsidP="00AA0099">
      <w:pPr>
        <w:numPr>
          <w:ilvl w:val="0"/>
          <w:numId w:val="110"/>
        </w:numPr>
        <w:tabs>
          <w:tab w:val="num" w:pos="360"/>
        </w:tabs>
        <w:autoSpaceDN w:val="0"/>
        <w:spacing w:after="0" w:line="240" w:lineRule="auto"/>
        <w:ind w:left="360"/>
      </w:pPr>
      <w:r>
        <w:t>любовь к образовательному учреждению, своему селу, области, народу России;</w:t>
      </w:r>
    </w:p>
    <w:p w:rsidR="00AA0099" w:rsidRDefault="00AA0099" w:rsidP="00AA0099">
      <w:pPr>
        <w:numPr>
          <w:ilvl w:val="0"/>
          <w:numId w:val="110"/>
        </w:numPr>
        <w:tabs>
          <w:tab w:val="num" w:pos="360"/>
        </w:tabs>
        <w:autoSpaceDN w:val="0"/>
        <w:spacing w:after="0" w:line="240" w:lineRule="auto"/>
        <w:ind w:left="360"/>
        <w:rPr>
          <w:lang w:val="en-US"/>
        </w:rPr>
      </w:pPr>
      <w:r>
        <w:t>уважение к защитникам Отечества;</w:t>
      </w:r>
    </w:p>
    <w:p w:rsidR="00AA0099" w:rsidRDefault="00AA0099" w:rsidP="00AA0099">
      <w:pPr>
        <w:numPr>
          <w:ilvl w:val="0"/>
          <w:numId w:val="110"/>
        </w:numPr>
        <w:tabs>
          <w:tab w:val="num" w:pos="360"/>
        </w:tabs>
        <w:autoSpaceDN w:val="0"/>
        <w:spacing w:after="0" w:line="240" w:lineRule="auto"/>
        <w:ind w:left="360"/>
      </w:pPr>
      <w:r>
        <w:t>умение отвечать за свои поступки;</w:t>
      </w:r>
    </w:p>
    <w:p w:rsidR="00AA0099" w:rsidRDefault="00AA0099" w:rsidP="00AA0099">
      <w:pPr>
        <w:numPr>
          <w:ilvl w:val="0"/>
          <w:numId w:val="110"/>
        </w:numPr>
        <w:tabs>
          <w:tab w:val="num" w:pos="360"/>
        </w:tabs>
        <w:autoSpaceDN w:val="0"/>
        <w:spacing w:after="0" w:line="240" w:lineRule="auto"/>
        <w:ind w:left="360"/>
      </w:pPr>
      <w:r>
        <w:t>негативное отношение к нарушениям порядка в классе, дома, на улице, к невыполнению человеком своих обязанностей.</w:t>
      </w:r>
    </w:p>
    <w:p w:rsidR="00AA0099" w:rsidRDefault="00AA0099" w:rsidP="00AA0099">
      <w:pPr>
        <w:ind w:left="539" w:hanging="539"/>
        <w:rPr>
          <w:bCs/>
        </w:rPr>
      </w:pPr>
      <w:r>
        <w:rPr>
          <w:b/>
          <w:bCs/>
        </w:rPr>
        <w:t>Ценности</w:t>
      </w:r>
      <w:r>
        <w:rPr>
          <w:bCs/>
        </w:rPr>
        <w:t xml:space="preserve">: </w:t>
      </w:r>
    </w:p>
    <w:p w:rsidR="00AA0099" w:rsidRDefault="00AA0099" w:rsidP="00AA0099">
      <w:pPr>
        <w:ind w:firstLine="1"/>
        <w:jc w:val="both"/>
        <w:rPr>
          <w:bCs/>
        </w:rPr>
      </w:pPr>
      <w: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w:t>
      </w:r>
    </w:p>
    <w:p w:rsidR="00AA0099" w:rsidRDefault="00AA0099" w:rsidP="00AA0099">
      <w:pPr>
        <w:ind w:left="539" w:hanging="539"/>
        <w:jc w:val="center"/>
        <w:rPr>
          <w:rStyle w:val="affffff2"/>
          <w:lang w:val="en-US"/>
        </w:rPr>
      </w:pPr>
      <w:bookmarkStart w:id="27" w:name="_Toc341547604"/>
      <w:bookmarkEnd w:id="24"/>
      <w:r>
        <w:rPr>
          <w:rStyle w:val="affffff2"/>
        </w:rPr>
        <w:t>Основные направления работы</w:t>
      </w:r>
      <w:bookmarkEnd w:id="27"/>
    </w:p>
    <w:tbl>
      <w:tblPr>
        <w:tblW w:w="9400"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4340"/>
        <w:gridCol w:w="5060"/>
      </w:tblGrid>
      <w:tr w:rsidR="00AA0099" w:rsidTr="00640374">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AA0099" w:rsidRDefault="00AA0099">
            <w:pPr>
              <w:jc w:val="center"/>
              <w:rPr>
                <w:rStyle w:val="affffff2"/>
                <w:b w:val="0"/>
              </w:rPr>
            </w:pPr>
            <w:r>
              <w:rPr>
                <w:rStyle w:val="affffff2"/>
                <w:b w:val="0"/>
              </w:rPr>
              <w:t>Воспитательные задачи</w:t>
            </w:r>
          </w:p>
        </w:tc>
        <w:tc>
          <w:tcPr>
            <w:tcW w:w="5060" w:type="dxa"/>
            <w:tcBorders>
              <w:top w:val="outset" w:sz="6" w:space="0" w:color="FFFFFF"/>
              <w:left w:val="outset" w:sz="6" w:space="0" w:color="FFFFFF"/>
              <w:bottom w:val="outset" w:sz="6" w:space="0" w:color="FFFFFF"/>
              <w:right w:val="outset" w:sz="6" w:space="0" w:color="FFFFFF"/>
            </w:tcBorders>
            <w:hideMark/>
          </w:tcPr>
          <w:p w:rsidR="00AA0099" w:rsidRDefault="00AA0099">
            <w:pPr>
              <w:jc w:val="center"/>
            </w:pPr>
            <w:r>
              <w:rPr>
                <w:bCs/>
              </w:rPr>
              <w:t>Ключевые дела</w:t>
            </w:r>
          </w:p>
        </w:tc>
      </w:tr>
      <w:tr w:rsidR="00AA0099" w:rsidTr="00640374">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AA0099" w:rsidRDefault="00AA0099" w:rsidP="00AA0099">
            <w:pPr>
              <w:numPr>
                <w:ilvl w:val="0"/>
                <w:numId w:val="111"/>
              </w:numPr>
              <w:tabs>
                <w:tab w:val="num" w:pos="232"/>
              </w:tabs>
              <w:autoSpaceDN w:val="0"/>
              <w:spacing w:after="0" w:line="240" w:lineRule="auto"/>
              <w:ind w:left="232" w:hanging="180"/>
            </w:pPr>
            <w:r>
              <w:t>воспитание чувства патриотизма, сопричастности к героической истории Российского государства;</w:t>
            </w:r>
          </w:p>
          <w:p w:rsidR="00AA0099" w:rsidRDefault="00AA0099" w:rsidP="00AA0099">
            <w:pPr>
              <w:numPr>
                <w:ilvl w:val="0"/>
                <w:numId w:val="111"/>
              </w:numPr>
              <w:tabs>
                <w:tab w:val="num" w:pos="232"/>
              </w:tabs>
              <w:autoSpaceDN w:val="0"/>
              <w:spacing w:after="0" w:line="240" w:lineRule="auto"/>
              <w:ind w:left="232" w:hanging="180"/>
              <w:rPr>
                <w:lang w:val="en-US"/>
              </w:rPr>
            </w:pPr>
            <w:r>
              <w:t>формирование у подрастающего поколения верности Родине, готовности служению Отечеству и его вооруженной защите;</w:t>
            </w:r>
          </w:p>
          <w:p w:rsidR="00AA0099" w:rsidRDefault="00AA0099" w:rsidP="00AA0099">
            <w:pPr>
              <w:numPr>
                <w:ilvl w:val="0"/>
                <w:numId w:val="111"/>
              </w:numPr>
              <w:tabs>
                <w:tab w:val="num" w:pos="232"/>
              </w:tabs>
              <w:autoSpaceDN w:val="0"/>
              <w:spacing w:after="0" w:line="240" w:lineRule="auto"/>
              <w:ind w:left="232" w:hanging="180"/>
            </w:pPr>
            <w:r>
              <w:t>формирование гражданского отношения к Отечеству;</w:t>
            </w:r>
          </w:p>
          <w:p w:rsidR="00AA0099" w:rsidRDefault="00AA0099" w:rsidP="00AA0099">
            <w:pPr>
              <w:numPr>
                <w:ilvl w:val="0"/>
                <w:numId w:val="111"/>
              </w:numPr>
              <w:tabs>
                <w:tab w:val="num" w:pos="232"/>
              </w:tabs>
              <w:autoSpaceDN w:val="0"/>
              <w:spacing w:after="0" w:line="240" w:lineRule="auto"/>
              <w:ind w:left="232" w:hanging="180"/>
            </w:pPr>
            <w:r>
              <w:t>воспитание верности духовным традициям России;</w:t>
            </w:r>
          </w:p>
          <w:p w:rsidR="00AA0099" w:rsidRDefault="00AA0099" w:rsidP="00AA0099">
            <w:pPr>
              <w:numPr>
                <w:ilvl w:val="0"/>
                <w:numId w:val="111"/>
              </w:numPr>
              <w:tabs>
                <w:tab w:val="num" w:pos="232"/>
              </w:tabs>
              <w:autoSpaceDN w:val="0"/>
              <w:spacing w:after="0" w:line="240" w:lineRule="auto"/>
              <w:ind w:left="232" w:hanging="180"/>
            </w:pPr>
            <w:r>
              <w:t>развитие общественной активности, воспитание сознательного отношения к народному достоянию, уважения к национальным традициям.</w:t>
            </w:r>
          </w:p>
          <w:p w:rsidR="00AA0099" w:rsidRDefault="00AA0099" w:rsidP="00AA0099">
            <w:pPr>
              <w:numPr>
                <w:ilvl w:val="0"/>
                <w:numId w:val="111"/>
              </w:numPr>
              <w:tabs>
                <w:tab w:val="num" w:pos="232"/>
              </w:tabs>
              <w:autoSpaceDN w:val="0"/>
              <w:spacing w:after="0" w:line="240" w:lineRule="auto"/>
              <w:ind w:left="232" w:hanging="180"/>
              <w:rPr>
                <w:lang w:val="en-US"/>
              </w:rPr>
            </w:pPr>
            <w:r>
              <w:t>Сохранение школьных традиций</w:t>
            </w:r>
          </w:p>
        </w:tc>
        <w:tc>
          <w:tcPr>
            <w:tcW w:w="5060" w:type="dxa"/>
            <w:tcBorders>
              <w:top w:val="outset" w:sz="6" w:space="0" w:color="FFFFFF"/>
              <w:left w:val="outset" w:sz="6" w:space="0" w:color="FFFFFF"/>
              <w:bottom w:val="outset" w:sz="6" w:space="0" w:color="FFFFFF"/>
              <w:right w:val="outset" w:sz="6" w:space="0" w:color="FFFFFF"/>
            </w:tcBorders>
            <w:hideMark/>
          </w:tcPr>
          <w:p w:rsidR="00AA0099" w:rsidRDefault="00AA0099" w:rsidP="00AA0099">
            <w:pPr>
              <w:numPr>
                <w:ilvl w:val="0"/>
                <w:numId w:val="111"/>
              </w:numPr>
              <w:tabs>
                <w:tab w:val="num" w:pos="232"/>
              </w:tabs>
              <w:autoSpaceDN w:val="0"/>
              <w:spacing w:after="0" w:line="240" w:lineRule="auto"/>
              <w:ind w:left="232" w:hanging="180"/>
            </w:pPr>
            <w:r>
              <w:t xml:space="preserve">Конкурсы инсценированной военно-патриотической песни, стихов </w:t>
            </w:r>
          </w:p>
          <w:p w:rsidR="00AA0099" w:rsidRDefault="00AA0099" w:rsidP="00AA0099">
            <w:pPr>
              <w:numPr>
                <w:ilvl w:val="0"/>
                <w:numId w:val="111"/>
              </w:numPr>
              <w:tabs>
                <w:tab w:val="num" w:pos="232"/>
              </w:tabs>
              <w:autoSpaceDN w:val="0"/>
              <w:spacing w:after="0" w:line="240" w:lineRule="auto"/>
              <w:ind w:left="232" w:hanging="180"/>
              <w:rPr>
                <w:lang w:val="en-US"/>
              </w:rPr>
            </w:pPr>
            <w:r>
              <w:t xml:space="preserve">Проведение тематических линеек и </w:t>
            </w:r>
          </w:p>
          <w:p w:rsidR="00AA0099" w:rsidRDefault="00AA0099">
            <w:pPr>
              <w:ind w:left="232"/>
            </w:pPr>
            <w:r>
              <w:t>уроков мужества, посвящённые дням воинской славы</w:t>
            </w:r>
          </w:p>
          <w:p w:rsidR="00AA0099" w:rsidRDefault="00AA0099" w:rsidP="00AA0099">
            <w:pPr>
              <w:numPr>
                <w:ilvl w:val="0"/>
                <w:numId w:val="111"/>
              </w:numPr>
              <w:tabs>
                <w:tab w:val="num" w:pos="232"/>
              </w:tabs>
              <w:autoSpaceDN w:val="0"/>
              <w:spacing w:after="0" w:line="240" w:lineRule="auto"/>
              <w:ind w:left="232" w:hanging="180"/>
            </w:pPr>
            <w:r>
              <w:t>акция «Подарок ветерану» (поздравление ветеранов Великой Отечественной войны и труда);</w:t>
            </w:r>
          </w:p>
          <w:p w:rsidR="00AA0099" w:rsidRDefault="00AA0099" w:rsidP="00AA0099">
            <w:pPr>
              <w:numPr>
                <w:ilvl w:val="0"/>
                <w:numId w:val="111"/>
              </w:numPr>
              <w:tabs>
                <w:tab w:val="num" w:pos="232"/>
              </w:tabs>
              <w:autoSpaceDN w:val="0"/>
              <w:spacing w:after="0" w:line="240" w:lineRule="auto"/>
              <w:ind w:left="232" w:hanging="180"/>
            </w:pPr>
            <w:r>
              <w:t xml:space="preserve"> «Волна Памяти» (мероприятия, посвящённые Дню Победы);</w:t>
            </w:r>
          </w:p>
          <w:p w:rsidR="00AA0099" w:rsidRDefault="00AA0099" w:rsidP="00AA0099">
            <w:pPr>
              <w:numPr>
                <w:ilvl w:val="0"/>
                <w:numId w:val="111"/>
              </w:numPr>
              <w:tabs>
                <w:tab w:val="num" w:pos="232"/>
              </w:tabs>
              <w:autoSpaceDN w:val="0"/>
              <w:spacing w:after="0" w:line="240" w:lineRule="auto"/>
              <w:ind w:left="232" w:hanging="180"/>
              <w:rPr>
                <w:lang w:val="en-US"/>
              </w:rPr>
            </w:pPr>
            <w:r>
              <w:t>Посещение музеев школьного и районного</w:t>
            </w:r>
          </w:p>
          <w:p w:rsidR="00AA0099" w:rsidRDefault="00AA0099" w:rsidP="00AA0099">
            <w:pPr>
              <w:numPr>
                <w:ilvl w:val="0"/>
                <w:numId w:val="111"/>
              </w:numPr>
              <w:tabs>
                <w:tab w:val="num" w:pos="232"/>
              </w:tabs>
              <w:autoSpaceDN w:val="0"/>
              <w:spacing w:after="0" w:line="240" w:lineRule="auto"/>
              <w:ind w:left="232" w:hanging="180"/>
            </w:pPr>
            <w:r>
              <w:t>интеллектуальные игры, викторины;</w:t>
            </w:r>
          </w:p>
          <w:p w:rsidR="00AA0099" w:rsidRDefault="00AA0099" w:rsidP="00AA0099">
            <w:pPr>
              <w:numPr>
                <w:ilvl w:val="0"/>
                <w:numId w:val="111"/>
              </w:numPr>
              <w:tabs>
                <w:tab w:val="num" w:pos="232"/>
              </w:tabs>
              <w:autoSpaceDN w:val="0"/>
              <w:spacing w:after="0" w:line="240" w:lineRule="auto"/>
              <w:ind w:left="232" w:hanging="180"/>
            </w:pPr>
            <w:r>
              <w:t>участие в районных конкурсах правовой, патриотической и краеведческой направленности.</w:t>
            </w:r>
          </w:p>
          <w:p w:rsidR="00AA0099" w:rsidRDefault="00AA0099" w:rsidP="00AA0099">
            <w:pPr>
              <w:numPr>
                <w:ilvl w:val="0"/>
                <w:numId w:val="111"/>
              </w:numPr>
              <w:tabs>
                <w:tab w:val="num" w:pos="232"/>
              </w:tabs>
              <w:autoSpaceDN w:val="0"/>
              <w:spacing w:after="0" w:line="240" w:lineRule="auto"/>
              <w:ind w:left="232" w:hanging="180"/>
              <w:rPr>
                <w:lang w:val="en-US"/>
              </w:rPr>
            </w:pPr>
            <w:r>
              <w:t>Школьная  игра «Зарница»</w:t>
            </w:r>
          </w:p>
          <w:p w:rsidR="00AA0099" w:rsidRDefault="00AA0099" w:rsidP="00AA0099">
            <w:pPr>
              <w:numPr>
                <w:ilvl w:val="0"/>
                <w:numId w:val="111"/>
              </w:numPr>
              <w:tabs>
                <w:tab w:val="num" w:pos="232"/>
              </w:tabs>
              <w:autoSpaceDN w:val="0"/>
              <w:spacing w:after="0" w:line="240" w:lineRule="auto"/>
              <w:ind w:left="232" w:hanging="180"/>
            </w:pPr>
            <w:r>
              <w:t>Операция «Чистый обелиск»</w:t>
            </w:r>
          </w:p>
          <w:p w:rsidR="00AA0099" w:rsidRDefault="00AA0099" w:rsidP="00AA0099">
            <w:pPr>
              <w:numPr>
                <w:ilvl w:val="0"/>
                <w:numId w:val="111"/>
              </w:numPr>
              <w:tabs>
                <w:tab w:val="num" w:pos="232"/>
              </w:tabs>
              <w:autoSpaceDN w:val="0"/>
              <w:spacing w:after="0" w:line="240" w:lineRule="auto"/>
              <w:ind w:left="232" w:hanging="180"/>
            </w:pPr>
            <w:r>
              <w:t>Проведение классных часов тематической направленности</w:t>
            </w:r>
          </w:p>
          <w:p w:rsidR="00AA0099" w:rsidRDefault="00AA0099" w:rsidP="00AA0099">
            <w:pPr>
              <w:numPr>
                <w:ilvl w:val="0"/>
                <w:numId w:val="111"/>
              </w:numPr>
              <w:tabs>
                <w:tab w:val="num" w:pos="232"/>
              </w:tabs>
              <w:autoSpaceDN w:val="0"/>
              <w:spacing w:after="0" w:line="240" w:lineRule="auto"/>
              <w:ind w:left="232" w:hanging="180"/>
            </w:pPr>
            <w:r>
              <w:t>Оформление информационных стендов и книжных выставок</w:t>
            </w:r>
          </w:p>
          <w:p w:rsidR="00AA0099" w:rsidRDefault="00AA0099" w:rsidP="00AA0099">
            <w:pPr>
              <w:numPr>
                <w:ilvl w:val="0"/>
                <w:numId w:val="111"/>
              </w:numPr>
              <w:tabs>
                <w:tab w:val="num" w:pos="232"/>
              </w:tabs>
              <w:autoSpaceDN w:val="0"/>
              <w:spacing w:after="0" w:line="240" w:lineRule="auto"/>
              <w:ind w:left="232" w:hanging="180"/>
            </w:pPr>
            <w:r>
              <w:t>Проведение предметной недели по истории</w:t>
            </w:r>
          </w:p>
        </w:tc>
      </w:tr>
    </w:tbl>
    <w:p w:rsidR="00D32B1E" w:rsidRDefault="00D32B1E" w:rsidP="00AA0099">
      <w:pPr>
        <w:ind w:left="539" w:hanging="539"/>
        <w:jc w:val="center"/>
        <w:rPr>
          <w:b/>
        </w:rPr>
      </w:pPr>
      <w:bookmarkStart w:id="28" w:name="_Toc341547605"/>
    </w:p>
    <w:p w:rsidR="00D32B1E" w:rsidRDefault="00D32B1E" w:rsidP="00AA0099">
      <w:pPr>
        <w:ind w:left="539" w:hanging="539"/>
        <w:jc w:val="center"/>
        <w:rPr>
          <w:b/>
        </w:rPr>
      </w:pPr>
    </w:p>
    <w:p w:rsidR="00AA0099" w:rsidRDefault="00AA0099" w:rsidP="00AA0099">
      <w:pPr>
        <w:ind w:left="539" w:hanging="539"/>
        <w:jc w:val="center"/>
        <w:rPr>
          <w:rFonts w:eastAsia="Calibri"/>
          <w:b/>
        </w:rPr>
      </w:pPr>
      <w:r>
        <w:rPr>
          <w:b/>
        </w:rPr>
        <w:t>Совместная педагогическая деятельность семьи и школы:</w:t>
      </w:r>
      <w:bookmarkEnd w:id="28"/>
    </w:p>
    <w:p w:rsidR="00AA0099" w:rsidRDefault="00AA0099" w:rsidP="00AA0099">
      <w:pPr>
        <w:numPr>
          <w:ilvl w:val="0"/>
          <w:numId w:val="110"/>
        </w:numPr>
        <w:tabs>
          <w:tab w:val="num" w:pos="360"/>
        </w:tabs>
        <w:autoSpaceDN w:val="0"/>
        <w:spacing w:after="0" w:line="240" w:lineRule="auto"/>
        <w:ind w:left="360"/>
      </w:pPr>
      <w:r>
        <w:t>привлечение родителей к подготовке и проведению праздников, мероприятий;</w:t>
      </w:r>
    </w:p>
    <w:p w:rsidR="00AA0099" w:rsidRDefault="00AA0099" w:rsidP="00AA0099">
      <w:pPr>
        <w:numPr>
          <w:ilvl w:val="0"/>
          <w:numId w:val="110"/>
        </w:numPr>
        <w:tabs>
          <w:tab w:val="num" w:pos="360"/>
        </w:tabs>
        <w:autoSpaceDN w:val="0"/>
        <w:spacing w:after="0" w:line="240" w:lineRule="auto"/>
        <w:ind w:left="360"/>
        <w:rPr>
          <w:lang w:val="en-US"/>
        </w:rPr>
      </w:pPr>
      <w:r>
        <w:t>изучение семейных традиций;</w:t>
      </w:r>
    </w:p>
    <w:p w:rsidR="00AA0099" w:rsidRDefault="00AA0099" w:rsidP="00AA0099">
      <w:pPr>
        <w:numPr>
          <w:ilvl w:val="0"/>
          <w:numId w:val="110"/>
        </w:numPr>
        <w:tabs>
          <w:tab w:val="num" w:pos="360"/>
        </w:tabs>
        <w:autoSpaceDN w:val="0"/>
        <w:spacing w:after="0" w:line="240" w:lineRule="auto"/>
        <w:ind w:left="360"/>
      </w:pPr>
      <w:r>
        <w:t>организация и проведение семейных встреч, конкурсов и викторин;</w:t>
      </w:r>
    </w:p>
    <w:p w:rsidR="00AA0099" w:rsidRDefault="00AA0099" w:rsidP="00AA0099">
      <w:pPr>
        <w:numPr>
          <w:ilvl w:val="0"/>
          <w:numId w:val="110"/>
        </w:numPr>
        <w:tabs>
          <w:tab w:val="num" w:pos="360"/>
        </w:tabs>
        <w:autoSpaceDN w:val="0"/>
        <w:spacing w:after="0" w:line="240" w:lineRule="auto"/>
        <w:ind w:left="360"/>
        <w:rPr>
          <w:lang w:val="en-US"/>
        </w:rPr>
      </w:pPr>
      <w:r>
        <w:t>организация совместных экскурсий в музей</w:t>
      </w:r>
    </w:p>
    <w:p w:rsidR="00AA0099" w:rsidRDefault="00AA0099" w:rsidP="00AA0099">
      <w:pPr>
        <w:numPr>
          <w:ilvl w:val="0"/>
          <w:numId w:val="110"/>
        </w:numPr>
        <w:tabs>
          <w:tab w:val="num" w:pos="360"/>
        </w:tabs>
        <w:autoSpaceDN w:val="0"/>
        <w:spacing w:after="0" w:line="240" w:lineRule="auto"/>
        <w:ind w:left="360"/>
      </w:pPr>
      <w:r>
        <w:t>совместные проекты.</w:t>
      </w:r>
    </w:p>
    <w:p w:rsidR="00D32B1E" w:rsidRDefault="00D32B1E" w:rsidP="00AA0099">
      <w:pPr>
        <w:tabs>
          <w:tab w:val="num" w:pos="360"/>
        </w:tabs>
        <w:ind w:left="539" w:hanging="539"/>
        <w:jc w:val="center"/>
        <w:rPr>
          <w:b/>
        </w:rPr>
      </w:pPr>
      <w:bookmarkStart w:id="29" w:name="_Toc341547606"/>
    </w:p>
    <w:p w:rsidR="00D32B1E" w:rsidRDefault="00D32B1E" w:rsidP="00AA0099">
      <w:pPr>
        <w:tabs>
          <w:tab w:val="num" w:pos="360"/>
        </w:tabs>
        <w:ind w:left="539" w:hanging="539"/>
        <w:jc w:val="center"/>
        <w:rPr>
          <w:b/>
        </w:rPr>
      </w:pPr>
    </w:p>
    <w:p w:rsidR="00D32B1E" w:rsidRDefault="00D32B1E" w:rsidP="00AA0099">
      <w:pPr>
        <w:tabs>
          <w:tab w:val="num" w:pos="360"/>
        </w:tabs>
        <w:ind w:left="539" w:hanging="539"/>
        <w:jc w:val="center"/>
        <w:rPr>
          <w:b/>
        </w:rPr>
      </w:pPr>
    </w:p>
    <w:p w:rsidR="00D32B1E" w:rsidRDefault="00D32B1E" w:rsidP="00AA0099">
      <w:pPr>
        <w:tabs>
          <w:tab w:val="num" w:pos="360"/>
        </w:tabs>
        <w:ind w:left="539" w:hanging="539"/>
        <w:jc w:val="center"/>
        <w:rPr>
          <w:b/>
        </w:rPr>
      </w:pPr>
    </w:p>
    <w:p w:rsidR="00D32B1E" w:rsidRDefault="00D32B1E" w:rsidP="00AA0099">
      <w:pPr>
        <w:tabs>
          <w:tab w:val="num" w:pos="360"/>
        </w:tabs>
        <w:ind w:left="539" w:hanging="539"/>
        <w:jc w:val="center"/>
        <w:rPr>
          <w:b/>
        </w:rPr>
      </w:pPr>
    </w:p>
    <w:p w:rsidR="00D32B1E" w:rsidRDefault="00D32B1E" w:rsidP="00AA0099">
      <w:pPr>
        <w:tabs>
          <w:tab w:val="num" w:pos="360"/>
        </w:tabs>
        <w:ind w:left="539" w:hanging="539"/>
        <w:jc w:val="center"/>
        <w:rPr>
          <w:b/>
        </w:rPr>
      </w:pPr>
    </w:p>
    <w:p w:rsidR="00D32B1E" w:rsidRDefault="00D32B1E" w:rsidP="00AA0099">
      <w:pPr>
        <w:tabs>
          <w:tab w:val="num" w:pos="360"/>
        </w:tabs>
        <w:ind w:left="539" w:hanging="539"/>
        <w:jc w:val="center"/>
        <w:rPr>
          <w:b/>
        </w:rPr>
      </w:pPr>
    </w:p>
    <w:p w:rsidR="00D32B1E" w:rsidRDefault="00D32B1E" w:rsidP="00AA0099">
      <w:pPr>
        <w:tabs>
          <w:tab w:val="num" w:pos="360"/>
        </w:tabs>
        <w:ind w:left="539" w:hanging="539"/>
        <w:jc w:val="center"/>
        <w:rPr>
          <w:b/>
        </w:rPr>
      </w:pPr>
    </w:p>
    <w:p w:rsidR="00D32B1E" w:rsidRDefault="00D32B1E" w:rsidP="00AA0099">
      <w:pPr>
        <w:tabs>
          <w:tab w:val="num" w:pos="360"/>
        </w:tabs>
        <w:ind w:left="539" w:hanging="539"/>
        <w:jc w:val="center"/>
        <w:rPr>
          <w:b/>
        </w:rPr>
      </w:pPr>
    </w:p>
    <w:p w:rsidR="00D32B1E" w:rsidRDefault="00D32B1E" w:rsidP="00AA0099">
      <w:pPr>
        <w:tabs>
          <w:tab w:val="num" w:pos="360"/>
        </w:tabs>
        <w:ind w:left="539" w:hanging="539"/>
        <w:jc w:val="center"/>
        <w:rPr>
          <w:b/>
        </w:rPr>
      </w:pPr>
    </w:p>
    <w:p w:rsidR="00AA0099" w:rsidRDefault="00AA0099" w:rsidP="00AA0099">
      <w:pPr>
        <w:tabs>
          <w:tab w:val="num" w:pos="360"/>
        </w:tabs>
        <w:ind w:left="539" w:hanging="539"/>
        <w:jc w:val="center"/>
        <w:rPr>
          <w:b/>
        </w:rPr>
      </w:pPr>
      <w:r>
        <w:rPr>
          <w:b/>
        </w:rPr>
        <w:t>Пути реализации модуля «Я – гражданин»</w:t>
      </w:r>
      <w:bookmarkEnd w:id="29"/>
    </w:p>
    <w:p w:rsidR="00AA0099" w:rsidRDefault="00AA0099" w:rsidP="00AA0099">
      <w:pPr>
        <w:tabs>
          <w:tab w:val="num" w:pos="360"/>
        </w:tabs>
        <w:ind w:left="539" w:hanging="539"/>
        <w:jc w:val="center"/>
        <w:rPr>
          <w:b/>
        </w:rPr>
      </w:pPr>
    </w:p>
    <w:p w:rsidR="00AA0099" w:rsidRDefault="00AA0099" w:rsidP="00AA0099">
      <w:pPr>
        <w:rPr>
          <w:lang w:val="en-US"/>
        </w:rPr>
      </w:pPr>
      <w:r>
        <w:rPr>
          <w:noProof/>
          <w:lang w:eastAsia="ru-RU"/>
        </w:rPr>
        <mc:AlternateContent>
          <mc:Choice Requires="wpg">
            <w:drawing>
              <wp:inline distT="0" distB="0" distL="0" distR="0">
                <wp:extent cx="6224270" cy="4494530"/>
                <wp:effectExtent l="9525" t="9525" r="5080" b="10795"/>
                <wp:docPr id="271" name="Группа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4270" cy="4494530"/>
                          <a:chOff x="818" y="9955"/>
                          <a:chExt cx="9802" cy="4118"/>
                        </a:xfrm>
                      </wpg:grpSpPr>
                      <wps:wsp>
                        <wps:cNvPr id="272" name="AutoShape 266"/>
                        <wps:cNvSpPr>
                          <a:spLocks noChangeArrowheads="1"/>
                        </wps:cNvSpPr>
                        <wps:spPr bwMode="auto">
                          <a:xfrm>
                            <a:off x="4414" y="11354"/>
                            <a:ext cx="2754" cy="789"/>
                          </a:xfrm>
                          <a:prstGeom prst="roundRect">
                            <a:avLst>
                              <a:gd name="adj" fmla="val 16667"/>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txbx>
                          <w:txbxContent>
                            <w:p w:rsidR="00940C09" w:rsidRDefault="00940C09" w:rsidP="00AA0099">
                              <w:pPr>
                                <w:jc w:val="center"/>
                                <w:rPr>
                                  <w:b/>
                                </w:rPr>
                              </w:pPr>
                              <w:r>
                                <w:rPr>
                                  <w:b/>
                                </w:rPr>
                                <w:t>Модудь</w:t>
                              </w:r>
                            </w:p>
                            <w:p w:rsidR="00940C09" w:rsidRDefault="00940C09" w:rsidP="00AA0099">
                              <w:pPr>
                                <w:jc w:val="center"/>
                                <w:rPr>
                                  <w:b/>
                                </w:rPr>
                              </w:pPr>
                              <w:r>
                                <w:rPr>
                                  <w:b/>
                                </w:rPr>
                                <w:t>«Я – гражданин»</w:t>
                              </w:r>
                            </w:p>
                          </w:txbxContent>
                        </wps:txbx>
                        <wps:bodyPr rot="0" vert="horz" wrap="square" lIns="91440" tIns="45720" rIns="91440" bIns="45720" anchor="t" anchorCtr="0" upright="1">
                          <a:noAutofit/>
                        </wps:bodyPr>
                      </wps:wsp>
                      <wps:wsp>
                        <wps:cNvPr id="273" name="AutoShape 267"/>
                        <wps:cNvSpPr>
                          <a:spLocks noChangeArrowheads="1"/>
                        </wps:cNvSpPr>
                        <wps:spPr bwMode="auto">
                          <a:xfrm>
                            <a:off x="2528" y="13140"/>
                            <a:ext cx="2489" cy="933"/>
                          </a:xfrm>
                          <a:prstGeom prst="roundRect">
                            <a:avLst>
                              <a:gd name="adj" fmla="val 16667"/>
                            </a:avLst>
                          </a:prstGeom>
                          <a:solidFill>
                            <a:srgbClr val="DAEEF3"/>
                          </a:solidFill>
                          <a:ln w="9525">
                            <a:solidFill>
                              <a:srgbClr val="000000"/>
                            </a:solidFill>
                            <a:round/>
                            <a:headEnd/>
                            <a:tailEnd/>
                          </a:ln>
                        </wps:spPr>
                        <wps:txbx>
                          <w:txbxContent>
                            <w:p w:rsidR="00940C09" w:rsidRDefault="00940C09" w:rsidP="00AA0099">
                              <w:pPr>
                                <w:jc w:val="center"/>
                              </w:pPr>
                              <w:r>
                                <w:t>Работа школьного и районного музеев</w:t>
                              </w:r>
                            </w:p>
                          </w:txbxContent>
                        </wps:txbx>
                        <wps:bodyPr rot="0" vert="horz" wrap="square" lIns="91440" tIns="45720" rIns="91440" bIns="45720" anchor="t" anchorCtr="0" upright="1">
                          <a:noAutofit/>
                        </wps:bodyPr>
                      </wps:wsp>
                      <wps:wsp>
                        <wps:cNvPr id="274" name="AutoShape 268"/>
                        <wps:cNvSpPr>
                          <a:spLocks noChangeArrowheads="1"/>
                        </wps:cNvSpPr>
                        <wps:spPr bwMode="auto">
                          <a:xfrm>
                            <a:off x="7972" y="10981"/>
                            <a:ext cx="2489" cy="680"/>
                          </a:xfrm>
                          <a:prstGeom prst="roundRect">
                            <a:avLst>
                              <a:gd name="adj" fmla="val 16667"/>
                            </a:avLst>
                          </a:prstGeom>
                          <a:solidFill>
                            <a:srgbClr val="FBD4B4"/>
                          </a:solidFill>
                          <a:ln w="9525">
                            <a:solidFill>
                              <a:srgbClr val="000000"/>
                            </a:solidFill>
                            <a:round/>
                            <a:headEnd/>
                            <a:tailEnd/>
                          </a:ln>
                        </wps:spPr>
                        <wps:txbx>
                          <w:txbxContent>
                            <w:p w:rsidR="00940C09" w:rsidRDefault="00940C09" w:rsidP="00AA0099">
                              <w:pPr>
                                <w:jc w:val="center"/>
                              </w:pPr>
                              <w:r>
                                <w:t xml:space="preserve">Организованная </w:t>
                              </w:r>
                            </w:p>
                            <w:p w:rsidR="00940C09" w:rsidRDefault="00940C09" w:rsidP="00AA0099">
                              <w:pPr>
                                <w:jc w:val="center"/>
                              </w:pPr>
                              <w:r>
                                <w:t>система КТД</w:t>
                              </w:r>
                            </w:p>
                          </w:txbxContent>
                        </wps:txbx>
                        <wps:bodyPr rot="0" vert="horz" wrap="square" lIns="91440" tIns="45720" rIns="91440" bIns="45720" anchor="t" anchorCtr="0" upright="1">
                          <a:noAutofit/>
                        </wps:bodyPr>
                      </wps:wsp>
                      <wps:wsp>
                        <wps:cNvPr id="275" name="AutoShape 269"/>
                        <wps:cNvSpPr>
                          <a:spLocks noChangeArrowheads="1"/>
                        </wps:cNvSpPr>
                        <wps:spPr bwMode="auto">
                          <a:xfrm>
                            <a:off x="6353" y="9955"/>
                            <a:ext cx="2489" cy="904"/>
                          </a:xfrm>
                          <a:prstGeom prst="roundRect">
                            <a:avLst>
                              <a:gd name="adj" fmla="val 16667"/>
                            </a:avLst>
                          </a:prstGeom>
                          <a:solidFill>
                            <a:srgbClr val="EAF1DD"/>
                          </a:solidFill>
                          <a:ln w="9525">
                            <a:solidFill>
                              <a:srgbClr val="000000"/>
                            </a:solidFill>
                            <a:round/>
                            <a:headEnd/>
                            <a:tailEnd/>
                          </a:ln>
                        </wps:spPr>
                        <wps:txbx>
                          <w:txbxContent>
                            <w:p w:rsidR="00940C09" w:rsidRDefault="00940C09" w:rsidP="00AA0099">
                              <w:pPr>
                                <w:jc w:val="center"/>
                              </w:pPr>
                              <w:r>
                                <w:t>Сотрудничество с учреждениями культуры</w:t>
                              </w:r>
                            </w:p>
                            <w:p w:rsidR="00940C09" w:rsidRDefault="00940C09" w:rsidP="00AA0099"/>
                          </w:txbxContent>
                        </wps:txbx>
                        <wps:bodyPr rot="0" vert="horz" wrap="square" lIns="91440" tIns="45720" rIns="91440" bIns="45720" anchor="t" anchorCtr="0" upright="1">
                          <a:noAutofit/>
                        </wps:bodyPr>
                      </wps:wsp>
                      <wps:wsp>
                        <wps:cNvPr id="276" name="AutoShape 270"/>
                        <wps:cNvSpPr>
                          <a:spLocks noChangeArrowheads="1"/>
                        </wps:cNvSpPr>
                        <wps:spPr bwMode="auto">
                          <a:xfrm>
                            <a:off x="818" y="10981"/>
                            <a:ext cx="2489" cy="680"/>
                          </a:xfrm>
                          <a:prstGeom prst="roundRect">
                            <a:avLst>
                              <a:gd name="adj" fmla="val 16667"/>
                            </a:avLst>
                          </a:prstGeom>
                          <a:solidFill>
                            <a:srgbClr val="FFFFCC"/>
                          </a:solidFill>
                          <a:ln w="9525">
                            <a:solidFill>
                              <a:srgbClr val="000000"/>
                            </a:solidFill>
                            <a:round/>
                            <a:headEnd/>
                            <a:tailEnd/>
                          </a:ln>
                        </wps:spPr>
                        <wps:txbx>
                          <w:txbxContent>
                            <w:p w:rsidR="00940C09" w:rsidRDefault="00940C09" w:rsidP="00AA0099">
                              <w:pPr>
                                <w:ind w:left="-180"/>
                                <w:jc w:val="center"/>
                              </w:pPr>
                              <w:r>
                                <w:t>Работа библиотеки школы</w:t>
                              </w:r>
                            </w:p>
                            <w:p w:rsidR="00940C09" w:rsidRDefault="00940C09" w:rsidP="00AA0099"/>
                          </w:txbxContent>
                        </wps:txbx>
                        <wps:bodyPr rot="0" vert="horz" wrap="square" lIns="91440" tIns="45720" rIns="91440" bIns="45720" anchor="t" anchorCtr="0" upright="1">
                          <a:noAutofit/>
                        </wps:bodyPr>
                      </wps:wsp>
                      <wps:wsp>
                        <wps:cNvPr id="277" name="AutoShape 271"/>
                        <wps:cNvSpPr>
                          <a:spLocks noChangeArrowheads="1"/>
                        </wps:cNvSpPr>
                        <wps:spPr bwMode="auto">
                          <a:xfrm>
                            <a:off x="818" y="12021"/>
                            <a:ext cx="2489" cy="680"/>
                          </a:xfrm>
                          <a:prstGeom prst="roundRect">
                            <a:avLst>
                              <a:gd name="adj" fmla="val 16667"/>
                            </a:avLst>
                          </a:prstGeom>
                          <a:solidFill>
                            <a:srgbClr val="FFCCFF"/>
                          </a:solidFill>
                          <a:ln w="9525">
                            <a:solidFill>
                              <a:srgbClr val="000000"/>
                            </a:solidFill>
                            <a:round/>
                            <a:headEnd/>
                            <a:tailEnd/>
                          </a:ln>
                        </wps:spPr>
                        <wps:txbx>
                          <w:txbxContent>
                            <w:p w:rsidR="00940C09" w:rsidRDefault="00940C09" w:rsidP="00AA0099">
                              <w:pPr>
                                <w:ind w:left="-180"/>
                                <w:jc w:val="center"/>
                              </w:pPr>
                              <w:r>
                                <w:t>Сотрудничество</w:t>
                              </w:r>
                            </w:p>
                            <w:p w:rsidR="00940C09" w:rsidRDefault="00940C09" w:rsidP="00AA0099">
                              <w:pPr>
                                <w:ind w:left="-180"/>
                                <w:jc w:val="center"/>
                              </w:pPr>
                              <w:r>
                                <w:t>с Советом ветеранов</w:t>
                              </w:r>
                            </w:p>
                            <w:p w:rsidR="00940C09" w:rsidRDefault="00940C09" w:rsidP="00AA0099"/>
                          </w:txbxContent>
                        </wps:txbx>
                        <wps:bodyPr rot="0" vert="horz" wrap="square" lIns="91440" tIns="45720" rIns="91440" bIns="45720" anchor="t" anchorCtr="0" upright="1">
                          <a:noAutofit/>
                        </wps:bodyPr>
                      </wps:wsp>
                      <wps:wsp>
                        <wps:cNvPr id="278" name="AutoShape 272"/>
                        <wps:cNvSpPr>
                          <a:spLocks noChangeArrowheads="1"/>
                        </wps:cNvSpPr>
                        <wps:spPr bwMode="auto">
                          <a:xfrm>
                            <a:off x="7920" y="12019"/>
                            <a:ext cx="2700" cy="860"/>
                          </a:xfrm>
                          <a:prstGeom prst="roundRect">
                            <a:avLst>
                              <a:gd name="adj" fmla="val 16667"/>
                            </a:avLst>
                          </a:prstGeom>
                          <a:solidFill>
                            <a:srgbClr val="CCFFFF"/>
                          </a:solidFill>
                          <a:ln w="9525">
                            <a:solidFill>
                              <a:srgbClr val="000000"/>
                            </a:solidFill>
                            <a:round/>
                            <a:headEnd/>
                            <a:tailEnd/>
                          </a:ln>
                        </wps:spPr>
                        <wps:txbx>
                          <w:txbxContent>
                            <w:p w:rsidR="00940C09" w:rsidRDefault="00940C09" w:rsidP="00AA0099">
                              <w:pPr>
                                <w:jc w:val="center"/>
                              </w:pPr>
                              <w:r>
                                <w:t>Преподавание уроков ОБЖ, истории, обществознания</w:t>
                              </w:r>
                            </w:p>
                          </w:txbxContent>
                        </wps:txbx>
                        <wps:bodyPr rot="0" vert="horz" wrap="square" lIns="91440" tIns="45720" rIns="91440" bIns="45720" anchor="t" anchorCtr="0" upright="1">
                          <a:noAutofit/>
                        </wps:bodyPr>
                      </wps:wsp>
                      <wps:wsp>
                        <wps:cNvPr id="279" name="AutoShape 273"/>
                        <wps:cNvSpPr>
                          <a:spLocks noChangeArrowheads="1"/>
                        </wps:cNvSpPr>
                        <wps:spPr bwMode="auto">
                          <a:xfrm>
                            <a:off x="2402" y="9955"/>
                            <a:ext cx="2489" cy="916"/>
                          </a:xfrm>
                          <a:prstGeom prst="roundRect">
                            <a:avLst>
                              <a:gd name="adj" fmla="val 16667"/>
                            </a:avLst>
                          </a:prstGeom>
                          <a:solidFill>
                            <a:srgbClr val="F2DBDB"/>
                          </a:solidFill>
                          <a:ln w="9525">
                            <a:solidFill>
                              <a:srgbClr val="000000"/>
                            </a:solidFill>
                            <a:round/>
                            <a:headEnd/>
                            <a:tailEnd/>
                          </a:ln>
                        </wps:spPr>
                        <wps:txbx>
                          <w:txbxContent>
                            <w:p w:rsidR="00940C09" w:rsidRDefault="00940C09" w:rsidP="00AA0099">
                              <w:pPr>
                                <w:ind w:left="-180" w:right="-270"/>
                                <w:jc w:val="center"/>
                                <w:rPr>
                                  <w:sz w:val="23"/>
                                  <w:szCs w:val="23"/>
                                </w:rPr>
                              </w:pPr>
                              <w:r>
                                <w:rPr>
                                  <w:sz w:val="23"/>
                                  <w:szCs w:val="23"/>
                                </w:rPr>
                                <w:t xml:space="preserve">Включение воспитательных задач </w:t>
                              </w:r>
                            </w:p>
                            <w:p w:rsidR="00940C09" w:rsidRDefault="00940C09" w:rsidP="00AA0099">
                              <w:pPr>
                                <w:ind w:left="-180" w:right="-270"/>
                                <w:jc w:val="center"/>
                                <w:rPr>
                                  <w:sz w:val="23"/>
                                  <w:szCs w:val="23"/>
                                </w:rPr>
                              </w:pPr>
                              <w:r>
                                <w:rPr>
                                  <w:sz w:val="23"/>
                                  <w:szCs w:val="23"/>
                                </w:rPr>
                                <w:t>в урочную деятельность</w:t>
                              </w:r>
                            </w:p>
                            <w:p w:rsidR="00940C09" w:rsidRDefault="00940C09" w:rsidP="00AA0099">
                              <w:pPr>
                                <w:rPr>
                                  <w:sz w:val="24"/>
                                  <w:szCs w:val="24"/>
                                </w:rPr>
                              </w:pPr>
                            </w:p>
                          </w:txbxContent>
                        </wps:txbx>
                        <wps:bodyPr rot="0" vert="horz" wrap="square" lIns="91440" tIns="45720" rIns="91440" bIns="45720" anchor="t" anchorCtr="0" upright="1">
                          <a:noAutofit/>
                        </wps:bodyPr>
                      </wps:wsp>
                      <wps:wsp>
                        <wps:cNvPr id="280" name="AutoShape 274"/>
                        <wps:cNvSpPr>
                          <a:spLocks noChangeArrowheads="1"/>
                        </wps:cNvSpPr>
                        <wps:spPr bwMode="auto">
                          <a:xfrm>
                            <a:off x="5991" y="13140"/>
                            <a:ext cx="2489" cy="904"/>
                          </a:xfrm>
                          <a:prstGeom prst="roundRect">
                            <a:avLst>
                              <a:gd name="adj" fmla="val 16667"/>
                            </a:avLst>
                          </a:prstGeom>
                          <a:solidFill>
                            <a:srgbClr val="FFCCCC"/>
                          </a:solidFill>
                          <a:ln w="9525">
                            <a:solidFill>
                              <a:srgbClr val="000000"/>
                            </a:solidFill>
                            <a:round/>
                            <a:headEnd/>
                            <a:tailEnd/>
                          </a:ln>
                        </wps:spPr>
                        <wps:txbx>
                          <w:txbxContent>
                            <w:p w:rsidR="00940C09" w:rsidRDefault="00940C09" w:rsidP="00AA0099">
                              <w:pPr>
                                <w:jc w:val="center"/>
                              </w:pPr>
                              <w:r>
                                <w:t xml:space="preserve">Сотрудничество </w:t>
                              </w:r>
                            </w:p>
                            <w:p w:rsidR="00940C09" w:rsidRDefault="00940C09" w:rsidP="00AA0099">
                              <w:pPr>
                                <w:jc w:val="center"/>
                              </w:pPr>
                              <w:r>
                                <w:t>с отделом полиции</w:t>
                              </w:r>
                            </w:p>
                          </w:txbxContent>
                        </wps:txbx>
                        <wps:bodyPr rot="0" vert="horz" wrap="square" lIns="91440" tIns="45720" rIns="91440" bIns="45720" anchor="t" anchorCtr="0" upright="1">
                          <a:noAutofit/>
                        </wps:bodyPr>
                      </wps:wsp>
                      <wps:wsp>
                        <wps:cNvPr id="281" name="AutoShape 275"/>
                        <wps:cNvCnPr>
                          <a:cxnSpLocks noChangeShapeType="1"/>
                        </wps:cNvCnPr>
                        <wps:spPr bwMode="auto">
                          <a:xfrm flipV="1">
                            <a:off x="4891" y="10082"/>
                            <a:ext cx="1462" cy="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AutoShape 276"/>
                        <wps:cNvCnPr>
                          <a:cxnSpLocks noChangeShapeType="1"/>
                        </wps:cNvCnPr>
                        <wps:spPr bwMode="auto">
                          <a:xfrm flipH="1">
                            <a:off x="1307" y="10001"/>
                            <a:ext cx="1095" cy="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AutoShape 277"/>
                        <wps:cNvCnPr>
                          <a:cxnSpLocks noChangeShapeType="1"/>
                        </wps:cNvCnPr>
                        <wps:spPr bwMode="auto">
                          <a:xfrm>
                            <a:off x="1399" y="11660"/>
                            <a:ext cx="12" cy="3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AutoShape 278"/>
                        <wps:cNvCnPr>
                          <a:cxnSpLocks noChangeShapeType="1"/>
                        </wps:cNvCnPr>
                        <wps:spPr bwMode="auto">
                          <a:xfrm>
                            <a:off x="1491" y="12701"/>
                            <a:ext cx="1037" cy="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AutoShape 279"/>
                        <wps:cNvCnPr>
                          <a:cxnSpLocks noChangeShapeType="1"/>
                        </wps:cNvCnPr>
                        <wps:spPr bwMode="auto">
                          <a:xfrm>
                            <a:off x="5017" y="13710"/>
                            <a:ext cx="9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AutoShape 280"/>
                        <wps:cNvCnPr>
                          <a:cxnSpLocks noChangeShapeType="1"/>
                        </wps:cNvCnPr>
                        <wps:spPr bwMode="auto">
                          <a:xfrm>
                            <a:off x="8842" y="10082"/>
                            <a:ext cx="955" cy="8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AutoShape 281"/>
                        <wps:cNvCnPr>
                          <a:cxnSpLocks noChangeShapeType="1"/>
                        </wps:cNvCnPr>
                        <wps:spPr bwMode="auto">
                          <a:xfrm>
                            <a:off x="9901" y="11660"/>
                            <a:ext cx="23" cy="3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AutoShape 282"/>
                        <wps:cNvCnPr>
                          <a:cxnSpLocks noChangeShapeType="1"/>
                        </wps:cNvCnPr>
                        <wps:spPr bwMode="auto">
                          <a:xfrm flipH="1">
                            <a:off x="8480" y="12701"/>
                            <a:ext cx="1421" cy="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id="Группа 271" o:spid="_x0000_s1026" style="width:490.1pt;height:353.9pt;mso-position-horizontal-relative:char;mso-position-vertical-relative:line" coordorigin="818,9955" coordsize="9802,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">
                <v:roundrect id="AutoShape 266" o:spid="_x0000_s1027" style="position:absolute;left:4414;top:11354;width:2754;height:7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Hh8MA&#10;AADcAAAADwAAAGRycy9kb3ducmV2LnhtbESPQYvCMBSE74L/ITzBm6bbwyrVWMqCuiB7sIpeH82z&#10;LTYvpYla/fWbhQWPw8x8wyzT3jTiTp2rLSv4mEYgiAuray4VHA/ryRyE88gaG8uk4EkO0tVwsMRE&#10;2wfv6Z77UgQIuwQVVN63iZSuqMigm9qWOHgX2xn0QXal1B0+Atw0Mo6iT2mw5rBQYUtfFRXX/GYU&#10;8I+xfJudymP+Ou+y9bbXZrNXajzqswUIT71/h//b31pBPIvh70w4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JHh8MAAADcAAAADwAAAAAAAAAAAAAAAACYAgAAZHJzL2Rv&#10;d25yZXYueG1sUEsFBgAAAAAEAAQA9QAAAIgDAAAAAA==&#10;" fillcolor="red" strokecolor="#f2f2f2" strokeweight="3pt">
                  <v:shadow on="t" color="#622423" opacity=".5" offset="1pt"/>
                  <v:textbox>
                    <w:txbxContent>
                      <w:p w:rsidR="00940C09" w:rsidRDefault="00940C09" w:rsidP="00AA0099">
                        <w:pPr>
                          <w:jc w:val="center"/>
                          <w:rPr>
                            <w:b/>
                          </w:rPr>
                        </w:pPr>
                        <w:r>
                          <w:rPr>
                            <w:b/>
                          </w:rPr>
                          <w:t>Модудь</w:t>
                        </w:r>
                      </w:p>
                      <w:p w:rsidR="00940C09" w:rsidRDefault="00940C09" w:rsidP="00AA0099">
                        <w:pPr>
                          <w:jc w:val="center"/>
                          <w:rPr>
                            <w:b/>
                          </w:rPr>
                        </w:pPr>
                        <w:r>
                          <w:rPr>
                            <w:b/>
                          </w:rPr>
                          <w:t>«Я – гражданин»</w:t>
                        </w:r>
                      </w:p>
                    </w:txbxContent>
                  </v:textbox>
                </v:roundrect>
                <v:roundrect id="AutoShape 267" o:spid="_x0000_s1028" style="position:absolute;left:2528;top:13140;width:2489;height:9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P0sYA&#10;AADcAAAADwAAAGRycy9kb3ducmV2LnhtbESP3WrCQBSE7wXfYTlC7+pGS6tEVxFtSdp6488DHLLH&#10;JJg9G3a3Me3TdwsFL4eZ+YZZrnvTiI6cry0rmIwTEMSF1TWXCs6nt8c5CB+QNTaWScE3eVivhoMl&#10;ptre+EDdMZQiQtinqKAKoU2l9EVFBv3YtsTRu1hnMETpSqkd3iLcNHKaJC/SYM1xocKWthUV1+OX&#10;UbBzP5/v2Yfk5rXbZ+fsOc9Knyv1MOo3CxCB+nAP/7dzrWA6e4K/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cP0sYAAADcAAAADwAAAAAAAAAAAAAAAACYAgAAZHJz&#10;L2Rvd25yZXYueG1sUEsFBgAAAAAEAAQA9QAAAIsDAAAAAA==&#10;" fillcolor="#daeef3">
                  <v:textbox>
                    <w:txbxContent>
                      <w:p w:rsidR="00940C09" w:rsidRDefault="00940C09" w:rsidP="00AA0099">
                        <w:pPr>
                          <w:jc w:val="center"/>
                        </w:pPr>
                        <w:r>
                          <w:t>Работа школьного и районного музеев</w:t>
                        </w:r>
                      </w:p>
                    </w:txbxContent>
                  </v:textbox>
                </v:roundrect>
                <v:roundrect id="AutoShape 268" o:spid="_x0000_s1029" style="position:absolute;left:7972;top:10981;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u98YA&#10;AADcAAAADwAAAGRycy9kb3ducmV2LnhtbESPT2sCMRTE7wW/Q3iCl6JZl9LqapT+E0R6aFU8PzbP&#10;zdLNy5JE3f32TaHQ4zAzv2GW68424ko+1I4VTCcZCOLS6ZorBcfDZjwDESKyxsYxKegpwHo1uFti&#10;od2Nv+i6j5VIEA4FKjAxtoWUoTRkMUxcS5y8s/MWY5K+ktrjLcFtI/Mse5QWa04LBlt6NVR+7y9W&#10;weHoN+8fb7vty/T+U89rc5J9nys1GnbPCxCRuvgf/mtvtYL86QF+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vu98YAAADcAAAADwAAAAAAAAAAAAAAAACYAgAAZHJz&#10;L2Rvd25yZXYueG1sUEsFBgAAAAAEAAQA9QAAAIsDAAAAAA==&#10;" fillcolor="#fbd4b4">
                  <v:textbox>
                    <w:txbxContent>
                      <w:p w:rsidR="00940C09" w:rsidRDefault="00940C09" w:rsidP="00AA0099">
                        <w:pPr>
                          <w:jc w:val="center"/>
                        </w:pPr>
                        <w:r>
                          <w:t xml:space="preserve">Организованная </w:t>
                        </w:r>
                      </w:p>
                      <w:p w:rsidR="00940C09" w:rsidRDefault="00940C09" w:rsidP="00AA0099">
                        <w:pPr>
                          <w:jc w:val="center"/>
                        </w:pPr>
                        <w:r>
                          <w:t>система КТД</w:t>
                        </w:r>
                      </w:p>
                    </w:txbxContent>
                  </v:textbox>
                </v:roundrect>
                <v:roundrect id="AutoShape 269" o:spid="_x0000_s1030" style="position:absolute;left:6353;top:9955;width:2489;height:9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GIcIA&#10;AADcAAAADwAAAGRycy9kb3ducmV2LnhtbESPQYvCMBSE74L/ITzBm6YKrlKNIoIgeFlrQbw9mmdb&#10;bV5qE7X7782C4HGYmW+Yxao1lXhS40rLCkbDCARxZnXJuYL0uB3MQDiPrLGyTAr+yMFq2e0sMNb2&#10;xQd6Jj4XAcIuRgWF93UspcsKMuiGtiYO3sU2Bn2QTS51g68AN5UcR9GPNFhyWCiwpk1B2S15GAV3&#10;3uzOdD+deK9/z/U1S1J3SZTq99r1HISn1n/Dn/ZOKxhPJ/B/Jhw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oYhwgAAANwAAAAPAAAAAAAAAAAAAAAAAJgCAABkcnMvZG93&#10;bnJldi54bWxQSwUGAAAAAAQABAD1AAAAhwMAAAAA&#10;" fillcolor="#eaf1dd">
                  <v:textbox>
                    <w:txbxContent>
                      <w:p w:rsidR="00940C09" w:rsidRDefault="00940C09" w:rsidP="00AA0099">
                        <w:pPr>
                          <w:jc w:val="center"/>
                        </w:pPr>
                        <w:r>
                          <w:t>Сотрудничество с учреждениями культуры</w:t>
                        </w:r>
                      </w:p>
                      <w:p w:rsidR="00940C09" w:rsidRDefault="00940C09" w:rsidP="00AA0099"/>
                    </w:txbxContent>
                  </v:textbox>
                </v:roundrect>
                <v:roundrect id="AutoShape 270" o:spid="_x0000_s1031" style="position:absolute;left:818;top:10981;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nTssMA&#10;AADcAAAADwAAAGRycy9kb3ducmV2LnhtbESPX2vCMBTF3wd+h3AHvs3UPtTZGUUFQdiLU/H5kty1&#10;Zc1NTVKt334RBns8nD8/zmI12FbcyIfGsYLpJANBrJ1puFJwPu3e3kGEiGywdUwKHhRgtRy9LLA0&#10;7s5fdDvGSqQRDiUqqGPsSimDrslimLiOOHnfzluMSfpKGo/3NG5bmWdZIS02nAg1drStSf8ce5u4&#10;fX6d+8+w0dVpqg9Nv/bF5aDU+HVYf4CINMT/8F97bxTkswKeZ9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nTssMAAADcAAAADwAAAAAAAAAAAAAAAACYAgAAZHJzL2Rv&#10;d25yZXYueG1sUEsFBgAAAAAEAAQA9QAAAIgDAAAAAA==&#10;" fillcolor="#ffc">
                  <v:textbox>
                    <w:txbxContent>
                      <w:p w:rsidR="00940C09" w:rsidRDefault="00940C09" w:rsidP="00AA0099">
                        <w:pPr>
                          <w:ind w:left="-180"/>
                          <w:jc w:val="center"/>
                        </w:pPr>
                        <w:r>
                          <w:t>Работа библиотеки школы</w:t>
                        </w:r>
                      </w:p>
                      <w:p w:rsidR="00940C09" w:rsidRDefault="00940C09" w:rsidP="00AA0099"/>
                    </w:txbxContent>
                  </v:textbox>
                </v:roundrect>
                <v:roundrect id="AutoShape 271" o:spid="_x0000_s1032" style="position:absolute;left:818;top:12021;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NosYA&#10;AADcAAAADwAAAGRycy9kb3ducmV2LnhtbESPT2vCQBTE7wW/w/IEL0U3FWwkuopYhF5aqH/x9sg+&#10;s8Hs25DdmrSfvlsQPA4z8xtmvuxsJW7U+NKxgpdRAoI4d7rkQsF+txlOQfiArLFyTAp+yMNy0Xua&#10;Y6Zdy19024ZCRAj7DBWYEOpMSp8bsuhHriaO3sU1FkOUTSF1g22E20qOk+RVWiw5LhisaW0ov26/&#10;rYLzeTIp25OZfhyfD28nOrr089cpNeh3qxmIQF14hO/td61gnKb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oNosYAAADcAAAADwAAAAAAAAAAAAAAAACYAgAAZHJz&#10;L2Rvd25yZXYueG1sUEsFBgAAAAAEAAQA9QAAAIsDAAAAAA==&#10;" fillcolor="#fcf">
                  <v:textbox>
                    <w:txbxContent>
                      <w:p w:rsidR="00940C09" w:rsidRDefault="00940C09" w:rsidP="00AA0099">
                        <w:pPr>
                          <w:ind w:left="-180"/>
                          <w:jc w:val="center"/>
                        </w:pPr>
                        <w:r>
                          <w:t>Сотрудничество</w:t>
                        </w:r>
                      </w:p>
                      <w:p w:rsidR="00940C09" w:rsidRDefault="00940C09" w:rsidP="00AA0099">
                        <w:pPr>
                          <w:ind w:left="-180"/>
                          <w:jc w:val="center"/>
                        </w:pPr>
                        <w:r>
                          <w:t>с Советом ветеранов</w:t>
                        </w:r>
                      </w:p>
                      <w:p w:rsidR="00940C09" w:rsidRDefault="00940C09" w:rsidP="00AA0099"/>
                    </w:txbxContent>
                  </v:textbox>
                </v:roundrect>
                <v:roundrect id="AutoShape 272" o:spid="_x0000_s1033" style="position:absolute;left:7920;top:12019;width:2700;height:8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KsQA&#10;AADcAAAADwAAAGRycy9kb3ducmV2LnhtbERPy2rCQBTdC/2H4Qrd6USFWqKjhKqlFJTGFy4vmWsS&#10;zNwJmdGkf99ZFFweznu+7EwlHtS40rKC0TACQZxZXXKu4HjYDN5BOI+ssbJMCn7JwXLx0ptjrG3L&#10;KT32PhchhF2MCgrv61hKlxVk0A1tTRy4q20M+gCbXOoG2xBuKjmOojdpsOTQUGBNHwVlt/3dKLh8&#10;T87dPd39bNvperuqD8np9pko9drvkhkIT51/iv/dX1rBeBrWhj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VgCrEAAAA3AAAAA8AAAAAAAAAAAAAAAAAmAIAAGRycy9k&#10;b3ducmV2LnhtbFBLBQYAAAAABAAEAPUAAACJAwAAAAA=&#10;" fillcolor="#cff">
                  <v:textbox>
                    <w:txbxContent>
                      <w:p w:rsidR="00940C09" w:rsidRDefault="00940C09" w:rsidP="00AA0099">
                        <w:pPr>
                          <w:jc w:val="center"/>
                        </w:pPr>
                        <w:r>
                          <w:t>Преподавание уроков ОБЖ, истории, обществознания</w:t>
                        </w:r>
                      </w:p>
                    </w:txbxContent>
                  </v:textbox>
                </v:roundrect>
                <v:roundrect id="AutoShape 273" o:spid="_x0000_s1034" style="position:absolute;left:2402;top:9955;width:2489;height:9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yWZ8QA&#10;AADcAAAADwAAAGRycy9kb3ducmV2LnhtbESPT4vCMBTE74LfITzBm6Yrom41iiiihwXxD+v10bxN&#10;u9u8lCZq/fZmQfA4zMxvmNmisaW4Ue0Lxwo++gkI4szpgo2C82nTm4DwAVlj6ZgUPMjDYt5uzTDV&#10;7s4Huh2DERHCPkUFeQhVKqXPcrLo+64ijt6Pqy2GKGsjdY33CLelHCTJSFosOC7kWNEqp+zveLUK&#10;RpPxdnuxp33ybcyv/1oPq40bKtXtNMspiEBNeIdf7Z1WMBh/wv+Ze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slmfEAAAA3AAAAA8AAAAAAAAAAAAAAAAAmAIAAGRycy9k&#10;b3ducmV2LnhtbFBLBQYAAAAABAAEAPUAAACJAwAAAAA=&#10;" fillcolor="#f2dbdb">
                  <v:textbox>
                    <w:txbxContent>
                      <w:p w:rsidR="00940C09" w:rsidRDefault="00940C09" w:rsidP="00AA0099">
                        <w:pPr>
                          <w:ind w:left="-180" w:right="-270"/>
                          <w:jc w:val="center"/>
                          <w:rPr>
                            <w:sz w:val="23"/>
                            <w:szCs w:val="23"/>
                          </w:rPr>
                        </w:pPr>
                        <w:r>
                          <w:rPr>
                            <w:sz w:val="23"/>
                            <w:szCs w:val="23"/>
                          </w:rPr>
                          <w:t xml:space="preserve">Включение воспитательных задач </w:t>
                        </w:r>
                      </w:p>
                      <w:p w:rsidR="00940C09" w:rsidRDefault="00940C09" w:rsidP="00AA0099">
                        <w:pPr>
                          <w:ind w:left="-180" w:right="-270"/>
                          <w:jc w:val="center"/>
                          <w:rPr>
                            <w:sz w:val="23"/>
                            <w:szCs w:val="23"/>
                          </w:rPr>
                        </w:pPr>
                        <w:r>
                          <w:rPr>
                            <w:sz w:val="23"/>
                            <w:szCs w:val="23"/>
                          </w:rPr>
                          <w:t>в урочную деятельность</w:t>
                        </w:r>
                      </w:p>
                      <w:p w:rsidR="00940C09" w:rsidRDefault="00940C09" w:rsidP="00AA0099">
                        <w:pPr>
                          <w:rPr>
                            <w:sz w:val="24"/>
                            <w:szCs w:val="24"/>
                          </w:rPr>
                        </w:pPr>
                      </w:p>
                    </w:txbxContent>
                  </v:textbox>
                </v:roundrect>
                <v:roundrect id="AutoShape 274" o:spid="_x0000_s1035" style="position:absolute;left:5991;top:13140;width:2489;height:9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RMEA&#10;AADcAAAADwAAAGRycy9kb3ducmV2LnhtbERPzWrCQBC+C77DMkJvuomHkqbZiBSEelBM9AHG7DQJ&#10;zc6G3a2mfXr3IPT48f0Xm8kM4kbO95YVpKsEBHFjdc+tgst5t8xA+ICscbBMCn7Jw6aczwrMtb1z&#10;Rbc6tCKGsM9RQRfCmEvpm44M+pUdiSP3ZZ3BEKFrpXZ4j+FmkOskeZUGe44NHY700VHzXf8YBVm6&#10;Ox23/VT98fXwRhfn0n3ilHpZTNt3EIGm8C9+uj+1gnUW58cz8QjI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pXETBAAAA3AAAAA8AAAAAAAAAAAAAAAAAmAIAAGRycy9kb3du&#10;cmV2LnhtbFBLBQYAAAAABAAEAPUAAACGAwAAAAA=&#10;" fillcolor="#fcc">
                  <v:textbox>
                    <w:txbxContent>
                      <w:p w:rsidR="00940C09" w:rsidRDefault="00940C09" w:rsidP="00AA0099">
                        <w:pPr>
                          <w:jc w:val="center"/>
                        </w:pPr>
                        <w:r>
                          <w:t xml:space="preserve">Сотрудничество </w:t>
                        </w:r>
                      </w:p>
                      <w:p w:rsidR="00940C09" w:rsidRDefault="00940C09" w:rsidP="00AA0099">
                        <w:pPr>
                          <w:jc w:val="center"/>
                        </w:pPr>
                        <w:r>
                          <w:t>с отделом полиции</w:t>
                        </w:r>
                      </w:p>
                    </w:txbxContent>
                  </v:textbox>
                </v:roundrect>
                <v:shapetype id="_x0000_t32" coordsize="21600,21600" o:spt="32" o:oned="t" path="m,l21600,21600e" filled="f">
                  <v:path arrowok="t" fillok="f" o:connecttype="none"/>
                  <o:lock v:ext="edit" shapetype="t"/>
                </v:shapetype>
                <v:shape id="AutoShape 275" o:spid="_x0000_s1036" type="#_x0000_t32" style="position:absolute;left:4891;top:10082;width:1462;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PFFcQAAADcAAAADwAAAGRycy9kb3ducmV2LnhtbESPQYvCMBSE74L/ITzBi2haD0upRlkW&#10;BPEgrPbg8ZE827LNSzeJtf77zcLCHoeZ+YbZ7kfbiYF8aB0ryFcZCGLtTMu1gup6WBYgQkQ22Dkm&#10;BS8KsN9NJ1ssjXvyJw2XWIsE4VCigibGvpQy6IYshpXriZN3d95iTNLX0nh8Jrjt5DrL3qTFltNC&#10;gz19NKS/Lg+roD1V52pYfEevi1N+83m43jqt1Hw2vm9ARBrjf/ivfTQK1kUO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8UVxAAAANwAAAAPAAAAAAAAAAAA&#10;AAAAAKECAABkcnMvZG93bnJldi54bWxQSwUGAAAAAAQABAD5AAAAkgMAAAAA&#10;"/>
                <v:shape id="AutoShape 276" o:spid="_x0000_s1037" type="#_x0000_t32" style="position:absolute;left:1307;top:10001;width:1095;height:9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bYsQAAADcAAAADwAAAGRycy9kb3ducmV2LnhtbESPwWrDMBBE74H+g9hCL6GW7UMxTuQQ&#10;CoWQQ6GJDzku0tY2sVaupDrO31eFQo/DzLxhtrvFjmImHwbHCoosB0GsnRm4U9Ce354rECEiGxwd&#10;k4I7Bdg1D6st1sbd+IPmU+xEgnCoUUEf41RLGXRPFkPmJuLkfTpvMSbpO2k83hLcjrLM8xdpceC0&#10;0ONErz3p6+nbKhiO7Xs7r7+i19WxuPginC+jVurpcdlvQERa4n/4r30wCsqqhN8z6QjI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4VtixAAAANwAAAAPAAAAAAAAAAAA&#10;AAAAAKECAABkcnMvZG93bnJldi54bWxQSwUGAAAAAAQABAD5AAAAkgMAAAAA&#10;"/>
                <v:shape id="AutoShape 277" o:spid="_x0000_s1038" type="#_x0000_t32" style="position:absolute;left:1399;top:11660;width:12;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x+ksUAAADcAAAADwAAAGRycy9kb3ducmV2LnhtbESPT2sCMRTE7wW/Q3hCL0WzWhRZjbIt&#10;CLXgwX/35+Z1E7p52W6ibr99UxA8DjPzG2ax6lwtrtQG61nBaJiBIC69tlwpOB7WgxmIEJE11p5J&#10;wS8FWC17TwvMtb/xjq77WIkE4ZCjAhNjk0sZSkMOw9A3xMn78q3DmGRbSd3iLcFdLcdZNpUOLacF&#10;gw29Gyq/9xenYLsZvRVnYzefux+7nayL+lK9nJR67nfFHESkLj7C9/aHVjCevc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x+ksUAAADcAAAADwAAAAAAAAAA&#10;AAAAAAChAgAAZHJzL2Rvd25yZXYueG1sUEsFBgAAAAAEAAQA+QAAAJMDAAAAAA==&#10;"/>
                <v:shape id="AutoShape 278" o:spid="_x0000_s1039" type="#_x0000_t32" style="position:absolute;left:1491;top:12701;width:1037;height:9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Xm5sUAAADcAAAADwAAAGRycy9kb3ducmV2LnhtbESPT2sCMRTE7wW/Q3hCL0WzShVZjbIt&#10;CLXgwX/35+Z1E7p52W6ibr99UxA8DjPzG2ax6lwtrtQG61nBaJiBIC69tlwpOB7WgxmIEJE11p5J&#10;wS8FWC17TwvMtb/xjq77WIkE4ZCjAhNjk0sZSkMOw9A3xMn78q3DmGRbSd3iLcFdLcdZNpUOLacF&#10;gw29Gyq/9xenYLsZvRVnYzefux+7nayL+lK9nJR67nfFHESkLj7C9/aHVjCevc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Xm5sUAAADcAAAADwAAAAAAAAAA&#10;AAAAAAChAgAAZHJzL2Rvd25yZXYueG1sUEsFBgAAAAAEAAQA+QAAAJMDAAAAAA==&#10;"/>
                <v:shape id="AutoShape 279" o:spid="_x0000_s1040" type="#_x0000_t32" style="position:absolute;left:5017;top:13710;width:9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lDfcUAAADcAAAADwAAAGRycy9kb3ducmV2LnhtbESPQWsCMRSE74L/ITyhF6lZBYtsjbIK&#10;Qi140Or9dfO6CW5e1k3U7b83QqHHYWa+YebLztXiRm2wnhWMRxkI4tJry5WC49fmdQYiRGSNtWdS&#10;8EsBlot+b4659nfe0+0QK5EgHHJUYGJscilDachhGPmGOHk/vnUYk2wrqVu8J7ir5STL3qRDy2nB&#10;YENrQ+X5cHUKdtvxqvg2dvu5v9jddFPU12p4Uupl0BXvICJ18T/81/7QCiazKTz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lDfcUAAADcAAAADwAAAAAAAAAA&#10;AAAAAAChAgAAZHJzL2Rvd25yZXYueG1sUEsFBgAAAAAEAAQA+QAAAJMDAAAAAA==&#10;"/>
                <v:shape id="AutoShape 280" o:spid="_x0000_s1041" type="#_x0000_t32" style="position:absolute;left:8842;top:10082;width:955;height:8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vdCsUAAADcAAAADwAAAGRycy9kb3ducmV2LnhtbESPQWsCMRSE74L/IbxCL1KzCopsjbIK&#10;QhU8qO39dfO6Cd28rJuo6783hYLHYWa+YebLztXiSm2wnhWMhhkI4tJry5WCz9PmbQYiRGSNtWdS&#10;cKcAy0W/N8dc+xsf6HqMlUgQDjkqMDE2uZShNOQwDH1DnLwf3zqMSbaV1C3eEtzVcpxlU+nQclow&#10;2NDaUPl7vDgF++1oVXwbu90dznY/2RT1pRp8KfX60hXvICJ18Rn+b39oBePZFP7O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vdCsUAAADcAAAADwAAAAAAAAAA&#10;AAAAAAChAgAAZHJzL2Rvd25yZXYueG1sUEsFBgAAAAAEAAQA+QAAAJMDAAAAAA==&#10;"/>
                <v:shape id="AutoShape 281" o:spid="_x0000_s1042" type="#_x0000_t32" style="position:absolute;left:9901;top:11660;width:23;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d4kcUAAADcAAAADwAAAGRycy9kb3ducmV2LnhtbESPT2sCMRTE7wW/Q3hCL0WzClVZjbIt&#10;CLXgwX/35+Z1E7p52W6ibr99UxA8DjPzG2ax6lwtrtQG61nBaJiBIC69tlwpOB7WgxmIEJE11p5J&#10;wS8FWC17TwvMtb/xjq77WIkE4ZCjAhNjk0sZSkMOw9A3xMn78q3DmGRbSd3iLcFdLcdZNpEOLacF&#10;gw29Gyq/9xenYLsZvRVnYzefux+7fV0X9aV6OSn13O+KOYhIXXyE7+0PrWA8m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d4kcUAAADcAAAADwAAAAAAAAAA&#10;AAAAAAChAgAAZHJzL2Rvd25yZXYueG1sUEsFBgAAAAAEAAQA+QAAAJMDAAAAAA==&#10;"/>
                <v:shape id="AutoShape 282" o:spid="_x0000_s1043" type="#_x0000_t32" style="position:absolute;left:8480;top:12701;width:1421;height:9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siMEAAADcAAAADwAAAGRycy9kb3ducmV2LnhtbERPTYvCMBC9L/gfwix4WTSth6VUo8iC&#10;IB4EtQePQzLblm0mNYm1/ntzEPb4eN+rzWg7MZAPrWMF+TwDQaydablWUF12swJEiMgGO8ek4EkB&#10;NuvJxwpL4x58ouEca5FCOJSooImxL6UMuiGLYe564sT9Om8xJuhraTw+Urjt5CLLvqXFllNDgz39&#10;NKT/zneroD1Ux2r4ukWvi0N+9Xm4XDut1PRz3C5BRBrjv/jt3hsFiyKtTW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CWyIwQAAANwAAAAPAAAAAAAAAAAAAAAA&#10;AKECAABkcnMvZG93bnJldi54bWxQSwUGAAAAAAQABAD5AAAAjwMAAAAA&#10;"/>
                <w10:anchorlock/>
              </v:group>
            </w:pict>
          </mc:Fallback>
        </mc:AlternateContent>
      </w:r>
    </w:p>
    <w:p w:rsidR="00AA0099" w:rsidRDefault="00AA0099" w:rsidP="00AA0099">
      <w:pPr>
        <w:ind w:left="539" w:hanging="539"/>
        <w:jc w:val="center"/>
        <w:rPr>
          <w:b/>
          <w:bCs/>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3506470</wp:posOffset>
                </wp:positionH>
                <wp:positionV relativeFrom="paragraph">
                  <wp:posOffset>117475</wp:posOffset>
                </wp:positionV>
                <wp:extent cx="14605" cy="0"/>
                <wp:effectExtent l="10795" t="12700" r="12700" b="635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675954" id="Прямая со стрелкой 270" o:spid="_x0000_s1026" type="#_x0000_t32" style="position:absolute;margin-left:276.1pt;margin-top:9.25pt;width:1.1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"/>
            </w:pict>
          </mc:Fallback>
        </mc:AlternateContent>
      </w:r>
      <w:bookmarkStart w:id="30" w:name="_Toc341547607"/>
      <w:r>
        <w:rPr>
          <w:b/>
          <w:bCs/>
        </w:rPr>
        <w:t>Планируемые результаты:</w:t>
      </w:r>
      <w:bookmarkEnd w:id="30"/>
    </w:p>
    <w:p w:rsidR="00AA0099" w:rsidRDefault="00AA0099" w:rsidP="00AA0099">
      <w:pPr>
        <w:ind w:firstLine="540"/>
        <w:jc w:val="both"/>
      </w:pPr>
      <w:r>
        <w:t>В школе ведётся работа по гражданско-патриотическому и правовому воспитанию, которая способствует осознанию у детей чувства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AA0099" w:rsidRDefault="00AA0099" w:rsidP="00AA0099">
      <w:pPr>
        <w:ind w:firstLine="540"/>
        <w:jc w:val="both"/>
      </w:pPr>
      <w:r>
        <w:lastRenderedPageBreak/>
        <w:t>В школе формируется личность, осознающая себя частью общества и гражданином своего Отечества, овладевающая следующими компетенциями:</w:t>
      </w:r>
    </w:p>
    <w:p w:rsidR="00AA0099" w:rsidRDefault="00AA0099" w:rsidP="00AA0099">
      <w:pPr>
        <w:numPr>
          <w:ilvl w:val="0"/>
          <w:numId w:val="110"/>
        </w:numPr>
        <w:tabs>
          <w:tab w:val="num" w:pos="360"/>
        </w:tabs>
        <w:autoSpaceDN w:val="0"/>
        <w:spacing w:after="0" w:line="240" w:lineRule="auto"/>
        <w:ind w:left="360"/>
        <w:jc w:val="both"/>
      </w:pPr>
      <w: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AA0099" w:rsidRDefault="00AA0099" w:rsidP="00AA0099">
      <w:pPr>
        <w:numPr>
          <w:ilvl w:val="0"/>
          <w:numId w:val="110"/>
        </w:numPr>
        <w:tabs>
          <w:tab w:val="num" w:pos="360"/>
        </w:tabs>
        <w:autoSpaceDN w:val="0"/>
        <w:spacing w:after="0" w:line="240" w:lineRule="auto"/>
        <w:ind w:left="360"/>
        <w:jc w:val="both"/>
      </w:pPr>
      <w: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AA0099" w:rsidRDefault="00AA0099" w:rsidP="00AA0099">
      <w:pPr>
        <w:numPr>
          <w:ilvl w:val="0"/>
          <w:numId w:val="110"/>
        </w:numPr>
        <w:tabs>
          <w:tab w:val="num" w:pos="360"/>
        </w:tabs>
        <w:autoSpaceDN w:val="0"/>
        <w:spacing w:after="0" w:line="240" w:lineRule="auto"/>
        <w:ind w:left="360"/>
        <w:jc w:val="both"/>
      </w:pPr>
      <w:r>
        <w:t>опыт постижения ценностей гражданского общества, национальной истории и культуры;</w:t>
      </w:r>
    </w:p>
    <w:p w:rsidR="00AA0099" w:rsidRDefault="00AA0099" w:rsidP="00AA0099">
      <w:pPr>
        <w:numPr>
          <w:ilvl w:val="0"/>
          <w:numId w:val="110"/>
        </w:numPr>
        <w:tabs>
          <w:tab w:val="num" w:pos="360"/>
        </w:tabs>
        <w:autoSpaceDN w:val="0"/>
        <w:spacing w:after="0" w:line="240" w:lineRule="auto"/>
        <w:ind w:left="360"/>
        <w:jc w:val="both"/>
      </w:pPr>
      <w:r>
        <w:t>опыт ролевого взаимодействия и реализации гражданской, патриотической позиции;</w:t>
      </w:r>
    </w:p>
    <w:p w:rsidR="00AA0099" w:rsidRDefault="00AA0099" w:rsidP="00AA0099">
      <w:pPr>
        <w:numPr>
          <w:ilvl w:val="0"/>
          <w:numId w:val="110"/>
        </w:numPr>
        <w:tabs>
          <w:tab w:val="num" w:pos="360"/>
        </w:tabs>
        <w:autoSpaceDN w:val="0"/>
        <w:spacing w:after="0" w:line="240" w:lineRule="auto"/>
        <w:ind w:left="360"/>
        <w:jc w:val="both"/>
      </w:pPr>
      <w:r>
        <w:t>знания о правах и обязанностях человека, гражданина, семьянина, товарища.</w:t>
      </w:r>
    </w:p>
    <w:p w:rsidR="00AA0099" w:rsidRDefault="00AA0099" w:rsidP="00AA0099">
      <w:pPr>
        <w:jc w:val="center"/>
        <w:rPr>
          <w:b/>
          <w:bCs/>
        </w:rPr>
      </w:pPr>
      <w:bookmarkStart w:id="31" w:name="_Toc341547608"/>
    </w:p>
    <w:p w:rsidR="00D32B1E" w:rsidRDefault="00D32B1E" w:rsidP="00AA0099">
      <w:pPr>
        <w:jc w:val="center"/>
        <w:rPr>
          <w:b/>
          <w:bCs/>
        </w:rPr>
      </w:pPr>
    </w:p>
    <w:p w:rsidR="00AA0099" w:rsidRDefault="00AA0099" w:rsidP="00AA0099">
      <w:pPr>
        <w:jc w:val="center"/>
        <w:rPr>
          <w:b/>
          <w:bCs/>
        </w:rPr>
      </w:pPr>
      <w:r>
        <w:rPr>
          <w:b/>
          <w:bCs/>
        </w:rPr>
        <w:t>2.3.6.2 Модуль «Я – человек»</w:t>
      </w:r>
      <w:bookmarkEnd w:id="31"/>
    </w:p>
    <w:p w:rsidR="00AA0099" w:rsidRDefault="00AA0099" w:rsidP="00AA0099">
      <w:pPr>
        <w:rPr>
          <w:i/>
        </w:rPr>
      </w:pPr>
      <w:bookmarkStart w:id="32" w:name="_Toc341547609"/>
      <w:r>
        <w:rPr>
          <w:b/>
          <w:bCs/>
          <w:i/>
        </w:rPr>
        <w:t>Направление 2</w:t>
      </w:r>
      <w:r>
        <w:rPr>
          <w:bCs/>
          <w:i/>
        </w:rPr>
        <w:t xml:space="preserve">: </w:t>
      </w:r>
      <w:r>
        <w:rPr>
          <w:bCs/>
          <w:i/>
          <w:iCs/>
        </w:rPr>
        <w:t>Воспитание нравственных чувств и этического сознания.</w:t>
      </w:r>
      <w:bookmarkEnd w:id="32"/>
    </w:p>
    <w:p w:rsidR="00AA0099" w:rsidRDefault="00AA0099" w:rsidP="00AA0099">
      <w:pPr>
        <w:ind w:left="539" w:hanging="539"/>
        <w:jc w:val="center"/>
        <w:rPr>
          <w:b/>
          <w:lang w:val="en-US"/>
        </w:rPr>
      </w:pPr>
      <w:bookmarkStart w:id="33" w:name="_Toc341547610"/>
      <w:r>
        <w:rPr>
          <w:b/>
        </w:rPr>
        <w:t>Задачи модуля:</w:t>
      </w:r>
      <w:bookmarkEnd w:id="33"/>
    </w:p>
    <w:p w:rsidR="00AA0099" w:rsidRDefault="00AA0099" w:rsidP="00AA0099">
      <w:pPr>
        <w:ind w:left="539" w:hanging="539"/>
        <w:rPr>
          <w:b/>
        </w:rPr>
      </w:pPr>
      <w:bookmarkStart w:id="34" w:name="_Toc341547611"/>
      <w:r>
        <w:rPr>
          <w:b/>
        </w:rPr>
        <w:t>Получение знаний</w:t>
      </w:r>
      <w:bookmarkEnd w:id="34"/>
    </w:p>
    <w:p w:rsidR="00AA0099" w:rsidRDefault="00AA0099" w:rsidP="00AA0099">
      <w:pPr>
        <w:numPr>
          <w:ilvl w:val="0"/>
          <w:numId w:val="110"/>
        </w:numPr>
        <w:tabs>
          <w:tab w:val="num" w:pos="360"/>
        </w:tabs>
        <w:autoSpaceDN w:val="0"/>
        <w:spacing w:after="0" w:line="240" w:lineRule="auto"/>
        <w:ind w:left="360"/>
      </w:pPr>
      <w:r>
        <w:t>различия хороших и плохих поступков;</w:t>
      </w:r>
    </w:p>
    <w:p w:rsidR="00AA0099" w:rsidRDefault="00AA0099" w:rsidP="00AA0099">
      <w:pPr>
        <w:numPr>
          <w:ilvl w:val="0"/>
          <w:numId w:val="110"/>
        </w:numPr>
        <w:tabs>
          <w:tab w:val="num" w:pos="360"/>
        </w:tabs>
        <w:autoSpaceDN w:val="0"/>
        <w:spacing w:after="0" w:line="240" w:lineRule="auto"/>
        <w:ind w:left="360"/>
      </w:pPr>
      <w:r>
        <w:t>о правилах поведения в школе, дома, на улице, в общественных местах, на природе;</w:t>
      </w:r>
    </w:p>
    <w:p w:rsidR="00AA0099" w:rsidRDefault="00AA0099" w:rsidP="00AA0099">
      <w:pPr>
        <w:numPr>
          <w:ilvl w:val="0"/>
          <w:numId w:val="110"/>
        </w:numPr>
        <w:tabs>
          <w:tab w:val="num" w:pos="360"/>
        </w:tabs>
        <w:autoSpaceDN w:val="0"/>
        <w:spacing w:after="0" w:line="240" w:lineRule="auto"/>
        <w:ind w:left="360"/>
      </w:pPr>
      <w:r>
        <w:t>в истории и культуре нашей страны;</w:t>
      </w:r>
    </w:p>
    <w:p w:rsidR="00AA0099" w:rsidRDefault="00AA0099" w:rsidP="00AA0099">
      <w:pPr>
        <w:numPr>
          <w:ilvl w:val="0"/>
          <w:numId w:val="110"/>
        </w:numPr>
        <w:tabs>
          <w:tab w:val="num" w:pos="360"/>
        </w:tabs>
        <w:autoSpaceDN w:val="0"/>
        <w:spacing w:after="0" w:line="240" w:lineRule="auto"/>
        <w:ind w:left="360"/>
      </w:pPr>
      <w:r>
        <w:t>уважительного отношения к родителям, старшим, доброжелательное отношение к сверстникам и младшим;</w:t>
      </w:r>
    </w:p>
    <w:p w:rsidR="00AA0099" w:rsidRDefault="00AA0099" w:rsidP="00AA0099">
      <w:pPr>
        <w:numPr>
          <w:ilvl w:val="0"/>
          <w:numId w:val="110"/>
        </w:numPr>
        <w:tabs>
          <w:tab w:val="num" w:pos="360"/>
        </w:tabs>
        <w:autoSpaceDN w:val="0"/>
        <w:spacing w:after="0" w:line="240" w:lineRule="auto"/>
        <w:ind w:left="360"/>
      </w:pPr>
      <w:r>
        <w:t>установления дружеских взаимоотношений в коллективе, основанных на взаимопомощи и взаимной поддержке;</w:t>
      </w:r>
    </w:p>
    <w:p w:rsidR="00AA0099" w:rsidRDefault="00AA0099" w:rsidP="00AA0099">
      <w:pPr>
        <w:numPr>
          <w:ilvl w:val="0"/>
          <w:numId w:val="110"/>
        </w:numPr>
        <w:tabs>
          <w:tab w:val="num" w:pos="360"/>
        </w:tabs>
        <w:autoSpaceDN w:val="0"/>
        <w:spacing w:after="0" w:line="240" w:lineRule="auto"/>
        <w:ind w:left="360"/>
      </w:pPr>
      <w:r>
        <w:t>бережного, гуманного отношение ко всему живому;</w:t>
      </w:r>
    </w:p>
    <w:p w:rsidR="00AA0099" w:rsidRDefault="00AA0099" w:rsidP="00AA0099">
      <w:pPr>
        <w:numPr>
          <w:ilvl w:val="0"/>
          <w:numId w:val="110"/>
        </w:numPr>
        <w:tabs>
          <w:tab w:val="num" w:pos="360"/>
        </w:tabs>
        <w:autoSpaceDN w:val="0"/>
        <w:spacing w:after="0" w:line="240" w:lineRule="auto"/>
        <w:ind w:left="360"/>
        <w:rPr>
          <w:lang w:val="en-US"/>
        </w:rPr>
      </w:pPr>
      <w:r>
        <w:t>правил этики, культуры речи;</w:t>
      </w:r>
    </w:p>
    <w:p w:rsidR="00AA0099" w:rsidRDefault="00AA0099" w:rsidP="00AA0099">
      <w:pPr>
        <w:numPr>
          <w:ilvl w:val="0"/>
          <w:numId w:val="110"/>
        </w:numPr>
        <w:tabs>
          <w:tab w:val="num" w:pos="360"/>
        </w:tabs>
        <w:autoSpaceDN w:val="0"/>
        <w:spacing w:after="0" w:line="240" w:lineRule="auto"/>
        <w:ind w:left="360"/>
      </w:pPr>
      <w:r>
        <w:t>стремление избегать плохих поступков, не капризничать, не быть упрямым; умение признаться в плохом поступке и проанализировать его;</w:t>
      </w:r>
    </w:p>
    <w:p w:rsidR="00AA0099" w:rsidRDefault="00AA0099" w:rsidP="00AA0099">
      <w:pPr>
        <w:numPr>
          <w:ilvl w:val="0"/>
          <w:numId w:val="110"/>
        </w:numPr>
        <w:tabs>
          <w:tab w:val="num" w:pos="360"/>
        </w:tabs>
        <w:autoSpaceDN w:val="0"/>
        <w:spacing w:after="0" w:line="240" w:lineRule="auto"/>
        <w:ind w:left="360"/>
      </w:pPr>
      <w: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AA0099" w:rsidRDefault="00AA0099" w:rsidP="00AA0099">
      <w:pPr>
        <w:numPr>
          <w:ilvl w:val="0"/>
          <w:numId w:val="110"/>
        </w:numPr>
        <w:tabs>
          <w:tab w:val="num" w:pos="360"/>
        </w:tabs>
        <w:autoSpaceDN w:val="0"/>
        <w:spacing w:after="0" w:line="240" w:lineRule="auto"/>
        <w:ind w:left="360"/>
      </w:pPr>
      <w: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AA0099" w:rsidRDefault="00AA0099" w:rsidP="00AA0099">
      <w:pPr>
        <w:ind w:left="539" w:hanging="539"/>
        <w:rPr>
          <w:b/>
        </w:rPr>
      </w:pPr>
      <w:r>
        <w:rPr>
          <w:b/>
        </w:rPr>
        <w:t xml:space="preserve">Ценности: </w:t>
      </w:r>
    </w:p>
    <w:p w:rsidR="00AA0099" w:rsidRDefault="00AA0099" w:rsidP="00AA0099">
      <w: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AA0099" w:rsidRDefault="00AA0099" w:rsidP="00AA0099">
      <w:pPr>
        <w:ind w:left="539" w:hanging="539"/>
        <w:jc w:val="center"/>
        <w:rPr>
          <w:b/>
          <w:bCs/>
          <w:lang w:val="en-US"/>
        </w:rPr>
      </w:pPr>
      <w:bookmarkStart w:id="35" w:name="_Toc341547612"/>
      <w:r>
        <w:rPr>
          <w:b/>
          <w:bCs/>
        </w:rPr>
        <w:t>Основные направления работы</w:t>
      </w:r>
      <w:bookmarkEnd w:id="35"/>
    </w:p>
    <w:tbl>
      <w:tblPr>
        <w:tblW w:w="8974"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960"/>
        <w:gridCol w:w="5014"/>
      </w:tblGrid>
      <w:tr w:rsidR="00AA0099" w:rsidTr="00640374">
        <w:trPr>
          <w:tblCellSpacing w:w="0" w:type="dxa"/>
        </w:trPr>
        <w:tc>
          <w:tcPr>
            <w:tcW w:w="3960" w:type="dxa"/>
            <w:tcBorders>
              <w:top w:val="outset" w:sz="6" w:space="0" w:color="FFFFFF"/>
              <w:left w:val="outset" w:sz="6" w:space="0" w:color="FFFFFF"/>
              <w:bottom w:val="outset" w:sz="6" w:space="0" w:color="FFFFFF"/>
              <w:right w:val="outset" w:sz="6" w:space="0" w:color="FFFFFF"/>
            </w:tcBorders>
            <w:hideMark/>
          </w:tcPr>
          <w:p w:rsidR="00AA0099" w:rsidRDefault="00AA0099">
            <w:pPr>
              <w:ind w:left="539" w:hanging="539"/>
              <w:jc w:val="center"/>
            </w:pPr>
            <w:r>
              <w:t>Воспитательные задачи</w:t>
            </w:r>
          </w:p>
        </w:tc>
        <w:tc>
          <w:tcPr>
            <w:tcW w:w="5014" w:type="dxa"/>
            <w:tcBorders>
              <w:top w:val="outset" w:sz="6" w:space="0" w:color="FFFFFF"/>
              <w:left w:val="outset" w:sz="6" w:space="0" w:color="FFFFFF"/>
              <w:bottom w:val="outset" w:sz="6" w:space="0" w:color="FFFFFF"/>
              <w:right w:val="outset" w:sz="6" w:space="0" w:color="FFFFFF"/>
            </w:tcBorders>
            <w:hideMark/>
          </w:tcPr>
          <w:p w:rsidR="00AA0099" w:rsidRDefault="00AA0099">
            <w:pPr>
              <w:ind w:left="539" w:hanging="539"/>
              <w:jc w:val="center"/>
              <w:rPr>
                <w:b/>
                <w:bCs/>
              </w:rPr>
            </w:pPr>
            <w:r>
              <w:rPr>
                <w:b/>
                <w:bCs/>
              </w:rPr>
              <w:t>Ключевые дела</w:t>
            </w:r>
          </w:p>
        </w:tc>
      </w:tr>
      <w:tr w:rsidR="00AA0099" w:rsidTr="00640374">
        <w:trPr>
          <w:tblCellSpacing w:w="0" w:type="dxa"/>
        </w:trPr>
        <w:tc>
          <w:tcPr>
            <w:tcW w:w="3960" w:type="dxa"/>
            <w:tcBorders>
              <w:top w:val="outset" w:sz="6" w:space="0" w:color="FFFFFF"/>
              <w:left w:val="outset" w:sz="6" w:space="0" w:color="FFFFFF"/>
              <w:bottom w:val="outset" w:sz="6" w:space="0" w:color="FFFFFF"/>
              <w:right w:val="outset" w:sz="6" w:space="0" w:color="FFFFFF"/>
            </w:tcBorders>
            <w:hideMark/>
          </w:tcPr>
          <w:p w:rsidR="00AA0099" w:rsidRDefault="00AA0099" w:rsidP="00AA0099">
            <w:pPr>
              <w:numPr>
                <w:ilvl w:val="0"/>
                <w:numId w:val="111"/>
              </w:numPr>
              <w:tabs>
                <w:tab w:val="num" w:pos="232"/>
              </w:tabs>
              <w:autoSpaceDN w:val="0"/>
              <w:spacing w:after="0" w:line="240" w:lineRule="auto"/>
              <w:ind w:left="232" w:hanging="180"/>
            </w:pPr>
            <w:r>
              <w:t>формирование духовно-нравственных ориентиров;</w:t>
            </w:r>
          </w:p>
          <w:p w:rsidR="00AA0099" w:rsidRDefault="00AA0099" w:rsidP="00AA0099">
            <w:pPr>
              <w:numPr>
                <w:ilvl w:val="0"/>
                <w:numId w:val="111"/>
              </w:numPr>
              <w:tabs>
                <w:tab w:val="num" w:pos="232"/>
              </w:tabs>
              <w:autoSpaceDN w:val="0"/>
              <w:spacing w:after="0" w:line="240" w:lineRule="auto"/>
              <w:ind w:left="232" w:hanging="180"/>
            </w:pPr>
            <w:r>
              <w:t>формирование гражданского отношения к себе;</w:t>
            </w:r>
          </w:p>
          <w:p w:rsidR="00AA0099" w:rsidRDefault="00AA0099" w:rsidP="00AA0099">
            <w:pPr>
              <w:numPr>
                <w:ilvl w:val="0"/>
                <w:numId w:val="111"/>
              </w:numPr>
              <w:tabs>
                <w:tab w:val="num" w:pos="232"/>
              </w:tabs>
              <w:autoSpaceDN w:val="0"/>
              <w:spacing w:after="0" w:line="240" w:lineRule="auto"/>
              <w:ind w:left="232" w:hanging="180"/>
            </w:pPr>
            <w:r>
              <w:lastRenderedPageBreak/>
              <w:t>воспитание сознательной дисциплины и культуры поведения, ответственности и исполнительности;</w:t>
            </w:r>
          </w:p>
          <w:p w:rsidR="00AA0099" w:rsidRDefault="00AA0099" w:rsidP="00AA0099">
            <w:pPr>
              <w:numPr>
                <w:ilvl w:val="0"/>
                <w:numId w:val="111"/>
              </w:numPr>
              <w:tabs>
                <w:tab w:val="num" w:pos="232"/>
              </w:tabs>
              <w:autoSpaceDN w:val="0"/>
              <w:spacing w:after="0" w:line="240" w:lineRule="auto"/>
              <w:ind w:left="232" w:hanging="180"/>
            </w:pPr>
            <w:r>
              <w:t>формирование потребности самообразования, самовоспитания своих морально-волевых качеств;</w:t>
            </w:r>
          </w:p>
          <w:p w:rsidR="00AA0099" w:rsidRDefault="00AA0099" w:rsidP="00AA0099">
            <w:pPr>
              <w:numPr>
                <w:ilvl w:val="0"/>
                <w:numId w:val="111"/>
              </w:numPr>
              <w:tabs>
                <w:tab w:val="num" w:pos="232"/>
              </w:tabs>
              <w:autoSpaceDN w:val="0"/>
              <w:spacing w:after="0" w:line="240" w:lineRule="auto"/>
              <w:ind w:left="232" w:hanging="180"/>
              <w:rPr>
                <w:lang w:val="en-US"/>
              </w:rPr>
            </w:pPr>
            <w:r>
              <w:t>развитие самосовершенствования личности.</w:t>
            </w:r>
          </w:p>
        </w:tc>
        <w:tc>
          <w:tcPr>
            <w:tcW w:w="5014" w:type="dxa"/>
            <w:tcBorders>
              <w:top w:val="outset" w:sz="6" w:space="0" w:color="FFFFFF"/>
              <w:left w:val="outset" w:sz="6" w:space="0" w:color="FFFFFF"/>
              <w:bottom w:val="outset" w:sz="6" w:space="0" w:color="FFFFFF"/>
              <w:right w:val="outset" w:sz="6" w:space="0" w:color="FFFFFF"/>
            </w:tcBorders>
            <w:hideMark/>
          </w:tcPr>
          <w:p w:rsidR="00AA0099" w:rsidRDefault="00AA0099" w:rsidP="00AA0099">
            <w:pPr>
              <w:numPr>
                <w:ilvl w:val="0"/>
                <w:numId w:val="111"/>
              </w:numPr>
              <w:tabs>
                <w:tab w:val="num" w:pos="232"/>
              </w:tabs>
              <w:autoSpaceDN w:val="0"/>
              <w:spacing w:after="0" w:line="240" w:lineRule="auto"/>
              <w:ind w:left="232" w:hanging="180"/>
            </w:pPr>
            <w:r>
              <w:lastRenderedPageBreak/>
              <w:t>День Знаний;</w:t>
            </w:r>
          </w:p>
          <w:p w:rsidR="00AA0099" w:rsidRDefault="00AA0099" w:rsidP="00AA0099">
            <w:pPr>
              <w:numPr>
                <w:ilvl w:val="0"/>
                <w:numId w:val="111"/>
              </w:numPr>
              <w:tabs>
                <w:tab w:val="num" w:pos="232"/>
              </w:tabs>
              <w:autoSpaceDN w:val="0"/>
              <w:spacing w:after="0" w:line="240" w:lineRule="auto"/>
              <w:ind w:left="232" w:hanging="180"/>
            </w:pPr>
            <w:r>
              <w:t>День пожилого человека;</w:t>
            </w:r>
          </w:p>
          <w:p w:rsidR="00AA0099" w:rsidRDefault="00AA0099" w:rsidP="00AA0099">
            <w:pPr>
              <w:numPr>
                <w:ilvl w:val="0"/>
                <w:numId w:val="111"/>
              </w:numPr>
              <w:tabs>
                <w:tab w:val="num" w:pos="232"/>
              </w:tabs>
              <w:autoSpaceDN w:val="0"/>
              <w:spacing w:after="0" w:line="240" w:lineRule="auto"/>
              <w:ind w:left="232" w:hanging="180"/>
            </w:pPr>
            <w:r>
              <w:t>День Учителя;</w:t>
            </w:r>
          </w:p>
          <w:p w:rsidR="00AA0099" w:rsidRDefault="00AA0099" w:rsidP="00AA0099">
            <w:pPr>
              <w:numPr>
                <w:ilvl w:val="0"/>
                <w:numId w:val="111"/>
              </w:numPr>
              <w:tabs>
                <w:tab w:val="num" w:pos="232"/>
              </w:tabs>
              <w:autoSpaceDN w:val="0"/>
              <w:spacing w:after="0" w:line="240" w:lineRule="auto"/>
              <w:ind w:left="232" w:hanging="180"/>
            </w:pPr>
            <w:r>
              <w:t>День матери;</w:t>
            </w:r>
          </w:p>
          <w:p w:rsidR="00AA0099" w:rsidRDefault="00AA0099" w:rsidP="00AA0099">
            <w:pPr>
              <w:numPr>
                <w:ilvl w:val="0"/>
                <w:numId w:val="111"/>
              </w:numPr>
              <w:tabs>
                <w:tab w:val="num" w:pos="232"/>
              </w:tabs>
              <w:autoSpaceDN w:val="0"/>
              <w:spacing w:after="0" w:line="240" w:lineRule="auto"/>
              <w:ind w:left="232" w:hanging="180"/>
            </w:pPr>
            <w:r>
              <w:lastRenderedPageBreak/>
              <w:t>урок Доброты, посвященный Декаде инвалидов;</w:t>
            </w:r>
          </w:p>
          <w:p w:rsidR="00AA0099" w:rsidRDefault="00AA0099" w:rsidP="00AA0099">
            <w:pPr>
              <w:numPr>
                <w:ilvl w:val="0"/>
                <w:numId w:val="111"/>
              </w:numPr>
              <w:tabs>
                <w:tab w:val="num" w:pos="232"/>
              </w:tabs>
              <w:autoSpaceDN w:val="0"/>
              <w:spacing w:after="0" w:line="240" w:lineRule="auto"/>
              <w:ind w:left="232" w:hanging="180"/>
            </w:pPr>
            <w:r>
              <w:t>День посвящения в первоклассники, пятиклассники;</w:t>
            </w:r>
          </w:p>
          <w:p w:rsidR="00AA0099" w:rsidRDefault="00AA0099" w:rsidP="00AA0099">
            <w:pPr>
              <w:numPr>
                <w:ilvl w:val="0"/>
                <w:numId w:val="111"/>
              </w:numPr>
              <w:tabs>
                <w:tab w:val="num" w:pos="232"/>
              </w:tabs>
              <w:autoSpaceDN w:val="0"/>
              <w:spacing w:after="0" w:line="240" w:lineRule="auto"/>
              <w:ind w:left="232" w:hanging="180"/>
            </w:pPr>
            <w:r>
              <w:t>благотворительная акция «Дети – детям» (Сбор книг и игрушек для детского сада);</w:t>
            </w:r>
          </w:p>
          <w:p w:rsidR="00AA0099" w:rsidRDefault="00AA0099" w:rsidP="00AA0099">
            <w:pPr>
              <w:numPr>
                <w:ilvl w:val="0"/>
                <w:numId w:val="111"/>
              </w:numPr>
              <w:tabs>
                <w:tab w:val="num" w:pos="232"/>
              </w:tabs>
              <w:autoSpaceDN w:val="0"/>
              <w:spacing w:after="0" w:line="240" w:lineRule="auto"/>
              <w:ind w:left="232" w:hanging="180"/>
              <w:rPr>
                <w:lang w:val="en-US"/>
              </w:rPr>
            </w:pPr>
            <w:r>
              <w:t>КТД «Новогодний праздник»;</w:t>
            </w:r>
          </w:p>
          <w:p w:rsidR="00AA0099" w:rsidRDefault="00AA0099" w:rsidP="00AA0099">
            <w:pPr>
              <w:numPr>
                <w:ilvl w:val="0"/>
                <w:numId w:val="111"/>
              </w:numPr>
              <w:tabs>
                <w:tab w:val="num" w:pos="232"/>
              </w:tabs>
              <w:autoSpaceDN w:val="0"/>
              <w:spacing w:after="0" w:line="240" w:lineRule="auto"/>
              <w:ind w:left="232" w:hanging="180"/>
            </w:pPr>
            <w:r>
              <w:t>мероприятия ко Дню защитника Отечества;</w:t>
            </w:r>
          </w:p>
          <w:p w:rsidR="00AA0099" w:rsidRDefault="00AA0099" w:rsidP="00AA0099">
            <w:pPr>
              <w:numPr>
                <w:ilvl w:val="0"/>
                <w:numId w:val="111"/>
              </w:numPr>
              <w:tabs>
                <w:tab w:val="num" w:pos="232"/>
              </w:tabs>
              <w:autoSpaceDN w:val="0"/>
              <w:spacing w:after="0" w:line="240" w:lineRule="auto"/>
              <w:ind w:left="232" w:hanging="180"/>
              <w:rPr>
                <w:lang w:val="en-US"/>
              </w:rPr>
            </w:pPr>
            <w:r>
              <w:t>праздничные мероприятия, посвященные 8 марта;</w:t>
            </w:r>
          </w:p>
          <w:p w:rsidR="00AA0099" w:rsidRDefault="00AA0099" w:rsidP="00AA0099">
            <w:pPr>
              <w:numPr>
                <w:ilvl w:val="0"/>
                <w:numId w:val="111"/>
              </w:numPr>
              <w:tabs>
                <w:tab w:val="num" w:pos="232"/>
              </w:tabs>
              <w:autoSpaceDN w:val="0"/>
              <w:spacing w:after="0" w:line="240" w:lineRule="auto"/>
              <w:ind w:left="232" w:hanging="180"/>
            </w:pPr>
            <w:r>
              <w:t xml:space="preserve">совместные мероприятия с библиотекой </w:t>
            </w:r>
          </w:p>
          <w:p w:rsidR="00AA0099" w:rsidRDefault="00AA0099" w:rsidP="00AA0099">
            <w:pPr>
              <w:numPr>
                <w:ilvl w:val="0"/>
                <w:numId w:val="111"/>
              </w:numPr>
              <w:tabs>
                <w:tab w:val="num" w:pos="232"/>
              </w:tabs>
              <w:autoSpaceDN w:val="0"/>
              <w:spacing w:after="0" w:line="240" w:lineRule="auto"/>
              <w:ind w:left="232" w:hanging="180"/>
            </w:pPr>
            <w:r>
              <w:t>Классные часы с обучающимися «Правила поведения в общественных местах», «Как не стать жертвой преступления, мошенничества» и т.д.;</w:t>
            </w:r>
          </w:p>
          <w:p w:rsidR="00AA0099" w:rsidRDefault="00AA0099" w:rsidP="00AA0099">
            <w:pPr>
              <w:numPr>
                <w:ilvl w:val="0"/>
                <w:numId w:val="111"/>
              </w:numPr>
              <w:tabs>
                <w:tab w:val="num" w:pos="232"/>
              </w:tabs>
              <w:autoSpaceDN w:val="0"/>
              <w:spacing w:after="0" w:line="240" w:lineRule="auto"/>
              <w:ind w:left="232" w:hanging="180"/>
            </w:pPr>
            <w:r>
              <w:t>вовлечение учащихся в кружки и спортивные секции.</w:t>
            </w:r>
          </w:p>
        </w:tc>
      </w:tr>
    </w:tbl>
    <w:p w:rsidR="00AA0099" w:rsidRDefault="00AA0099" w:rsidP="00AA0099">
      <w:pPr>
        <w:ind w:left="539" w:hanging="539"/>
        <w:jc w:val="center"/>
        <w:rPr>
          <w:rFonts w:eastAsia="Calibri"/>
          <w:b/>
          <w:bCs/>
        </w:rPr>
      </w:pPr>
      <w:bookmarkStart w:id="36" w:name="_Toc341547613"/>
      <w:r>
        <w:rPr>
          <w:b/>
          <w:bCs/>
        </w:rPr>
        <w:lastRenderedPageBreak/>
        <w:t>Совместная педагогическая деятельность семьи и школы:</w:t>
      </w:r>
      <w:bookmarkEnd w:id="36"/>
    </w:p>
    <w:p w:rsidR="00AA0099" w:rsidRDefault="00AA0099" w:rsidP="00AA0099">
      <w:pPr>
        <w:numPr>
          <w:ilvl w:val="0"/>
          <w:numId w:val="110"/>
        </w:numPr>
        <w:tabs>
          <w:tab w:val="num" w:pos="360"/>
        </w:tabs>
        <w:autoSpaceDN w:val="0"/>
        <w:spacing w:after="0" w:line="240" w:lineRule="auto"/>
        <w:ind w:left="360"/>
        <w:rPr>
          <w:lang w:val="en-US"/>
        </w:rPr>
      </w:pPr>
      <w:r>
        <w:t>оформление информационных стендов;</w:t>
      </w:r>
    </w:p>
    <w:p w:rsidR="00AA0099" w:rsidRDefault="00AA0099" w:rsidP="00AA0099">
      <w:pPr>
        <w:numPr>
          <w:ilvl w:val="0"/>
          <w:numId w:val="110"/>
        </w:numPr>
        <w:tabs>
          <w:tab w:val="num" w:pos="360"/>
        </w:tabs>
        <w:autoSpaceDN w:val="0"/>
        <w:spacing w:after="0" w:line="240" w:lineRule="auto"/>
        <w:ind w:left="360"/>
      </w:pPr>
      <w:r>
        <w:t>тематические общешкольные родительские собрания;</w:t>
      </w:r>
    </w:p>
    <w:p w:rsidR="00AA0099" w:rsidRDefault="00AA0099" w:rsidP="00AA0099">
      <w:pPr>
        <w:numPr>
          <w:ilvl w:val="0"/>
          <w:numId w:val="110"/>
        </w:numPr>
        <w:tabs>
          <w:tab w:val="num" w:pos="360"/>
        </w:tabs>
        <w:autoSpaceDN w:val="0"/>
        <w:spacing w:after="0" w:line="240" w:lineRule="auto"/>
        <w:ind w:left="360"/>
      </w:pPr>
      <w:r>
        <w:t>участие родителей в совете школы</w:t>
      </w:r>
    </w:p>
    <w:p w:rsidR="00AA0099" w:rsidRDefault="00AA0099" w:rsidP="00AA0099">
      <w:pPr>
        <w:numPr>
          <w:ilvl w:val="0"/>
          <w:numId w:val="110"/>
        </w:numPr>
        <w:tabs>
          <w:tab w:val="num" w:pos="360"/>
        </w:tabs>
        <w:autoSpaceDN w:val="0"/>
        <w:spacing w:after="0" w:line="240" w:lineRule="auto"/>
        <w:ind w:left="360"/>
      </w:pPr>
      <w:r>
        <w:t>организация субботников по благоустройству территории;</w:t>
      </w:r>
    </w:p>
    <w:p w:rsidR="00AA0099" w:rsidRDefault="00AA0099" w:rsidP="00AA0099">
      <w:pPr>
        <w:numPr>
          <w:ilvl w:val="0"/>
          <w:numId w:val="110"/>
        </w:numPr>
        <w:tabs>
          <w:tab w:val="num" w:pos="360"/>
        </w:tabs>
        <w:autoSpaceDN w:val="0"/>
        <w:spacing w:after="0" w:line="240" w:lineRule="auto"/>
        <w:ind w:left="360"/>
      </w:pPr>
      <w:r>
        <w:t>организация и проведение совместных праздников, экскурсионных походов, посещение театров, музеев:</w:t>
      </w:r>
    </w:p>
    <w:p w:rsidR="00AA0099" w:rsidRDefault="00AA0099" w:rsidP="00AA0099">
      <w:pPr>
        <w:numPr>
          <w:ilvl w:val="1"/>
          <w:numId w:val="110"/>
        </w:numPr>
        <w:autoSpaceDN w:val="0"/>
        <w:spacing w:after="0" w:line="240" w:lineRule="auto"/>
        <w:rPr>
          <w:lang w:val="en-US"/>
        </w:rPr>
      </w:pPr>
      <w:r>
        <w:t xml:space="preserve">День матери;- </w:t>
      </w:r>
    </w:p>
    <w:p w:rsidR="00AA0099" w:rsidRDefault="00AA0099" w:rsidP="00AA0099">
      <w:pPr>
        <w:numPr>
          <w:ilvl w:val="1"/>
          <w:numId w:val="110"/>
        </w:numPr>
        <w:autoSpaceDN w:val="0"/>
        <w:spacing w:after="0" w:line="240" w:lineRule="auto"/>
      </w:pPr>
      <w:r>
        <w:t xml:space="preserve">праздники посвящённые  23 февраля, 8 марта; </w:t>
      </w:r>
    </w:p>
    <w:p w:rsidR="00AA0099" w:rsidRDefault="00AA0099" w:rsidP="00AA0099">
      <w:pPr>
        <w:numPr>
          <w:ilvl w:val="0"/>
          <w:numId w:val="110"/>
        </w:numPr>
        <w:tabs>
          <w:tab w:val="num" w:pos="360"/>
        </w:tabs>
        <w:autoSpaceDN w:val="0"/>
        <w:spacing w:after="0" w:line="240" w:lineRule="auto"/>
        <w:ind w:left="360"/>
      </w:pPr>
      <w:r>
        <w:t>индивидуальные консультации (психологическая, логопедическая, педагогическая и медицинская помощь);</w:t>
      </w:r>
    </w:p>
    <w:p w:rsidR="00AA0099" w:rsidRDefault="00AA0099" w:rsidP="00AA0099">
      <w:pPr>
        <w:ind w:left="539" w:hanging="539"/>
        <w:jc w:val="center"/>
        <w:rPr>
          <w:b/>
          <w:bCs/>
        </w:rPr>
      </w:pPr>
      <w:bookmarkStart w:id="37" w:name="_Toc341547614"/>
      <w:r>
        <w:rPr>
          <w:b/>
          <w:bCs/>
        </w:rPr>
        <w:t>Пути реализации модуля «Я – человек»</w:t>
      </w:r>
      <w:bookmarkEnd w:id="37"/>
    </w:p>
    <w:p w:rsidR="00AA0099" w:rsidRDefault="00AA0099" w:rsidP="00AA0099">
      <w:pPr>
        <w:rPr>
          <w:bCs/>
          <w:lang w:val="en-US"/>
        </w:rPr>
      </w:pPr>
      <w:r>
        <w:rPr>
          <w:bCs/>
          <w:noProof/>
          <w:lang w:eastAsia="ru-RU"/>
        </w:rPr>
        <w:lastRenderedPageBreak/>
        <mc:AlternateContent>
          <mc:Choice Requires="wpg">
            <w:drawing>
              <wp:inline distT="0" distB="0" distL="0" distR="0">
                <wp:extent cx="6159500" cy="4596130"/>
                <wp:effectExtent l="9525" t="9525" r="12700" b="13970"/>
                <wp:docPr id="252" name="Группа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4596130"/>
                          <a:chOff x="720" y="9724"/>
                          <a:chExt cx="9700" cy="4183"/>
                        </a:xfrm>
                      </wpg:grpSpPr>
                      <wps:wsp>
                        <wps:cNvPr id="253" name="AutoShape 248"/>
                        <wps:cNvCnPr>
                          <a:cxnSpLocks noChangeShapeType="1"/>
                        </wps:cNvCnPr>
                        <wps:spPr bwMode="auto">
                          <a:xfrm>
                            <a:off x="5760" y="13451"/>
                            <a:ext cx="63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249"/>
                        <wps:cNvCnPr>
                          <a:cxnSpLocks noChangeShapeType="1"/>
                        </wps:cNvCnPr>
                        <wps:spPr bwMode="auto">
                          <a:xfrm flipV="1">
                            <a:off x="2520" y="10211"/>
                            <a:ext cx="611"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AutoShape 250"/>
                        <wps:cNvSpPr>
                          <a:spLocks noChangeArrowheads="1"/>
                        </wps:cNvSpPr>
                        <wps:spPr bwMode="auto">
                          <a:xfrm>
                            <a:off x="4306" y="11424"/>
                            <a:ext cx="2754" cy="789"/>
                          </a:xfrm>
                          <a:prstGeom prst="roundRect">
                            <a:avLst>
                              <a:gd name="adj" fmla="val 16667"/>
                            </a:avLst>
                          </a:prstGeom>
                          <a:solidFill>
                            <a:srgbClr val="FDE9D9"/>
                          </a:solidFill>
                          <a:ln w="38100">
                            <a:solidFill>
                              <a:srgbClr val="F2F2F2"/>
                            </a:solidFill>
                            <a:round/>
                            <a:headEnd/>
                            <a:tailEnd/>
                          </a:ln>
                          <a:effectLst>
                            <a:outerShdw dist="28398" dir="3806097" algn="ctr" rotWithShape="0">
                              <a:srgbClr val="622423">
                                <a:alpha val="50000"/>
                              </a:srgbClr>
                            </a:outerShdw>
                          </a:effectLst>
                        </wps:spPr>
                        <wps:txbx>
                          <w:txbxContent>
                            <w:p w:rsidR="00940C09" w:rsidRDefault="00940C09" w:rsidP="00AA0099">
                              <w:pPr>
                                <w:jc w:val="center"/>
                                <w:rPr>
                                  <w:b/>
                                  <w:sz w:val="28"/>
                                  <w:szCs w:val="28"/>
                                </w:rPr>
                              </w:pPr>
                              <w:r>
                                <w:rPr>
                                  <w:b/>
                                  <w:sz w:val="28"/>
                                  <w:szCs w:val="28"/>
                                </w:rPr>
                                <w:t>Модуль</w:t>
                              </w:r>
                            </w:p>
                            <w:p w:rsidR="00940C09" w:rsidRDefault="00940C09" w:rsidP="00AA0099">
                              <w:pPr>
                                <w:jc w:val="center"/>
                                <w:rPr>
                                  <w:b/>
                                  <w:sz w:val="28"/>
                                  <w:szCs w:val="28"/>
                                </w:rPr>
                              </w:pPr>
                              <w:r>
                                <w:rPr>
                                  <w:b/>
                                  <w:sz w:val="28"/>
                                  <w:szCs w:val="28"/>
                                </w:rPr>
                                <w:t>«Я – человек»</w:t>
                              </w:r>
                            </w:p>
                            <w:p w:rsidR="00940C09" w:rsidRDefault="00940C09" w:rsidP="00AA0099">
                              <w:pPr>
                                <w:rPr>
                                  <w:sz w:val="24"/>
                                  <w:szCs w:val="24"/>
                                </w:rPr>
                              </w:pPr>
                            </w:p>
                          </w:txbxContent>
                        </wps:txbx>
                        <wps:bodyPr rot="0" vert="horz" wrap="square" lIns="91440" tIns="45720" rIns="91440" bIns="45720" anchor="t" anchorCtr="0" upright="1">
                          <a:noAutofit/>
                        </wps:bodyPr>
                      </wps:wsp>
                      <wps:wsp>
                        <wps:cNvPr id="256" name="AutoShape 251"/>
                        <wps:cNvSpPr>
                          <a:spLocks noChangeArrowheads="1"/>
                        </wps:cNvSpPr>
                        <wps:spPr bwMode="auto">
                          <a:xfrm>
                            <a:off x="720" y="10647"/>
                            <a:ext cx="2669" cy="860"/>
                          </a:xfrm>
                          <a:prstGeom prst="roundRect">
                            <a:avLst>
                              <a:gd name="adj" fmla="val 16667"/>
                            </a:avLst>
                          </a:prstGeom>
                          <a:solidFill>
                            <a:srgbClr val="FFFFCC"/>
                          </a:solidFill>
                          <a:ln w="9525">
                            <a:solidFill>
                              <a:srgbClr val="000000"/>
                            </a:solidFill>
                            <a:round/>
                            <a:headEnd/>
                            <a:tailEnd/>
                          </a:ln>
                        </wps:spPr>
                        <wps:txbx>
                          <w:txbxContent>
                            <w:p w:rsidR="00940C09" w:rsidRDefault="00940C09" w:rsidP="00AA0099">
                              <w:pPr>
                                <w:jc w:val="center"/>
                              </w:pPr>
                              <w:r>
                                <w:t xml:space="preserve">Сотрудничество </w:t>
                              </w:r>
                              <w:proofErr w:type="gramStart"/>
                              <w:r>
                                <w:t>с</w:t>
                              </w:r>
                              <w:proofErr w:type="gramEnd"/>
                            </w:p>
                            <w:p w:rsidR="00940C09" w:rsidRDefault="00940C09" w:rsidP="00AA0099">
                              <w:pPr>
                                <w:jc w:val="center"/>
                              </w:pPr>
                              <w:r>
                                <w:t>детским садом, ПДН, КДН</w:t>
                              </w:r>
                            </w:p>
                          </w:txbxContent>
                        </wps:txbx>
                        <wps:bodyPr rot="0" vert="horz" wrap="square" lIns="91440" tIns="45720" rIns="91440" bIns="45720" anchor="t" anchorCtr="0" upright="1">
                          <a:noAutofit/>
                        </wps:bodyPr>
                      </wps:wsp>
                      <wps:wsp>
                        <wps:cNvPr id="257" name="AutoShape 252"/>
                        <wps:cNvSpPr>
                          <a:spLocks noChangeArrowheads="1"/>
                        </wps:cNvSpPr>
                        <wps:spPr bwMode="auto">
                          <a:xfrm>
                            <a:off x="950" y="11976"/>
                            <a:ext cx="2489" cy="680"/>
                          </a:xfrm>
                          <a:prstGeom prst="roundRect">
                            <a:avLst>
                              <a:gd name="adj" fmla="val 16667"/>
                            </a:avLst>
                          </a:prstGeom>
                          <a:solidFill>
                            <a:srgbClr val="CCFFFF"/>
                          </a:solidFill>
                          <a:ln w="9525">
                            <a:solidFill>
                              <a:srgbClr val="000000"/>
                            </a:solidFill>
                            <a:round/>
                            <a:headEnd/>
                            <a:tailEnd/>
                          </a:ln>
                        </wps:spPr>
                        <wps:txbx>
                          <w:txbxContent>
                            <w:p w:rsidR="00940C09" w:rsidRDefault="00940C09" w:rsidP="00AA0099">
                              <w:pPr>
                                <w:jc w:val="center"/>
                              </w:pPr>
                              <w:r>
                                <w:t>Работа детских кружков</w:t>
                              </w:r>
                            </w:p>
                          </w:txbxContent>
                        </wps:txbx>
                        <wps:bodyPr rot="0" vert="horz" wrap="square" lIns="91440" tIns="45720" rIns="91440" bIns="45720" anchor="t" anchorCtr="0" upright="1">
                          <a:noAutofit/>
                        </wps:bodyPr>
                      </wps:wsp>
                      <wps:wsp>
                        <wps:cNvPr id="258" name="AutoShape 253"/>
                        <wps:cNvSpPr>
                          <a:spLocks noChangeArrowheads="1"/>
                        </wps:cNvSpPr>
                        <wps:spPr bwMode="auto">
                          <a:xfrm>
                            <a:off x="6248" y="13030"/>
                            <a:ext cx="2489" cy="877"/>
                          </a:xfrm>
                          <a:prstGeom prst="roundRect">
                            <a:avLst>
                              <a:gd name="adj" fmla="val 16667"/>
                            </a:avLst>
                          </a:prstGeom>
                          <a:solidFill>
                            <a:srgbClr val="EAF1DD"/>
                          </a:solidFill>
                          <a:ln w="9525">
                            <a:solidFill>
                              <a:srgbClr val="000000"/>
                            </a:solidFill>
                            <a:round/>
                            <a:headEnd/>
                            <a:tailEnd/>
                          </a:ln>
                        </wps:spPr>
                        <wps:txbx>
                          <w:txbxContent>
                            <w:p w:rsidR="00940C09" w:rsidRDefault="00940C09" w:rsidP="00AA0099">
                              <w:pPr>
                                <w:jc w:val="center"/>
                              </w:pPr>
                              <w:r>
                                <w:t>Работа с родителями</w:t>
                              </w:r>
                            </w:p>
                          </w:txbxContent>
                        </wps:txbx>
                        <wps:bodyPr rot="0" vert="horz" wrap="square" lIns="91440" tIns="45720" rIns="91440" bIns="45720" anchor="t" anchorCtr="0" upright="1">
                          <a:noAutofit/>
                        </wps:bodyPr>
                      </wps:wsp>
                      <wps:wsp>
                        <wps:cNvPr id="259" name="AutoShape 254"/>
                        <wps:cNvSpPr>
                          <a:spLocks noChangeArrowheads="1"/>
                        </wps:cNvSpPr>
                        <wps:spPr bwMode="auto">
                          <a:xfrm>
                            <a:off x="3306" y="13030"/>
                            <a:ext cx="2489" cy="877"/>
                          </a:xfrm>
                          <a:prstGeom prst="roundRect">
                            <a:avLst>
                              <a:gd name="adj" fmla="val 16667"/>
                            </a:avLst>
                          </a:prstGeom>
                          <a:solidFill>
                            <a:srgbClr val="FFCCCC"/>
                          </a:solidFill>
                          <a:ln w="9525">
                            <a:solidFill>
                              <a:srgbClr val="000000"/>
                            </a:solidFill>
                            <a:round/>
                            <a:headEnd/>
                            <a:tailEnd/>
                          </a:ln>
                        </wps:spPr>
                        <wps:txbx>
                          <w:txbxContent>
                            <w:p w:rsidR="00940C09" w:rsidRDefault="00940C09" w:rsidP="00AA0099">
                              <w:r>
                                <w:t>Работа с Домом культуры села</w:t>
                              </w:r>
                            </w:p>
                          </w:txbxContent>
                        </wps:txbx>
                        <wps:bodyPr rot="0" vert="horz" wrap="square" lIns="91440" tIns="45720" rIns="91440" bIns="45720" anchor="t" anchorCtr="0" upright="1">
                          <a:noAutofit/>
                        </wps:bodyPr>
                      </wps:wsp>
                      <wps:wsp>
                        <wps:cNvPr id="260" name="AutoShape 255"/>
                        <wps:cNvSpPr>
                          <a:spLocks noChangeArrowheads="1"/>
                        </wps:cNvSpPr>
                        <wps:spPr bwMode="auto">
                          <a:xfrm>
                            <a:off x="3131" y="9724"/>
                            <a:ext cx="2489" cy="967"/>
                          </a:xfrm>
                          <a:prstGeom prst="roundRect">
                            <a:avLst>
                              <a:gd name="adj" fmla="val 16667"/>
                            </a:avLst>
                          </a:prstGeom>
                          <a:solidFill>
                            <a:srgbClr val="FFCCFF"/>
                          </a:solidFill>
                          <a:ln w="9525">
                            <a:solidFill>
                              <a:srgbClr val="000000"/>
                            </a:solidFill>
                            <a:round/>
                            <a:headEnd/>
                            <a:tailEnd/>
                          </a:ln>
                        </wps:spPr>
                        <wps:txbx>
                          <w:txbxContent>
                            <w:p w:rsidR="00940C09" w:rsidRDefault="00940C09" w:rsidP="00AA0099">
                              <w:pPr>
                                <w:ind w:left="-180" w:right="-255"/>
                                <w:jc w:val="center"/>
                              </w:pPr>
                              <w:r>
                                <w:t>Включение воспитательных задач в урочную деятельность</w:t>
                              </w:r>
                            </w:p>
                          </w:txbxContent>
                        </wps:txbx>
                        <wps:bodyPr rot="0" vert="horz" wrap="square" lIns="91440" tIns="45720" rIns="91440" bIns="45720" anchor="t" anchorCtr="0" upright="1">
                          <a:noAutofit/>
                        </wps:bodyPr>
                      </wps:wsp>
                      <wps:wsp>
                        <wps:cNvPr id="261" name="AutoShape 256"/>
                        <wps:cNvSpPr>
                          <a:spLocks noChangeArrowheads="1"/>
                        </wps:cNvSpPr>
                        <wps:spPr bwMode="auto">
                          <a:xfrm>
                            <a:off x="5972" y="9724"/>
                            <a:ext cx="2489" cy="967"/>
                          </a:xfrm>
                          <a:prstGeom prst="roundRect">
                            <a:avLst>
                              <a:gd name="adj" fmla="val 16667"/>
                            </a:avLst>
                          </a:prstGeom>
                          <a:solidFill>
                            <a:srgbClr val="99FFCC"/>
                          </a:solidFill>
                          <a:ln w="9525">
                            <a:solidFill>
                              <a:srgbClr val="000000"/>
                            </a:solidFill>
                            <a:round/>
                            <a:headEnd/>
                            <a:tailEnd/>
                          </a:ln>
                        </wps:spPr>
                        <wps:txbx>
                          <w:txbxContent>
                            <w:p w:rsidR="00940C09" w:rsidRDefault="00940C09" w:rsidP="00AA0099">
                              <w:pPr>
                                <w:jc w:val="center"/>
                              </w:pPr>
                              <w:r>
                                <w:t>Работа с классными руководителями</w:t>
                              </w:r>
                            </w:p>
                          </w:txbxContent>
                        </wps:txbx>
                        <wps:bodyPr rot="0" vert="horz" wrap="square" lIns="91440" tIns="45720" rIns="91440" bIns="45720" anchor="t" anchorCtr="0" upright="1">
                          <a:noAutofit/>
                        </wps:bodyPr>
                      </wps:wsp>
                      <wps:wsp>
                        <wps:cNvPr id="262" name="AutoShape 257"/>
                        <wps:cNvSpPr>
                          <a:spLocks noChangeArrowheads="1"/>
                        </wps:cNvSpPr>
                        <wps:spPr bwMode="auto">
                          <a:xfrm>
                            <a:off x="7931" y="10877"/>
                            <a:ext cx="2489" cy="680"/>
                          </a:xfrm>
                          <a:prstGeom prst="roundRect">
                            <a:avLst>
                              <a:gd name="adj" fmla="val 16667"/>
                            </a:avLst>
                          </a:prstGeom>
                          <a:solidFill>
                            <a:srgbClr val="E5DFEC"/>
                          </a:solidFill>
                          <a:ln w="9525">
                            <a:solidFill>
                              <a:srgbClr val="000000"/>
                            </a:solidFill>
                            <a:round/>
                            <a:headEnd/>
                            <a:tailEnd/>
                          </a:ln>
                        </wps:spPr>
                        <wps:txbx>
                          <w:txbxContent>
                            <w:p w:rsidR="00940C09" w:rsidRDefault="00940C09" w:rsidP="00AA0099">
                              <w:pPr>
                                <w:jc w:val="center"/>
                              </w:pPr>
                              <w:r>
                                <w:t xml:space="preserve">Организованная </w:t>
                              </w:r>
                            </w:p>
                            <w:p w:rsidR="00940C09" w:rsidRDefault="00940C09" w:rsidP="00AA0099">
                              <w:pPr>
                                <w:jc w:val="center"/>
                              </w:pPr>
                              <w:r>
                                <w:t>система КТД</w:t>
                              </w:r>
                            </w:p>
                          </w:txbxContent>
                        </wps:txbx>
                        <wps:bodyPr rot="0" vert="horz" wrap="square" lIns="91440" tIns="45720" rIns="91440" bIns="45720" anchor="t" anchorCtr="0" upright="1">
                          <a:noAutofit/>
                        </wps:bodyPr>
                      </wps:wsp>
                      <wps:wsp>
                        <wps:cNvPr id="263" name="AutoShape 258"/>
                        <wps:cNvSpPr>
                          <a:spLocks noChangeArrowheads="1"/>
                        </wps:cNvSpPr>
                        <wps:spPr bwMode="auto">
                          <a:xfrm>
                            <a:off x="7931" y="11872"/>
                            <a:ext cx="2489" cy="680"/>
                          </a:xfrm>
                          <a:prstGeom prst="roundRect">
                            <a:avLst>
                              <a:gd name="adj" fmla="val 16667"/>
                            </a:avLst>
                          </a:prstGeom>
                          <a:solidFill>
                            <a:srgbClr val="FFCC66"/>
                          </a:solidFill>
                          <a:ln w="9525">
                            <a:solidFill>
                              <a:srgbClr val="000000"/>
                            </a:solidFill>
                            <a:round/>
                            <a:headEnd/>
                            <a:tailEnd/>
                          </a:ln>
                        </wps:spPr>
                        <wps:txbx>
                          <w:txbxContent>
                            <w:p w:rsidR="00940C09" w:rsidRDefault="00940C09" w:rsidP="00AA0099">
                              <w:pPr>
                                <w:jc w:val="center"/>
                              </w:pPr>
                              <w:r>
                                <w:t>Работа библиотеки школы</w:t>
                              </w:r>
                            </w:p>
                          </w:txbxContent>
                        </wps:txbx>
                        <wps:bodyPr rot="0" vert="horz" wrap="square" lIns="91440" tIns="45720" rIns="91440" bIns="45720" anchor="t" anchorCtr="0" upright="1">
                          <a:noAutofit/>
                        </wps:bodyPr>
                      </wps:wsp>
                      <wps:wsp>
                        <wps:cNvPr id="264" name="AutoShape 259"/>
                        <wps:cNvCnPr>
                          <a:cxnSpLocks noChangeShapeType="1"/>
                        </wps:cNvCnPr>
                        <wps:spPr bwMode="auto">
                          <a:xfrm>
                            <a:off x="5620" y="10116"/>
                            <a:ext cx="3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AutoShape 260"/>
                        <wps:cNvCnPr>
                          <a:cxnSpLocks noChangeShapeType="1"/>
                        </wps:cNvCnPr>
                        <wps:spPr bwMode="auto">
                          <a:xfrm>
                            <a:off x="1826" y="11557"/>
                            <a:ext cx="0" cy="4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AutoShape 261"/>
                        <wps:cNvCnPr>
                          <a:cxnSpLocks noChangeShapeType="1"/>
                        </wps:cNvCnPr>
                        <wps:spPr bwMode="auto">
                          <a:xfrm>
                            <a:off x="2252" y="12656"/>
                            <a:ext cx="1054" cy="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262"/>
                        <wps:cNvCnPr>
                          <a:cxnSpLocks noChangeShapeType="1"/>
                        </wps:cNvCnPr>
                        <wps:spPr bwMode="auto">
                          <a:xfrm>
                            <a:off x="9579" y="11557"/>
                            <a:ext cx="11"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AutoShape 263"/>
                        <wps:cNvCnPr>
                          <a:cxnSpLocks noChangeShapeType="1"/>
                        </wps:cNvCnPr>
                        <wps:spPr bwMode="auto">
                          <a:xfrm flipH="1">
                            <a:off x="8737" y="12552"/>
                            <a:ext cx="669" cy="7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AutoShape 264"/>
                        <wps:cNvCnPr>
                          <a:cxnSpLocks noChangeShapeType="1"/>
                        </wps:cNvCnPr>
                        <wps:spPr bwMode="auto">
                          <a:xfrm>
                            <a:off x="8461" y="10186"/>
                            <a:ext cx="1129" cy="6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id="Группа 252" o:spid="_x0000_s1044" style="width:485pt;height:361.9pt;mso-position-horizontal-relative:char;mso-position-vertical-relative:line" coordorigin="720,9724" coordsize="9700,4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">
                <v:shape id="AutoShape 248" o:spid="_x0000_s1045" type="#_x0000_t32" style="position:absolute;left:5760;top:13451;width:6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xS1cYAAADcAAAADwAAAGRycy9kb3ducmV2LnhtbESPT2sCMRTE70K/Q3gFL1KzK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sUtXGAAAA3AAAAA8AAAAAAAAA&#10;AAAAAAAAoQIAAGRycy9kb3ducmV2LnhtbFBLBQYAAAAABAAEAPkAAACUAwAAAAA=&#10;"/>
                <v:shape id="AutoShape 249" o:spid="_x0000_s1046" type="#_x0000_t32" style="position:absolute;left:2520;top:10211;width:611;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RKysUAAADcAAAADwAAAGRycy9kb3ducmV2LnhtbESPQWsCMRSE74X+h/AKXopmV6zI1ihS&#10;EMRDQd2Dx0fy3F26eVmTdF3/fSMIPQ4z8w2zXA+2FT350DhWkE8yEMTamYYrBeVpO16ACBHZYOuY&#10;FNwpwHr1+rLEwrgbH6g/xkokCIcCFdQxdoWUQddkMUxcR5y8i/MWY5K+ksbjLcFtK6dZNpcWG04L&#10;NXb0VZP+Of5aBc2+/C7792v0erHPzz4Pp3OrlRq9DZtPEJGG+B9+tndGwfRj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RKysUAAADcAAAADwAAAAAAAAAA&#10;AAAAAAChAgAAZHJzL2Rvd25yZXYueG1sUEsFBgAAAAAEAAQA+QAAAJMDAAAAAA==&#10;"/>
                <v:roundrect id="AutoShape 250" o:spid="_x0000_s1047" style="position:absolute;left:4306;top:11424;width:2754;height:7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B48EA&#10;AADcAAAADwAAAGRycy9kb3ducmV2LnhtbESP0YrCMBRE34X9h3AXfLPpFqrSNYosKLJvVj/gbnNt&#10;g81NaaK2f78RBB+HmTnDrDaDbcWdem8cK/hKUhDEldOGawXn0262BOEDssbWMSkYycNm/TFZYaHd&#10;g490L0MtIoR9gQqaELpCSl81ZNEnriOO3sX1FkOUfS11j48It63M0nQuLRqOCw129NNQdS1vVoHJ&#10;cD+iSfOtl3+/i+NhNDWWSk0/h+03iEBDeIdf7YNWkOU5PM/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ZgePBAAAA3AAAAA8AAAAAAAAAAAAAAAAAmAIAAGRycy9kb3du&#10;cmV2LnhtbFBLBQYAAAAABAAEAPUAAACGAwAAAAA=&#10;" fillcolor="#fde9d9" strokecolor="#f2f2f2" strokeweight="3pt">
                  <v:shadow on="t" color="#622423" opacity=".5" offset="1pt"/>
                  <v:textbox>
                    <w:txbxContent>
                      <w:p w:rsidR="00940C09" w:rsidRDefault="00940C09" w:rsidP="00AA0099">
                        <w:pPr>
                          <w:jc w:val="center"/>
                          <w:rPr>
                            <w:b/>
                            <w:sz w:val="28"/>
                            <w:szCs w:val="28"/>
                          </w:rPr>
                        </w:pPr>
                        <w:r>
                          <w:rPr>
                            <w:b/>
                            <w:sz w:val="28"/>
                            <w:szCs w:val="28"/>
                          </w:rPr>
                          <w:t>Модуль</w:t>
                        </w:r>
                      </w:p>
                      <w:p w:rsidR="00940C09" w:rsidRDefault="00940C09" w:rsidP="00AA0099">
                        <w:pPr>
                          <w:jc w:val="center"/>
                          <w:rPr>
                            <w:b/>
                            <w:sz w:val="28"/>
                            <w:szCs w:val="28"/>
                          </w:rPr>
                        </w:pPr>
                        <w:r>
                          <w:rPr>
                            <w:b/>
                            <w:sz w:val="28"/>
                            <w:szCs w:val="28"/>
                          </w:rPr>
                          <w:t>«Я – человек»</w:t>
                        </w:r>
                      </w:p>
                      <w:p w:rsidR="00940C09" w:rsidRDefault="00940C09" w:rsidP="00AA0099">
                        <w:pPr>
                          <w:rPr>
                            <w:sz w:val="24"/>
                            <w:szCs w:val="24"/>
                          </w:rPr>
                        </w:pPr>
                      </w:p>
                    </w:txbxContent>
                  </v:textbox>
                </v:roundrect>
                <v:roundrect id="AutoShape 251" o:spid="_x0000_s1048" style="position:absolute;left:720;top:10647;width:2669;height:8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P0sIA&#10;AADcAAAADwAAAGRycy9kb3ducmV2LnhtbESPX2vCMBTF3wW/Q7gD3zS1YJmdUVQQhL04FZ8vyV1b&#10;1tzUJNXu2y+DwR4P58+Ps9oMthUP8qFxrGA+y0AQa2carhRcL4fpK4gQkQ22jknBNwXYrMejFZbG&#10;PfmDHudYiTTCoUQFdYxdKWXQNVkMM9cRJ+/TeYsxSV9J4/GZxm0r8ywrpMWGE6HGjvY16a9zbxO3&#10;z+9L/x52urrM9anpt764nZSavAzbNxCRhvgf/msfjYJ8UcDvmXQ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SwgAAANwAAAAPAAAAAAAAAAAAAAAAAJgCAABkcnMvZG93&#10;bnJldi54bWxQSwUGAAAAAAQABAD1AAAAhwMAAAAA&#10;" fillcolor="#ffc">
                  <v:textbox>
                    <w:txbxContent>
                      <w:p w:rsidR="00940C09" w:rsidRDefault="00940C09" w:rsidP="00AA0099">
                        <w:pPr>
                          <w:jc w:val="center"/>
                        </w:pPr>
                        <w:r>
                          <w:t>Сотрудничество с</w:t>
                        </w:r>
                      </w:p>
                      <w:p w:rsidR="00940C09" w:rsidRDefault="00940C09" w:rsidP="00AA0099">
                        <w:pPr>
                          <w:jc w:val="center"/>
                        </w:pPr>
                        <w:r>
                          <w:t>детским садом, ПДН, КДН</w:t>
                        </w:r>
                      </w:p>
                    </w:txbxContent>
                  </v:textbox>
                </v:roundrect>
                <v:roundrect id="AutoShape 252" o:spid="_x0000_s1049" style="position:absolute;left:950;top:11976;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9IOMgA&#10;AADcAAAADwAAAGRycy9kb3ducmV2LnhtbESPW2vCQBSE3wv9D8sp9K1uavFC6iqh2iKCxXgpfTxk&#10;T5Ng9mzIrib+e1cQ+jjMzDfMZNaZSpypcaVlBa+9CARxZnXJuYL97vNlDMJ5ZI2VZVJwIQez6ePD&#10;BGNtW07pvPW5CBB2MSoovK9jKV1WkEHXszVx8P5sY9AH2eRSN9gGuKlkP4qG0mDJYaHAmj4Kyo7b&#10;k1Hwu3r76U7p92bdjhbreb1LDsevRKnnpy55B+Gp8//he3upFfQHI7idCUd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f0g4yAAAANwAAAAPAAAAAAAAAAAAAAAAAJgCAABk&#10;cnMvZG93bnJldi54bWxQSwUGAAAAAAQABAD1AAAAjQMAAAAA&#10;" fillcolor="#cff">
                  <v:textbox>
                    <w:txbxContent>
                      <w:p w:rsidR="00940C09" w:rsidRDefault="00940C09" w:rsidP="00AA0099">
                        <w:pPr>
                          <w:jc w:val="center"/>
                        </w:pPr>
                        <w:r>
                          <w:t>Работа детских кружков</w:t>
                        </w:r>
                      </w:p>
                    </w:txbxContent>
                  </v:textbox>
                </v:roundrect>
                <v:roundrect id="AutoShape 253" o:spid="_x0000_s1050" style="position:absolute;left:6248;top:13030;width:2489;height:8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1370A&#10;AADcAAAADwAAAGRycy9kb3ducmV2LnhtbERPvQrCMBDeBd8hnOCmqYIi1SgiCIKLVqG4Hc3ZVptL&#10;baLWtzeD4Pjx/S9WranEixpXWlYwGkYgiDOrS84VnE/bwQyE88gaK8uk4EMOVstuZ4Gxtm8+0ivx&#10;uQgh7GJUUHhfx1K6rCCDbmhr4sBdbWPQB9jkUjf4DuGmkuMomkqDJYeGAmvaFJTdk6dR8ODN7kKP&#10;NOW9PlzqW5ac3TVRqt9r13MQnlr/F//cO61gPAlrw5l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Gp1370AAADcAAAADwAAAAAAAAAAAAAAAACYAgAAZHJzL2Rvd25yZXYu&#10;eG1sUEsFBgAAAAAEAAQA9QAAAIIDAAAAAA==&#10;" fillcolor="#eaf1dd">
                  <v:textbox>
                    <w:txbxContent>
                      <w:p w:rsidR="00940C09" w:rsidRDefault="00940C09" w:rsidP="00AA0099">
                        <w:pPr>
                          <w:jc w:val="center"/>
                        </w:pPr>
                        <w:r>
                          <w:t>Работа с родителями</w:t>
                        </w:r>
                      </w:p>
                    </w:txbxContent>
                  </v:textbox>
                </v:roundrect>
                <v:roundrect id="AutoShape 254" o:spid="_x0000_s1051" style="position:absolute;left:3306;top:13030;width:2489;height:8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ZnsMA&#10;AADcAAAADwAAAGRycy9kb3ducmV2LnhtbESP0YrCMBRE34X9h3AX9k3TCitajSKCsPuwotUPuDbX&#10;ttjclCRq1683guDjMDNnmNmiM424kvO1ZQXpIAFBXFhdc6ngsF/3xyB8QNbYWCYF/+RhMf/ozTDT&#10;9sY7uuahFBHCPkMFVQhtJqUvKjLoB7Yljt7JOoMhSldK7fAW4aaRwyQZSYM1x4UKW1pVVJzzi1Ew&#10;TtfbzbLudnc+/k3o4Fz6mzilvj675RREoC68w6/2j1Yw/J7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PZnsMAAADcAAAADwAAAAAAAAAAAAAAAACYAgAAZHJzL2Rv&#10;d25yZXYueG1sUEsFBgAAAAAEAAQA9QAAAIgDAAAAAA==&#10;" fillcolor="#fcc">
                  <v:textbox>
                    <w:txbxContent>
                      <w:p w:rsidR="00940C09" w:rsidRDefault="00940C09" w:rsidP="00AA0099">
                        <w:r>
                          <w:t>Работа с Домом культуры села</w:t>
                        </w:r>
                      </w:p>
                    </w:txbxContent>
                  </v:textbox>
                </v:roundrect>
                <v:roundrect id="AutoShape 255" o:spid="_x0000_s1052" style="position:absolute;left:3131;top:9724;width:2489;height:9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DC8QA&#10;AADcAAAADwAAAGRycy9kb3ducmV2LnhtbERPy2rCQBTdF/yH4RbclGZSwQfRUaQiuFGotUp2l8w1&#10;E5q5EzKjSfv1zqLQ5eG8F6ve1uJOra8cK3hLUhDEhdMVlwpOn9vXGQgfkDXWjknBD3lYLQdPC8y0&#10;6/iD7sdQihjCPkMFJoQmk9IXhiz6xDXEkbu61mKIsC2lbrGL4baWozSdSIsVxwaDDb0bKr6PN6sg&#10;z8fjqruY2f788rW50NlND79OqeFzv56DCNSHf/Gfe6cVjCZxfj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aAwvEAAAA3AAAAA8AAAAAAAAAAAAAAAAAmAIAAGRycy9k&#10;b3ducmV2LnhtbFBLBQYAAAAABAAEAPUAAACJAwAAAAA=&#10;" fillcolor="#fcf">
                  <v:textbox>
                    <w:txbxContent>
                      <w:p w:rsidR="00940C09" w:rsidRDefault="00940C09" w:rsidP="00AA0099">
                        <w:pPr>
                          <w:ind w:left="-180" w:right="-255"/>
                          <w:jc w:val="center"/>
                        </w:pPr>
                        <w:r>
                          <w:t>Включение воспитательных задач в урочную деятельность</w:t>
                        </w:r>
                      </w:p>
                    </w:txbxContent>
                  </v:textbox>
                </v:roundrect>
                <v:roundrect id="AutoShape 256" o:spid="_x0000_s1053" style="position:absolute;left:5972;top:9724;width:2489;height:9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xXDsQA&#10;AADcAAAADwAAAGRycy9kb3ducmV2LnhtbESPUWvCQBCE3wv9D8cW+lYvphBK6imlUKiIxUaxr0tu&#10;m4Tm9sLdqvHf9wTBx2FmvmFmi9H16kghdp4NTCcZKOLa244bA7vtx9MLqCjIFnvPZOBMERbz+7sZ&#10;ltaf+JuOlTQqQTiWaKAVGUqtY92SwzjxA3Hyfn1wKEmGRtuApwR3vc6zrNAOO04LLQ703lL9Vx2c&#10;gSr/qYbn/ddyKyOtw0p2m2KZGfP4ML69ghIa5Ra+tj+tgbyYwuVMOgJ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w7EAAAA3AAAAA8AAAAAAAAAAAAAAAAAmAIAAGRycy9k&#10;b3ducmV2LnhtbFBLBQYAAAAABAAEAPUAAACJAwAAAAA=&#10;" fillcolor="#9fc">
                  <v:textbox>
                    <w:txbxContent>
                      <w:p w:rsidR="00940C09" w:rsidRDefault="00940C09" w:rsidP="00AA0099">
                        <w:pPr>
                          <w:jc w:val="center"/>
                        </w:pPr>
                        <w:r>
                          <w:t>Работа с классными руководителями</w:t>
                        </w:r>
                      </w:p>
                    </w:txbxContent>
                  </v:textbox>
                </v:roundrect>
                <v:roundrect id="AutoShape 257" o:spid="_x0000_s1054" style="position:absolute;left:7931;top:10877;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1xMUA&#10;AADcAAAADwAAAGRycy9kb3ducmV2LnhtbESP3WrCQBSE7wXfYTlC73RjCqLRVbQQKLTUXxTvDtlj&#10;EsyeDdmtpm/vFgQvh5n5hpktWlOJGzWutKxgOIhAEGdWl5wrOOzT/hiE88gaK8uk4I8cLObdzgwT&#10;be+8pdvO5yJA2CWooPC+TqR0WUEG3cDWxMG72MagD7LJpW7wHuCmknEUjaTBksNCgTV9FJRdd79G&#10;QZWeaDP06ebr55vGk/f19pieV0q99drlFISn1r/Cz/anVhCPYvg/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XExQAAANwAAAAPAAAAAAAAAAAAAAAAAJgCAABkcnMv&#10;ZG93bnJldi54bWxQSwUGAAAAAAQABAD1AAAAigMAAAAA&#10;" fillcolor="#e5dfec">
                  <v:textbox>
                    <w:txbxContent>
                      <w:p w:rsidR="00940C09" w:rsidRDefault="00940C09" w:rsidP="00AA0099">
                        <w:pPr>
                          <w:jc w:val="center"/>
                        </w:pPr>
                        <w:r>
                          <w:t xml:space="preserve">Организованная </w:t>
                        </w:r>
                      </w:p>
                      <w:p w:rsidR="00940C09" w:rsidRDefault="00940C09" w:rsidP="00AA0099">
                        <w:pPr>
                          <w:jc w:val="center"/>
                        </w:pPr>
                        <w:r>
                          <w:t>система КТД</w:t>
                        </w:r>
                      </w:p>
                    </w:txbxContent>
                  </v:textbox>
                </v:roundrect>
                <v:roundrect id="AutoShape 258" o:spid="_x0000_s1055" style="position:absolute;left:7931;top:11872;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0L8UA&#10;AADcAAAADwAAAGRycy9kb3ducmV2LnhtbESPQWvCQBSE7wX/w/KEXopuqhAkugmiCF5KqQri7Zl9&#10;JtHs2zS7jWl/fbdQ8DjMzDfMIutNLTpqXWVZwes4AkGcW11xoeCw34xmIJxH1lhbJgXf5CBLB08L&#10;TLS98wd1O1+IAGGXoILS+yaR0uUlGXRj2xAH72Jbgz7ItpC6xXuAm1pOoiiWBisOCyU2tCopv+2+&#10;jIKft2t3nrF5OckeYzqucXp8/1Tqedgv5yA89f4R/m9vtYJJPIW/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QvxQAAANwAAAAPAAAAAAAAAAAAAAAAAJgCAABkcnMv&#10;ZG93bnJldi54bWxQSwUGAAAAAAQABAD1AAAAigMAAAAA&#10;" fillcolor="#fc6">
                  <v:textbox>
                    <w:txbxContent>
                      <w:p w:rsidR="00940C09" w:rsidRDefault="00940C09" w:rsidP="00AA0099">
                        <w:pPr>
                          <w:jc w:val="center"/>
                        </w:pPr>
                        <w:r>
                          <w:t>Работа библиотеки школы</w:t>
                        </w:r>
                      </w:p>
                    </w:txbxContent>
                  </v:textbox>
                </v:roundrect>
                <v:shape id="AutoShape 259" o:spid="_x0000_s1056" type="#_x0000_t32" style="position:absolute;left:5620;top:10116;width:3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kAHMUAAADcAAAADwAAAGRycy9kb3ducmV2LnhtbESPT2sCMRTE7wW/Q3iFXopmlSqyNcoq&#10;CLXgwX/35+Z1E7p5WTdRt9++EQo9DjPzG2a26FwtbtQG61nBcJCBIC69tlwpOB7W/SmIEJE11p5J&#10;wQ8FWMx7TzPMtb/zjm77WIkE4ZCjAhNjk0sZSkMOw8A3xMn78q3DmGRbSd3iPcFdLUdZNpEOLacF&#10;gw2tDJXf+6tTsN0Ml8XZ2M3n7mK343VRX6vXk1Ivz13xDiJSF//Df+0PrWA0eY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kAHMUAAADcAAAADwAAAAAAAAAA&#10;AAAAAAChAgAAZHJzL2Rvd25yZXYueG1sUEsFBgAAAAAEAAQA+QAAAJMDAAAAAA==&#10;"/>
                <v:shape id="AutoShape 260" o:spid="_x0000_s1057" type="#_x0000_t32" style="position:absolute;left:1826;top:11557;width:0;height:4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lh8UAAADcAAAADwAAAGRycy9kb3ducmV2LnhtbESPQWsCMRSE74L/ITzBi9SsglK2RtkK&#10;ghY8qO39dfO6Cd28bDdR13/fCILHYWa+YRarztXiQm2wnhVMxhkI4tJry5WCz9Pm5RVEiMgaa8+k&#10;4EYBVst+b4G59lc+0OUYK5EgHHJUYGJscilDachhGPuGOHk/vnUYk2wrqVu8Jrir5TTL5tKh5bRg&#10;sKG1ofL3eHYK9rvJe/Ft7O7j8Gf3s01Rn6vRl1LDQVe8gYjUxWf40d5qBdP5D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Wlh8UAAADcAAAADwAAAAAAAAAA&#10;AAAAAAChAgAAZHJzL2Rvd25yZXYueG1sUEsFBgAAAAAEAAQA+QAAAJMDAAAAAA==&#10;"/>
                <v:shape id="AutoShape 261" o:spid="_x0000_s1058" type="#_x0000_t32" style="position:absolute;left:2252;top:12656;width:1054;height:6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78MUAAADcAAAADwAAAGRycy9kb3ducmV2LnhtbESPQWsCMRSE74X+h/AKvRTNKnQpq1G2&#10;glAFD1q9PzfPTejmZd1EXf99Uyh4HGbmG2Y6710jrtQF61nBaJiBIK68tlwr2H8vBx8gQkTW2Hgm&#10;BXcKMJ89P02x0P7GW7ruYi0ShEOBCkyMbSFlqAw5DEPfEifv5DuHMcmulrrDW4K7Ro6zLJcOLacF&#10;gy0tDFU/u4tTsFmNPsujsav19mw378uyudRvB6VeX/pyAiJSHx/h//aXVjDO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c78MUAAADcAAAADwAAAAAAAAAA&#10;AAAAAAChAgAAZHJzL2Rvd25yZXYueG1sUEsFBgAAAAAEAAQA+QAAAJMDAAAAAA==&#10;"/>
                <v:shape id="AutoShape 262" o:spid="_x0000_s1059" type="#_x0000_t32" style="position:absolute;left:9579;top:11557;width:11;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uea8YAAADcAAAADwAAAGRycy9kb3ducmV2LnhtbESPT2sCMRTE70K/Q3gFL1KzCtqyNcpW&#10;ELTgwT+9v25eN6Gbl3UTdf32jSD0OMzMb5jZonO1uFAbrGcFo2EGgrj02nKl4HhYvbyBCBFZY+2Z&#10;FNwowGL+1Jthrv2Vd3TZx0okCIccFZgYm1zKUBpyGIa+IU7ej28dxiTbSuoWrwnuajnOsql0aDkt&#10;GGxoaaj83Z+dgu1m9FF8G7v53J3sdrIq6nM1+FKq/9wV7yAidfE//GivtYLx9BX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7nmvGAAAA3AAAAA8AAAAAAAAA&#10;AAAAAAAAoQIAAGRycy9kb3ducmV2LnhtbFBLBQYAAAAABAAEAPkAAACUAwAAAAA=&#10;"/>
                <v:shape id="AutoShape 263" o:spid="_x0000_s1060" type="#_x0000_t32" style="position:absolute;left:8737;top:12552;width:669;height:7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WKcsAAAADcAAAADwAAAGRycy9kb3ducmV2LnhtbERPTYvCMBC9L/gfwgheFk3rQaQaRQRB&#10;PAirPXgckrEtNpOaxFr//eawsMfH+15vB9uKnnxoHCvIZxkIYu1Mw5WC8nqYLkGEiGywdUwKPhRg&#10;uxl9rbEw7s0/1F9iJVIIhwIV1DF2hZRB12QxzFxHnLi78xZjgr6SxuM7hdtWzrNsIS02nBpq7Ghf&#10;k35cXlZBcyrPZf/9jF4vT/nN5+F6a7VSk/GwW4GINMR/8Z/7aBTMF2ltOpOO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FinLAAAAA3AAAAA8AAAAAAAAAAAAAAAAA&#10;oQIAAGRycy9kb3ducmV2LnhtbFBLBQYAAAAABAAEAPkAAACOAwAAAAA=&#10;"/>
                <v:shape id="AutoShape 264" o:spid="_x0000_s1061" type="#_x0000_t32" style="position:absolute;left:8461;top:10186;width:1129;height:6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vgsYAAADcAAAADwAAAGRycy9kb3ducmV2LnhtbESPT2sCMRTE70K/Q3gFL1KzCkq7NcpW&#10;ELTgwT+9v25eN6Gbl3UTdf32jSD0OMzMb5jZonO1uFAbrGcFo2EGgrj02nKl4HhYvbyCCBFZY+2Z&#10;FNwowGL+1Jthrv2Vd3TZx0okCIccFZgYm1zKUBpyGIa+IU7ej28dxiTbSuoWrwnuajnOsql0aDkt&#10;GGxoaaj83Z+dgu1m9FF8G7v53J3sdrIq6nM1+FKq/9wV7yAidfE//GivtYLx9A3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or4LGAAAA3AAAAA8AAAAAAAAA&#10;AAAAAAAAoQIAAGRycy9kb3ducmV2LnhtbFBLBQYAAAAABAAEAPkAAACUAwAAAAA=&#10;"/>
                <w10:anchorlock/>
              </v:group>
            </w:pict>
          </mc:Fallback>
        </mc:AlternateContent>
      </w:r>
    </w:p>
    <w:p w:rsidR="00AA0099" w:rsidRDefault="00AA0099" w:rsidP="00AA0099">
      <w:pPr>
        <w:rPr>
          <w:bCs/>
        </w:rPr>
      </w:pPr>
    </w:p>
    <w:p w:rsidR="00AA0099" w:rsidRDefault="00AA0099" w:rsidP="00AA0099">
      <w:pPr>
        <w:ind w:left="539" w:hanging="539"/>
        <w:jc w:val="center"/>
        <w:rPr>
          <w:b/>
          <w:bCs/>
        </w:rPr>
      </w:pPr>
      <w:bookmarkStart w:id="38" w:name="_Toc341547615"/>
      <w:r>
        <w:rPr>
          <w:b/>
          <w:bCs/>
        </w:rPr>
        <w:t>Планируемые результаты:</w:t>
      </w:r>
      <w:bookmarkEnd w:id="38"/>
    </w:p>
    <w:p w:rsidR="00AA0099" w:rsidRDefault="00AA0099" w:rsidP="00AA0099">
      <w:pPr>
        <w:numPr>
          <w:ilvl w:val="0"/>
          <w:numId w:val="110"/>
        </w:numPr>
        <w:tabs>
          <w:tab w:val="num" w:pos="360"/>
        </w:tabs>
        <w:autoSpaceDN w:val="0"/>
        <w:spacing w:after="0" w:line="240" w:lineRule="auto"/>
        <w:ind w:left="360"/>
      </w:pPr>
      <w:r>
        <w:t xml:space="preserve">знания о моральных нормах и правилах нравственного поведения, в том числе об этических нормах взаимоотношений в семье, между поколениями, </w:t>
      </w:r>
    </w:p>
    <w:p w:rsidR="00AA0099" w:rsidRDefault="00AA0099" w:rsidP="00AA0099">
      <w:pPr>
        <w:numPr>
          <w:ilvl w:val="0"/>
          <w:numId w:val="110"/>
        </w:numPr>
        <w:tabs>
          <w:tab w:val="num" w:pos="360"/>
        </w:tabs>
        <w:autoSpaceDN w:val="0"/>
        <w:spacing w:after="0" w:line="240" w:lineRule="auto"/>
        <w:ind w:left="360"/>
      </w:pPr>
      <w: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AA0099" w:rsidRDefault="00AA0099" w:rsidP="00AA0099">
      <w:pPr>
        <w:numPr>
          <w:ilvl w:val="0"/>
          <w:numId w:val="110"/>
        </w:numPr>
        <w:tabs>
          <w:tab w:val="num" w:pos="360"/>
        </w:tabs>
        <w:autoSpaceDN w:val="0"/>
        <w:spacing w:after="0" w:line="240" w:lineRule="auto"/>
        <w:ind w:left="360"/>
      </w:pPr>
      <w:r>
        <w:t>неравнодушие к жизненным проблемам других людей, сочувствие к человеку, находящемуся в трудной ситуации;</w:t>
      </w:r>
    </w:p>
    <w:p w:rsidR="00AA0099" w:rsidRDefault="00AA0099" w:rsidP="00AA0099">
      <w:pPr>
        <w:numPr>
          <w:ilvl w:val="0"/>
          <w:numId w:val="110"/>
        </w:numPr>
        <w:tabs>
          <w:tab w:val="num" w:pos="360"/>
        </w:tabs>
        <w:autoSpaceDN w:val="0"/>
        <w:spacing w:after="0" w:line="240" w:lineRule="auto"/>
        <w:ind w:left="360"/>
      </w:pPr>
      <w: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AA0099" w:rsidRDefault="00AA0099" w:rsidP="00AA0099">
      <w:pPr>
        <w:numPr>
          <w:ilvl w:val="0"/>
          <w:numId w:val="110"/>
        </w:numPr>
        <w:tabs>
          <w:tab w:val="num" w:pos="360"/>
        </w:tabs>
        <w:autoSpaceDN w:val="0"/>
        <w:spacing w:after="0" w:line="240" w:lineRule="auto"/>
        <w:ind w:left="360"/>
      </w:pPr>
      <w:r>
        <w:t>уважительное отношение к родителям (законным представителям), к старшим, заботливое отношение к младшим;</w:t>
      </w:r>
    </w:p>
    <w:p w:rsidR="00AA0099" w:rsidRDefault="00AA0099" w:rsidP="00AA0099">
      <w:pPr>
        <w:numPr>
          <w:ilvl w:val="0"/>
          <w:numId w:val="110"/>
        </w:numPr>
        <w:tabs>
          <w:tab w:val="num" w:pos="360"/>
        </w:tabs>
        <w:autoSpaceDN w:val="0"/>
        <w:spacing w:after="0" w:line="240" w:lineRule="auto"/>
        <w:ind w:left="360"/>
      </w:pPr>
      <w:r>
        <w:t>знание традиций своей семьи и школы, бережное отношение к ним.</w:t>
      </w:r>
    </w:p>
    <w:p w:rsidR="00640374" w:rsidRDefault="00640374" w:rsidP="00AA0099">
      <w:pPr>
        <w:ind w:left="539" w:hanging="539"/>
        <w:jc w:val="center"/>
        <w:rPr>
          <w:b/>
          <w:bCs/>
        </w:rPr>
      </w:pPr>
      <w:bookmarkStart w:id="39" w:name="_Toc341547616"/>
    </w:p>
    <w:p w:rsidR="00AA0099" w:rsidRDefault="00AA0099" w:rsidP="00AA0099">
      <w:pPr>
        <w:ind w:left="539" w:hanging="539"/>
        <w:jc w:val="center"/>
        <w:rPr>
          <w:b/>
          <w:bCs/>
        </w:rPr>
      </w:pPr>
      <w:r>
        <w:rPr>
          <w:b/>
          <w:bCs/>
        </w:rPr>
        <w:t>2.3.6.3. Модуль «Я и труд»</w:t>
      </w:r>
      <w:bookmarkEnd w:id="39"/>
    </w:p>
    <w:p w:rsidR="00AA0099" w:rsidRDefault="00AA0099" w:rsidP="00AA0099">
      <w:pPr>
        <w:ind w:left="1620" w:hanging="1620"/>
        <w:rPr>
          <w:i/>
        </w:rPr>
      </w:pPr>
      <w:r>
        <w:rPr>
          <w:b/>
          <w:bCs/>
          <w:i/>
        </w:rPr>
        <w:t>Направление 3</w:t>
      </w:r>
      <w:r>
        <w:rPr>
          <w:bCs/>
          <w:i/>
        </w:rPr>
        <w:t xml:space="preserve">. </w:t>
      </w:r>
      <w:r>
        <w:rPr>
          <w:bCs/>
          <w:i/>
          <w:iCs/>
        </w:rPr>
        <w:t xml:space="preserve">Воспитание трудолюбия, творческого отношения к учению, труду, жизни и выбору будущей профессии </w:t>
      </w:r>
    </w:p>
    <w:p w:rsidR="00AA0099" w:rsidRDefault="00AA0099" w:rsidP="00AA0099">
      <w:pPr>
        <w:ind w:left="539" w:hanging="539"/>
        <w:jc w:val="center"/>
        <w:rPr>
          <w:b/>
          <w:bCs/>
          <w:lang w:val="en-US"/>
        </w:rPr>
      </w:pPr>
      <w:bookmarkStart w:id="40" w:name="_Toc341547617"/>
      <w:r>
        <w:rPr>
          <w:b/>
          <w:bCs/>
        </w:rPr>
        <w:t>Задачи модуля:</w:t>
      </w:r>
      <w:bookmarkEnd w:id="40"/>
    </w:p>
    <w:p w:rsidR="00AA0099" w:rsidRDefault="00AA0099" w:rsidP="00AA0099">
      <w:pPr>
        <w:ind w:left="539" w:hanging="539"/>
        <w:rPr>
          <w:b/>
          <w:bCs/>
        </w:rPr>
      </w:pPr>
      <w:bookmarkStart w:id="41" w:name="_Toc341547618"/>
      <w:r>
        <w:rPr>
          <w:b/>
          <w:bCs/>
        </w:rPr>
        <w:t>Получение знаний</w:t>
      </w:r>
      <w:bookmarkEnd w:id="41"/>
    </w:p>
    <w:p w:rsidR="00AA0099" w:rsidRDefault="00AA0099" w:rsidP="00AA0099">
      <w:pPr>
        <w:numPr>
          <w:ilvl w:val="0"/>
          <w:numId w:val="110"/>
        </w:numPr>
        <w:tabs>
          <w:tab w:val="num" w:pos="360"/>
        </w:tabs>
        <w:autoSpaceDN w:val="0"/>
        <w:spacing w:after="0" w:line="240" w:lineRule="auto"/>
        <w:ind w:left="360"/>
      </w:pPr>
      <w:r>
        <w:lastRenderedPageBreak/>
        <w:t>о нравственных основах учебы, ведущей роли образования, труда и значении творчества в жизни человека и общества;</w:t>
      </w:r>
    </w:p>
    <w:p w:rsidR="00AA0099" w:rsidRDefault="00AA0099" w:rsidP="00AA0099">
      <w:pPr>
        <w:numPr>
          <w:ilvl w:val="0"/>
          <w:numId w:val="110"/>
        </w:numPr>
        <w:tabs>
          <w:tab w:val="num" w:pos="360"/>
        </w:tabs>
        <w:autoSpaceDN w:val="0"/>
        <w:spacing w:after="0" w:line="240" w:lineRule="auto"/>
        <w:ind w:left="360"/>
      </w:pPr>
      <w:r>
        <w:t>уважение к труду и творчеству старших и сверстников;</w:t>
      </w:r>
    </w:p>
    <w:p w:rsidR="00AA0099" w:rsidRDefault="00AA0099" w:rsidP="00AA0099">
      <w:pPr>
        <w:numPr>
          <w:ilvl w:val="0"/>
          <w:numId w:val="110"/>
        </w:numPr>
        <w:tabs>
          <w:tab w:val="num" w:pos="360"/>
        </w:tabs>
        <w:autoSpaceDN w:val="0"/>
        <w:spacing w:after="0" w:line="240" w:lineRule="auto"/>
        <w:ind w:left="360"/>
        <w:rPr>
          <w:lang w:val="en-US"/>
        </w:rPr>
      </w:pPr>
      <w:r>
        <w:t>об основных профессиях;</w:t>
      </w:r>
    </w:p>
    <w:p w:rsidR="00AA0099" w:rsidRDefault="00AA0099" w:rsidP="00AA0099">
      <w:pPr>
        <w:numPr>
          <w:ilvl w:val="0"/>
          <w:numId w:val="110"/>
        </w:numPr>
        <w:tabs>
          <w:tab w:val="num" w:pos="360"/>
        </w:tabs>
        <w:autoSpaceDN w:val="0"/>
        <w:spacing w:after="0" w:line="240" w:lineRule="auto"/>
        <w:ind w:left="360"/>
      </w:pPr>
      <w:r>
        <w:t>ценностного отношения к учебе как виду творческой деятельности;</w:t>
      </w:r>
    </w:p>
    <w:p w:rsidR="00AA0099" w:rsidRDefault="00AA0099" w:rsidP="00AA0099">
      <w:pPr>
        <w:numPr>
          <w:ilvl w:val="0"/>
          <w:numId w:val="110"/>
        </w:numPr>
        <w:tabs>
          <w:tab w:val="num" w:pos="360"/>
        </w:tabs>
        <w:autoSpaceDN w:val="0"/>
        <w:spacing w:after="0" w:line="240" w:lineRule="auto"/>
        <w:ind w:left="360"/>
      </w:pPr>
      <w:r>
        <w:t>элементарные представления о роли знаний, науки, современного производства в жизни человека и общества;</w:t>
      </w:r>
    </w:p>
    <w:p w:rsidR="00AA0099" w:rsidRDefault="00AA0099" w:rsidP="00AA0099">
      <w:pPr>
        <w:numPr>
          <w:ilvl w:val="0"/>
          <w:numId w:val="110"/>
        </w:numPr>
        <w:tabs>
          <w:tab w:val="num" w:pos="360"/>
        </w:tabs>
        <w:autoSpaceDN w:val="0"/>
        <w:spacing w:after="0" w:line="240" w:lineRule="auto"/>
        <w:ind w:left="360"/>
      </w:pPr>
      <w:r>
        <w:t>навыки коллективной работы, в том числе при разработке и реализации учебных и учебно-трудовых проектов;</w:t>
      </w:r>
    </w:p>
    <w:p w:rsidR="00AA0099" w:rsidRDefault="00AA0099" w:rsidP="00AA0099">
      <w:pPr>
        <w:numPr>
          <w:ilvl w:val="0"/>
          <w:numId w:val="110"/>
        </w:numPr>
        <w:tabs>
          <w:tab w:val="num" w:pos="360"/>
        </w:tabs>
        <w:autoSpaceDN w:val="0"/>
        <w:spacing w:after="0" w:line="240" w:lineRule="auto"/>
        <w:ind w:left="360"/>
      </w:pPr>
      <w:r>
        <w:t>умение проявлять дисциплинированность, последовательность и настойчивость в выполнении учебных и учебно-трудовых заданий;</w:t>
      </w:r>
    </w:p>
    <w:p w:rsidR="00AA0099" w:rsidRDefault="00AA0099" w:rsidP="00AA0099">
      <w:pPr>
        <w:numPr>
          <w:ilvl w:val="0"/>
          <w:numId w:val="110"/>
        </w:numPr>
        <w:tabs>
          <w:tab w:val="num" w:pos="360"/>
        </w:tabs>
        <w:autoSpaceDN w:val="0"/>
        <w:spacing w:after="0" w:line="240" w:lineRule="auto"/>
        <w:ind w:left="360"/>
      </w:pPr>
      <w:r>
        <w:t>умение соблюдать порядок на рабочем месте;</w:t>
      </w:r>
    </w:p>
    <w:p w:rsidR="00AA0099" w:rsidRDefault="00AA0099" w:rsidP="00AA0099">
      <w:pPr>
        <w:numPr>
          <w:ilvl w:val="0"/>
          <w:numId w:val="110"/>
        </w:numPr>
        <w:tabs>
          <w:tab w:val="num" w:pos="360"/>
        </w:tabs>
        <w:autoSpaceDN w:val="0"/>
        <w:spacing w:after="0" w:line="240" w:lineRule="auto"/>
        <w:ind w:left="360"/>
      </w:pPr>
      <w:r>
        <w:t>бережное отношение к результатам своего труда, труда других людей, к школьному имуществу, учебникам, личным вещам;</w:t>
      </w:r>
    </w:p>
    <w:p w:rsidR="00AA0099" w:rsidRDefault="00AA0099" w:rsidP="00AA0099">
      <w:pPr>
        <w:numPr>
          <w:ilvl w:val="0"/>
          <w:numId w:val="110"/>
        </w:numPr>
        <w:tabs>
          <w:tab w:val="num" w:pos="360"/>
        </w:tabs>
        <w:autoSpaceDN w:val="0"/>
        <w:spacing w:after="0" w:line="240" w:lineRule="auto"/>
        <w:ind w:left="360"/>
      </w:pPr>
      <w:r>
        <w:t>отрицательное отношение к лени и небрежности в труде и учебе, небережливому отношению к результатам труда людей.</w:t>
      </w:r>
    </w:p>
    <w:p w:rsidR="00AA0099" w:rsidRDefault="00AA0099" w:rsidP="00AA0099">
      <w:pPr>
        <w:ind w:left="539" w:hanging="539"/>
        <w:rPr>
          <w:b/>
          <w:bCs/>
        </w:rPr>
      </w:pPr>
      <w:r>
        <w:rPr>
          <w:b/>
          <w:bCs/>
        </w:rPr>
        <w:t>Ценности:</w:t>
      </w:r>
    </w:p>
    <w:p w:rsidR="00AA0099" w:rsidRDefault="00AA0099" w:rsidP="00AA0099">
      <w:r>
        <w:t>уважение к труду; творчество и созидание; стремление к познанию и истине; целеустремленность и настойчивость; бережливость.</w:t>
      </w:r>
    </w:p>
    <w:p w:rsidR="00AA0099" w:rsidRDefault="00AA0099" w:rsidP="00AA0099">
      <w:pPr>
        <w:ind w:left="539" w:hanging="539"/>
        <w:jc w:val="center"/>
        <w:rPr>
          <w:b/>
          <w:lang w:val="en-US"/>
        </w:rPr>
      </w:pPr>
      <w:bookmarkStart w:id="42" w:name="_Toc341547619"/>
      <w:r>
        <w:rPr>
          <w:b/>
        </w:rPr>
        <w:t>Основные направления работы</w:t>
      </w:r>
      <w:bookmarkEnd w:id="42"/>
    </w:p>
    <w:tbl>
      <w:tblPr>
        <w:tblW w:w="9438"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960"/>
        <w:gridCol w:w="5478"/>
      </w:tblGrid>
      <w:tr w:rsidR="00AA0099" w:rsidTr="00640374">
        <w:trPr>
          <w:tblCellSpacing w:w="0" w:type="dxa"/>
        </w:trPr>
        <w:tc>
          <w:tcPr>
            <w:tcW w:w="3960" w:type="dxa"/>
            <w:tcBorders>
              <w:top w:val="outset" w:sz="6" w:space="0" w:color="FFFFFF"/>
              <w:left w:val="outset" w:sz="6" w:space="0" w:color="FFFFFF"/>
              <w:bottom w:val="outset" w:sz="6" w:space="0" w:color="FFFFFF"/>
              <w:right w:val="outset" w:sz="6" w:space="0" w:color="FFFFFF"/>
            </w:tcBorders>
            <w:hideMark/>
          </w:tcPr>
          <w:p w:rsidR="00AA0099" w:rsidRDefault="00AA0099">
            <w:pPr>
              <w:rPr>
                <w:rStyle w:val="affffff2"/>
                <w:bCs w:val="0"/>
              </w:rPr>
            </w:pPr>
            <w:r>
              <w:rPr>
                <w:rStyle w:val="affffff2"/>
                <w:b w:val="0"/>
                <w:bCs w:val="0"/>
              </w:rPr>
              <w:t>Воспитательные задачи</w:t>
            </w:r>
          </w:p>
        </w:tc>
        <w:tc>
          <w:tcPr>
            <w:tcW w:w="5478" w:type="dxa"/>
            <w:tcBorders>
              <w:top w:val="outset" w:sz="6" w:space="0" w:color="FFFFFF"/>
              <w:left w:val="outset" w:sz="6" w:space="0" w:color="FFFFFF"/>
              <w:bottom w:val="outset" w:sz="6" w:space="0" w:color="FFFFFF"/>
              <w:right w:val="outset" w:sz="6" w:space="0" w:color="FFFFFF"/>
            </w:tcBorders>
            <w:hideMark/>
          </w:tcPr>
          <w:p w:rsidR="00AA0099" w:rsidRDefault="00AA0099">
            <w:r>
              <w:t>Ключевые дела</w:t>
            </w:r>
          </w:p>
        </w:tc>
      </w:tr>
      <w:tr w:rsidR="00AA0099" w:rsidTr="00640374">
        <w:trPr>
          <w:tblCellSpacing w:w="0" w:type="dxa"/>
        </w:trPr>
        <w:tc>
          <w:tcPr>
            <w:tcW w:w="3960" w:type="dxa"/>
            <w:tcBorders>
              <w:top w:val="outset" w:sz="6" w:space="0" w:color="FFFFFF"/>
              <w:left w:val="outset" w:sz="6" w:space="0" w:color="FFFFFF"/>
              <w:bottom w:val="outset" w:sz="6" w:space="0" w:color="FFFFFF"/>
              <w:right w:val="outset" w:sz="6" w:space="0" w:color="FFFFFF"/>
            </w:tcBorders>
          </w:tcPr>
          <w:p w:rsidR="00AA0099" w:rsidRDefault="00AA0099" w:rsidP="00AA0099">
            <w:pPr>
              <w:numPr>
                <w:ilvl w:val="0"/>
                <w:numId w:val="111"/>
              </w:numPr>
              <w:tabs>
                <w:tab w:val="num" w:pos="232"/>
              </w:tabs>
              <w:autoSpaceDN w:val="0"/>
              <w:spacing w:after="0" w:line="240" w:lineRule="auto"/>
              <w:ind w:left="232" w:hanging="180"/>
            </w:pPr>
            <w:r>
              <w:t>формирование у учащихся осознания принадлежности к школьному коллективу;</w:t>
            </w:r>
          </w:p>
          <w:p w:rsidR="00AA0099" w:rsidRDefault="00AA0099" w:rsidP="00AA0099">
            <w:pPr>
              <w:numPr>
                <w:ilvl w:val="0"/>
                <w:numId w:val="111"/>
              </w:numPr>
              <w:tabs>
                <w:tab w:val="num" w:pos="232"/>
              </w:tabs>
              <w:autoSpaceDN w:val="0"/>
              <w:spacing w:after="0" w:line="240" w:lineRule="auto"/>
              <w:ind w:left="232" w:hanging="180"/>
            </w:pPr>
            <w:r>
              <w:t>стремление к сочетанию личных и общественных интересов, к созданию атмосферы подлинного товарищества и дружбы в коллективе;</w:t>
            </w:r>
          </w:p>
          <w:p w:rsidR="00AA0099" w:rsidRDefault="00AA0099" w:rsidP="00AA0099">
            <w:pPr>
              <w:numPr>
                <w:ilvl w:val="0"/>
                <w:numId w:val="111"/>
              </w:numPr>
              <w:tabs>
                <w:tab w:val="num" w:pos="232"/>
              </w:tabs>
              <w:autoSpaceDN w:val="0"/>
              <w:spacing w:after="0" w:line="240" w:lineRule="auto"/>
              <w:ind w:left="232" w:hanging="180"/>
            </w:pPr>
            <w:r>
              <w:t>воспитание сознательного отношения к учебе, труду;</w:t>
            </w:r>
          </w:p>
          <w:p w:rsidR="00AA0099" w:rsidRDefault="00AA0099" w:rsidP="00AA0099">
            <w:pPr>
              <w:numPr>
                <w:ilvl w:val="0"/>
                <w:numId w:val="111"/>
              </w:numPr>
              <w:tabs>
                <w:tab w:val="num" w:pos="232"/>
              </w:tabs>
              <w:autoSpaceDN w:val="0"/>
              <w:spacing w:after="0" w:line="240" w:lineRule="auto"/>
              <w:ind w:left="232" w:hanging="180"/>
            </w:pPr>
            <w:r>
              <w:t>развитие познавательной активности, участия в общешкольных мероприятиях;</w:t>
            </w:r>
          </w:p>
          <w:p w:rsidR="00AA0099" w:rsidRDefault="00AA0099" w:rsidP="00AA0099">
            <w:pPr>
              <w:numPr>
                <w:ilvl w:val="0"/>
                <w:numId w:val="111"/>
              </w:numPr>
              <w:tabs>
                <w:tab w:val="num" w:pos="232"/>
              </w:tabs>
              <w:autoSpaceDN w:val="0"/>
              <w:spacing w:after="0" w:line="240" w:lineRule="auto"/>
              <w:ind w:left="232" w:hanging="180"/>
            </w:pPr>
            <w:r>
              <w:t>формирование готовности школьников к сознательному выбору профессии.</w:t>
            </w:r>
          </w:p>
          <w:p w:rsidR="00AA0099" w:rsidRDefault="00AA0099">
            <w:pPr>
              <w:ind w:left="52"/>
            </w:pPr>
          </w:p>
        </w:tc>
        <w:tc>
          <w:tcPr>
            <w:tcW w:w="5478" w:type="dxa"/>
            <w:tcBorders>
              <w:top w:val="outset" w:sz="6" w:space="0" w:color="FFFFFF"/>
              <w:left w:val="outset" w:sz="6" w:space="0" w:color="FFFFFF"/>
              <w:bottom w:val="outset" w:sz="6" w:space="0" w:color="FFFFFF"/>
              <w:right w:val="outset" w:sz="6" w:space="0" w:color="FFFFFF"/>
            </w:tcBorders>
            <w:hideMark/>
          </w:tcPr>
          <w:p w:rsidR="00AA0099" w:rsidRDefault="00AA0099" w:rsidP="00AA0099">
            <w:pPr>
              <w:numPr>
                <w:ilvl w:val="0"/>
                <w:numId w:val="111"/>
              </w:numPr>
              <w:tabs>
                <w:tab w:val="num" w:pos="232"/>
              </w:tabs>
              <w:autoSpaceDN w:val="0"/>
              <w:spacing w:after="0" w:line="240" w:lineRule="auto"/>
              <w:ind w:left="232" w:hanging="180"/>
            </w:pPr>
            <w:r>
              <w:t>День посвящения в первоклассники, пятиклассники, десятиклассники;</w:t>
            </w:r>
          </w:p>
          <w:p w:rsidR="00AA0099" w:rsidRDefault="00AA0099" w:rsidP="00AA0099">
            <w:pPr>
              <w:numPr>
                <w:ilvl w:val="0"/>
                <w:numId w:val="111"/>
              </w:numPr>
              <w:tabs>
                <w:tab w:val="num" w:pos="232"/>
              </w:tabs>
              <w:autoSpaceDN w:val="0"/>
              <w:spacing w:after="0" w:line="240" w:lineRule="auto"/>
              <w:ind w:left="232" w:hanging="180"/>
              <w:rPr>
                <w:lang w:val="en-US"/>
              </w:rPr>
            </w:pPr>
            <w:r>
              <w:t>Общешкольный день труда</w:t>
            </w:r>
          </w:p>
          <w:p w:rsidR="00AA0099" w:rsidRDefault="00AA0099" w:rsidP="00AA0099">
            <w:pPr>
              <w:numPr>
                <w:ilvl w:val="0"/>
                <w:numId w:val="111"/>
              </w:numPr>
              <w:tabs>
                <w:tab w:val="num" w:pos="232"/>
              </w:tabs>
              <w:autoSpaceDN w:val="0"/>
              <w:spacing w:after="0" w:line="240" w:lineRule="auto"/>
              <w:ind w:left="232" w:hanging="180"/>
            </w:pPr>
            <w:r>
              <w:t>акция «Мастерская Деда Мороза»;</w:t>
            </w:r>
          </w:p>
          <w:p w:rsidR="00AA0099" w:rsidRDefault="00AA0099" w:rsidP="00AA0099">
            <w:pPr>
              <w:numPr>
                <w:ilvl w:val="0"/>
                <w:numId w:val="111"/>
              </w:numPr>
              <w:tabs>
                <w:tab w:val="num" w:pos="232"/>
              </w:tabs>
              <w:autoSpaceDN w:val="0"/>
              <w:spacing w:after="0" w:line="240" w:lineRule="auto"/>
              <w:ind w:left="232" w:hanging="180"/>
            </w:pPr>
            <w:r>
              <w:t>оформление класса к Новому году;</w:t>
            </w:r>
          </w:p>
          <w:p w:rsidR="00AA0099" w:rsidRDefault="00AA0099" w:rsidP="00AA0099">
            <w:pPr>
              <w:numPr>
                <w:ilvl w:val="0"/>
                <w:numId w:val="111"/>
              </w:numPr>
              <w:tabs>
                <w:tab w:val="num" w:pos="232"/>
              </w:tabs>
              <w:autoSpaceDN w:val="0"/>
              <w:spacing w:after="0" w:line="240" w:lineRule="auto"/>
              <w:ind w:left="232" w:hanging="180"/>
              <w:rPr>
                <w:lang w:val="en-US"/>
              </w:rPr>
            </w:pPr>
            <w:r>
              <w:t>экскурсии на предприятия села;</w:t>
            </w:r>
          </w:p>
          <w:p w:rsidR="00AA0099" w:rsidRDefault="00AA0099" w:rsidP="00AA0099">
            <w:pPr>
              <w:numPr>
                <w:ilvl w:val="0"/>
                <w:numId w:val="111"/>
              </w:numPr>
              <w:tabs>
                <w:tab w:val="num" w:pos="232"/>
              </w:tabs>
              <w:autoSpaceDN w:val="0"/>
              <w:spacing w:after="0" w:line="240" w:lineRule="auto"/>
              <w:ind w:left="232" w:hanging="180"/>
            </w:pPr>
            <w:r>
              <w:t>Районная «Ярмарка профессий»</w:t>
            </w:r>
          </w:p>
          <w:p w:rsidR="00AA0099" w:rsidRDefault="00AA0099" w:rsidP="00AA0099">
            <w:pPr>
              <w:numPr>
                <w:ilvl w:val="0"/>
                <w:numId w:val="111"/>
              </w:numPr>
              <w:tabs>
                <w:tab w:val="num" w:pos="232"/>
              </w:tabs>
              <w:autoSpaceDN w:val="0"/>
              <w:spacing w:after="0" w:line="240" w:lineRule="auto"/>
              <w:ind w:left="232" w:hanging="180"/>
            </w:pPr>
            <w:r>
              <w:t>Классные часы «Моя профессия»</w:t>
            </w:r>
          </w:p>
          <w:p w:rsidR="00AA0099" w:rsidRDefault="00AA0099" w:rsidP="00AA0099">
            <w:pPr>
              <w:numPr>
                <w:ilvl w:val="0"/>
                <w:numId w:val="111"/>
              </w:numPr>
              <w:tabs>
                <w:tab w:val="num" w:pos="232"/>
              </w:tabs>
              <w:autoSpaceDN w:val="0"/>
              <w:spacing w:after="0" w:line="240" w:lineRule="auto"/>
              <w:ind w:left="232" w:hanging="180"/>
            </w:pPr>
            <w:r>
              <w:t>«Встреча поколений» ( встречи с выпускниками)</w:t>
            </w:r>
          </w:p>
          <w:p w:rsidR="00AA0099" w:rsidRDefault="00AA0099" w:rsidP="00AA0099">
            <w:pPr>
              <w:numPr>
                <w:ilvl w:val="0"/>
                <w:numId w:val="111"/>
              </w:numPr>
              <w:tabs>
                <w:tab w:val="num" w:pos="232"/>
              </w:tabs>
              <w:autoSpaceDN w:val="0"/>
              <w:spacing w:after="0" w:line="240" w:lineRule="auto"/>
              <w:ind w:left="232" w:hanging="180"/>
            </w:pPr>
            <w:r>
              <w:t>Встречи с представителями учебных заведений.</w:t>
            </w:r>
          </w:p>
          <w:p w:rsidR="00AA0099" w:rsidRDefault="00AA0099" w:rsidP="00AA0099">
            <w:pPr>
              <w:numPr>
                <w:ilvl w:val="0"/>
                <w:numId w:val="111"/>
              </w:numPr>
              <w:tabs>
                <w:tab w:val="num" w:pos="232"/>
              </w:tabs>
              <w:autoSpaceDN w:val="0"/>
              <w:spacing w:after="0" w:line="240" w:lineRule="auto"/>
              <w:ind w:left="232" w:hanging="180"/>
              <w:rPr>
                <w:lang w:val="en-US"/>
              </w:rPr>
            </w:pPr>
            <w:r>
              <w:t>Оформление стенда по профориентации</w:t>
            </w:r>
          </w:p>
          <w:p w:rsidR="00AA0099" w:rsidRDefault="00AA0099" w:rsidP="00AA0099">
            <w:pPr>
              <w:numPr>
                <w:ilvl w:val="0"/>
                <w:numId w:val="111"/>
              </w:numPr>
              <w:tabs>
                <w:tab w:val="num" w:pos="232"/>
              </w:tabs>
              <w:autoSpaceDN w:val="0"/>
              <w:spacing w:after="0" w:line="240" w:lineRule="auto"/>
              <w:ind w:left="232" w:hanging="180"/>
            </w:pPr>
            <w:r>
              <w:t>выставки декоративно-прикладного творчества;</w:t>
            </w:r>
          </w:p>
          <w:p w:rsidR="00AA0099" w:rsidRDefault="00AA0099" w:rsidP="00AA0099">
            <w:pPr>
              <w:numPr>
                <w:ilvl w:val="0"/>
                <w:numId w:val="111"/>
              </w:numPr>
              <w:tabs>
                <w:tab w:val="num" w:pos="232"/>
              </w:tabs>
              <w:autoSpaceDN w:val="0"/>
              <w:spacing w:after="0" w:line="240" w:lineRule="auto"/>
              <w:ind w:left="232" w:hanging="180"/>
            </w:pPr>
            <w:r>
              <w:t>конкурсные, познавательно развлекательные, сюжетно-ролевые и коллективно-творческие мероприятия;</w:t>
            </w:r>
          </w:p>
          <w:p w:rsidR="00AA0099" w:rsidRDefault="00AA0099" w:rsidP="00AA0099">
            <w:pPr>
              <w:numPr>
                <w:ilvl w:val="0"/>
                <w:numId w:val="111"/>
              </w:numPr>
              <w:tabs>
                <w:tab w:val="num" w:pos="232"/>
              </w:tabs>
              <w:autoSpaceDN w:val="0"/>
              <w:spacing w:after="0" w:line="240" w:lineRule="auto"/>
              <w:ind w:left="232" w:hanging="180"/>
            </w:pPr>
            <w:r>
              <w:t>вовлечение учащихся в кружки и спортивные секции.</w:t>
            </w:r>
          </w:p>
          <w:p w:rsidR="00AA0099" w:rsidRDefault="00AA0099" w:rsidP="00AA0099">
            <w:pPr>
              <w:numPr>
                <w:ilvl w:val="0"/>
                <w:numId w:val="111"/>
              </w:numPr>
              <w:tabs>
                <w:tab w:val="num" w:pos="232"/>
              </w:tabs>
              <w:autoSpaceDN w:val="0"/>
              <w:spacing w:after="0" w:line="240" w:lineRule="auto"/>
              <w:ind w:left="232" w:hanging="180"/>
            </w:pPr>
            <w:r>
              <w:t>Участие детей в школьных, районных, областных мероприятиях</w:t>
            </w:r>
          </w:p>
          <w:p w:rsidR="00AA0099" w:rsidRDefault="00AA0099" w:rsidP="00AA0099">
            <w:pPr>
              <w:numPr>
                <w:ilvl w:val="0"/>
                <w:numId w:val="111"/>
              </w:numPr>
              <w:tabs>
                <w:tab w:val="num" w:pos="232"/>
              </w:tabs>
              <w:autoSpaceDN w:val="0"/>
              <w:spacing w:after="0" w:line="240" w:lineRule="auto"/>
              <w:ind w:left="232" w:hanging="180"/>
            </w:pPr>
            <w:r>
              <w:t>Участие в школьных, районных, краевых олимпиадах</w:t>
            </w:r>
          </w:p>
          <w:p w:rsidR="00AA0099" w:rsidRDefault="00AA0099" w:rsidP="00AA0099">
            <w:pPr>
              <w:numPr>
                <w:ilvl w:val="0"/>
                <w:numId w:val="111"/>
              </w:numPr>
              <w:tabs>
                <w:tab w:val="num" w:pos="232"/>
              </w:tabs>
              <w:autoSpaceDN w:val="0"/>
              <w:spacing w:after="0" w:line="240" w:lineRule="auto"/>
              <w:ind w:left="232" w:hanging="180"/>
            </w:pPr>
            <w:r>
              <w:t>Выпуск школьной газеты «Простые истины»</w:t>
            </w:r>
          </w:p>
          <w:p w:rsidR="00AA0099" w:rsidRDefault="00AA0099" w:rsidP="00AA0099">
            <w:pPr>
              <w:numPr>
                <w:ilvl w:val="0"/>
                <w:numId w:val="111"/>
              </w:numPr>
              <w:tabs>
                <w:tab w:val="num" w:pos="232"/>
              </w:tabs>
              <w:autoSpaceDN w:val="0"/>
              <w:spacing w:after="0" w:line="240" w:lineRule="auto"/>
              <w:ind w:left="232" w:hanging="180"/>
              <w:rPr>
                <w:lang w:val="en-US"/>
              </w:rPr>
            </w:pPr>
            <w:r>
              <w:t>Предметные недели</w:t>
            </w:r>
          </w:p>
        </w:tc>
      </w:tr>
    </w:tbl>
    <w:p w:rsidR="00AA0099" w:rsidRDefault="00AA0099" w:rsidP="00AA0099">
      <w:pPr>
        <w:ind w:left="539" w:hanging="539"/>
        <w:jc w:val="center"/>
        <w:rPr>
          <w:rFonts w:eastAsia="Calibri"/>
          <w:b/>
        </w:rPr>
      </w:pPr>
      <w:r>
        <w:rPr>
          <w:b/>
        </w:rPr>
        <w:t>Совместная педагогическая деятельность семьи и школы:</w:t>
      </w:r>
    </w:p>
    <w:p w:rsidR="00AA0099" w:rsidRDefault="00AA0099" w:rsidP="00AA0099">
      <w:pPr>
        <w:numPr>
          <w:ilvl w:val="0"/>
          <w:numId w:val="110"/>
        </w:numPr>
        <w:tabs>
          <w:tab w:val="num" w:pos="360"/>
        </w:tabs>
        <w:autoSpaceDN w:val="0"/>
        <w:spacing w:after="0" w:line="240" w:lineRule="auto"/>
        <w:ind w:left="360"/>
      </w:pPr>
      <w:r>
        <w:t>организация экскурсий на производственные предприятия с привлечением родителей;</w:t>
      </w:r>
    </w:p>
    <w:p w:rsidR="00AA0099" w:rsidRDefault="00AA0099" w:rsidP="00AA0099">
      <w:pPr>
        <w:numPr>
          <w:ilvl w:val="0"/>
          <w:numId w:val="110"/>
        </w:numPr>
        <w:tabs>
          <w:tab w:val="num" w:pos="360"/>
        </w:tabs>
        <w:autoSpaceDN w:val="0"/>
        <w:spacing w:after="0" w:line="240" w:lineRule="auto"/>
        <w:ind w:left="360"/>
        <w:rPr>
          <w:lang w:val="en-US"/>
        </w:rPr>
      </w:pPr>
      <w:r>
        <w:t>конкурс «Домик для птиц»;</w:t>
      </w:r>
    </w:p>
    <w:p w:rsidR="00AA0099" w:rsidRDefault="00AA0099" w:rsidP="00AA0099">
      <w:pPr>
        <w:numPr>
          <w:ilvl w:val="0"/>
          <w:numId w:val="110"/>
        </w:numPr>
        <w:tabs>
          <w:tab w:val="num" w:pos="360"/>
        </w:tabs>
        <w:autoSpaceDN w:val="0"/>
        <w:spacing w:after="0" w:line="240" w:lineRule="auto"/>
        <w:ind w:left="360"/>
      </w:pPr>
      <w:r>
        <w:t xml:space="preserve">организация встреч-бесед с родителями – людьми различных профессий. </w:t>
      </w:r>
    </w:p>
    <w:p w:rsidR="00AA0099" w:rsidRDefault="00AA0099" w:rsidP="00AA0099">
      <w:pPr>
        <w:numPr>
          <w:ilvl w:val="0"/>
          <w:numId w:val="110"/>
        </w:numPr>
        <w:tabs>
          <w:tab w:val="num" w:pos="360"/>
        </w:tabs>
        <w:autoSpaceDN w:val="0"/>
        <w:spacing w:after="0" w:line="240" w:lineRule="auto"/>
        <w:ind w:left="360"/>
        <w:rPr>
          <w:lang w:val="en-US"/>
        </w:rPr>
      </w:pPr>
      <w:r>
        <w:t>Проведение родительских собраний.</w:t>
      </w:r>
    </w:p>
    <w:p w:rsidR="00AA0099" w:rsidRDefault="00AA0099" w:rsidP="00AA0099">
      <w:pPr>
        <w:ind w:left="539" w:hanging="539"/>
        <w:jc w:val="center"/>
        <w:rPr>
          <w:b/>
        </w:rPr>
      </w:pPr>
      <w:bookmarkStart w:id="43" w:name="_Toc341547620"/>
      <w:r>
        <w:rPr>
          <w:b/>
        </w:rPr>
        <w:lastRenderedPageBreak/>
        <w:t>Пути реализации модуля «Я – и труд»</w:t>
      </w:r>
      <w:bookmarkEnd w:id="43"/>
    </w:p>
    <w:p w:rsidR="00AA0099" w:rsidRDefault="00AA0099" w:rsidP="00AA0099">
      <w:pPr>
        <w:rPr>
          <w:bCs/>
        </w:rPr>
      </w:pPr>
    </w:p>
    <w:p w:rsidR="00AA0099" w:rsidRDefault="00AA0099" w:rsidP="00AA0099">
      <w:pPr>
        <w:rPr>
          <w:bCs/>
          <w:lang w:val="en-US"/>
        </w:rPr>
      </w:pPr>
      <w:r>
        <w:rPr>
          <w:bCs/>
          <w:noProof/>
          <w:lang w:eastAsia="ru-RU"/>
        </w:rPr>
        <mc:AlternateContent>
          <mc:Choice Requires="wpg">
            <w:drawing>
              <wp:inline distT="0" distB="0" distL="0" distR="0">
                <wp:extent cx="5843270" cy="4224655"/>
                <wp:effectExtent l="9525" t="9525" r="5080" b="13970"/>
                <wp:docPr id="236" name="Группа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4224655"/>
                          <a:chOff x="1145" y="3283"/>
                          <a:chExt cx="9202" cy="4594"/>
                        </a:xfrm>
                      </wpg:grpSpPr>
                      <wps:wsp>
                        <wps:cNvPr id="237" name="AutoShape 232"/>
                        <wps:cNvSpPr>
                          <a:spLocks noChangeArrowheads="1"/>
                        </wps:cNvSpPr>
                        <wps:spPr bwMode="auto">
                          <a:xfrm>
                            <a:off x="4451" y="5332"/>
                            <a:ext cx="2754" cy="789"/>
                          </a:xfrm>
                          <a:prstGeom prst="roundRect">
                            <a:avLst>
                              <a:gd name="adj" fmla="val 16667"/>
                            </a:avLst>
                          </a:prstGeom>
                          <a:solidFill>
                            <a:srgbClr val="FFFF00"/>
                          </a:solidFill>
                          <a:ln w="38100">
                            <a:solidFill>
                              <a:srgbClr val="F2F2F2"/>
                            </a:solidFill>
                            <a:round/>
                            <a:headEnd/>
                            <a:tailEnd/>
                          </a:ln>
                          <a:effectLst>
                            <a:outerShdw dist="28398" dir="3806097" algn="ctr" rotWithShape="0">
                              <a:srgbClr val="622423">
                                <a:alpha val="50000"/>
                              </a:srgbClr>
                            </a:outerShdw>
                          </a:effectLst>
                        </wps:spPr>
                        <wps:txbx>
                          <w:txbxContent>
                            <w:p w:rsidR="00940C09" w:rsidRDefault="00940C09" w:rsidP="00AA0099">
                              <w:pPr>
                                <w:jc w:val="center"/>
                                <w:rPr>
                                  <w:b/>
                                  <w:sz w:val="28"/>
                                  <w:szCs w:val="28"/>
                                </w:rPr>
                              </w:pPr>
                              <w:r>
                                <w:rPr>
                                  <w:b/>
                                  <w:sz w:val="28"/>
                                  <w:szCs w:val="28"/>
                                </w:rPr>
                                <w:t xml:space="preserve">Модуль </w:t>
                              </w:r>
                            </w:p>
                            <w:p w:rsidR="00940C09" w:rsidRDefault="00940C09" w:rsidP="00AA0099">
                              <w:pPr>
                                <w:jc w:val="center"/>
                                <w:rPr>
                                  <w:b/>
                                  <w:sz w:val="28"/>
                                  <w:szCs w:val="28"/>
                                </w:rPr>
                              </w:pPr>
                              <w:r>
                                <w:rPr>
                                  <w:b/>
                                  <w:sz w:val="28"/>
                                  <w:szCs w:val="28"/>
                                </w:rPr>
                                <w:t>«Я и труд»</w:t>
                              </w:r>
                            </w:p>
                          </w:txbxContent>
                        </wps:txbx>
                        <wps:bodyPr rot="0" vert="horz" wrap="square" lIns="91440" tIns="45720" rIns="91440" bIns="45720" anchor="t" anchorCtr="0" upright="1">
                          <a:noAutofit/>
                        </wps:bodyPr>
                      </wps:wsp>
                      <wps:wsp>
                        <wps:cNvPr id="238" name="AutoShape 233"/>
                        <wps:cNvSpPr>
                          <a:spLocks noChangeArrowheads="1"/>
                        </wps:cNvSpPr>
                        <wps:spPr bwMode="auto">
                          <a:xfrm>
                            <a:off x="2937" y="3283"/>
                            <a:ext cx="2489" cy="1016"/>
                          </a:xfrm>
                          <a:prstGeom prst="roundRect">
                            <a:avLst>
                              <a:gd name="adj" fmla="val 16667"/>
                            </a:avLst>
                          </a:prstGeom>
                          <a:solidFill>
                            <a:srgbClr val="DBE5F1"/>
                          </a:solidFill>
                          <a:ln w="9525">
                            <a:solidFill>
                              <a:srgbClr val="000000"/>
                            </a:solidFill>
                            <a:round/>
                            <a:headEnd/>
                            <a:tailEnd/>
                          </a:ln>
                        </wps:spPr>
                        <wps:txbx>
                          <w:txbxContent>
                            <w:p w:rsidR="00940C09" w:rsidRDefault="00940C09" w:rsidP="00AA0099">
                              <w:pPr>
                                <w:ind w:left="-180" w:right="-270"/>
                                <w:jc w:val="center"/>
                              </w:pPr>
                              <w:r>
                                <w:t>Включение воспитательных задач в урочную деятельность</w:t>
                              </w:r>
                            </w:p>
                          </w:txbxContent>
                        </wps:txbx>
                        <wps:bodyPr rot="0" vert="horz" wrap="square" lIns="91440" tIns="45720" rIns="91440" bIns="45720" anchor="t" anchorCtr="0" upright="1">
                          <a:noAutofit/>
                        </wps:bodyPr>
                      </wps:wsp>
                      <wps:wsp>
                        <wps:cNvPr id="239" name="AutoShape 234"/>
                        <wps:cNvSpPr>
                          <a:spLocks noChangeArrowheads="1"/>
                        </wps:cNvSpPr>
                        <wps:spPr bwMode="auto">
                          <a:xfrm>
                            <a:off x="1260" y="6068"/>
                            <a:ext cx="2489" cy="680"/>
                          </a:xfrm>
                          <a:prstGeom prst="roundRect">
                            <a:avLst>
                              <a:gd name="adj" fmla="val 16667"/>
                            </a:avLst>
                          </a:prstGeom>
                          <a:solidFill>
                            <a:srgbClr val="E5DFEC"/>
                          </a:solidFill>
                          <a:ln w="9525">
                            <a:solidFill>
                              <a:srgbClr val="000000"/>
                            </a:solidFill>
                            <a:round/>
                            <a:headEnd/>
                            <a:tailEnd/>
                          </a:ln>
                        </wps:spPr>
                        <wps:txbx>
                          <w:txbxContent>
                            <w:p w:rsidR="00940C09" w:rsidRDefault="00940C09" w:rsidP="00AA0099">
                              <w:pPr>
                                <w:jc w:val="center"/>
                              </w:pPr>
                              <w:r>
                                <w:t>Работа детских кружков</w:t>
                              </w:r>
                            </w:p>
                          </w:txbxContent>
                        </wps:txbx>
                        <wps:bodyPr rot="0" vert="horz" wrap="square" lIns="91440" tIns="45720" rIns="91440" bIns="45720" anchor="t" anchorCtr="0" upright="1">
                          <a:noAutofit/>
                        </wps:bodyPr>
                      </wps:wsp>
                      <wps:wsp>
                        <wps:cNvPr id="240" name="AutoShape 235"/>
                        <wps:cNvSpPr>
                          <a:spLocks noChangeArrowheads="1"/>
                        </wps:cNvSpPr>
                        <wps:spPr bwMode="auto">
                          <a:xfrm>
                            <a:off x="1145" y="4732"/>
                            <a:ext cx="2489" cy="680"/>
                          </a:xfrm>
                          <a:prstGeom prst="roundRect">
                            <a:avLst>
                              <a:gd name="adj" fmla="val 16667"/>
                            </a:avLst>
                          </a:prstGeom>
                          <a:solidFill>
                            <a:srgbClr val="FABF8F"/>
                          </a:solidFill>
                          <a:ln w="9525">
                            <a:solidFill>
                              <a:srgbClr val="000000"/>
                            </a:solidFill>
                            <a:round/>
                            <a:headEnd/>
                            <a:tailEnd/>
                          </a:ln>
                        </wps:spPr>
                        <wps:txbx>
                          <w:txbxContent>
                            <w:p w:rsidR="00940C09" w:rsidRDefault="00940C09" w:rsidP="00AA0099">
                              <w:pPr>
                                <w:jc w:val="center"/>
                              </w:pPr>
                              <w:r>
                                <w:t xml:space="preserve">Организованная </w:t>
                              </w:r>
                            </w:p>
                            <w:p w:rsidR="00940C09" w:rsidRDefault="00940C09" w:rsidP="00AA0099">
                              <w:pPr>
                                <w:jc w:val="center"/>
                              </w:pPr>
                              <w:r>
                                <w:t>система КТД</w:t>
                              </w:r>
                            </w:p>
                          </w:txbxContent>
                        </wps:txbx>
                        <wps:bodyPr rot="0" vert="horz" wrap="square" lIns="91440" tIns="45720" rIns="91440" bIns="45720" anchor="t" anchorCtr="0" upright="1">
                          <a:noAutofit/>
                        </wps:bodyPr>
                      </wps:wsp>
                      <wps:wsp>
                        <wps:cNvPr id="241" name="AutoShape 236"/>
                        <wps:cNvSpPr>
                          <a:spLocks noChangeArrowheads="1"/>
                        </wps:cNvSpPr>
                        <wps:spPr bwMode="auto">
                          <a:xfrm>
                            <a:off x="5864" y="3283"/>
                            <a:ext cx="2489" cy="954"/>
                          </a:xfrm>
                          <a:prstGeom prst="roundRect">
                            <a:avLst>
                              <a:gd name="adj" fmla="val 16667"/>
                            </a:avLst>
                          </a:prstGeom>
                          <a:solidFill>
                            <a:srgbClr val="F2DBDB"/>
                          </a:solidFill>
                          <a:ln w="9525">
                            <a:solidFill>
                              <a:srgbClr val="000000"/>
                            </a:solidFill>
                            <a:round/>
                            <a:headEnd/>
                            <a:tailEnd/>
                          </a:ln>
                        </wps:spPr>
                        <wps:txbx>
                          <w:txbxContent>
                            <w:p w:rsidR="00940C09" w:rsidRDefault="00940C09" w:rsidP="00AA0099">
                              <w:pPr>
                                <w:jc w:val="center"/>
                              </w:pPr>
                              <w:r>
                                <w:t>Субботники по благоустройству территории</w:t>
                              </w:r>
                            </w:p>
                          </w:txbxContent>
                        </wps:txbx>
                        <wps:bodyPr rot="0" vert="horz" wrap="square" lIns="91440" tIns="45720" rIns="91440" bIns="45720" anchor="t" anchorCtr="0" upright="1">
                          <a:noAutofit/>
                        </wps:bodyPr>
                      </wps:wsp>
                      <wps:wsp>
                        <wps:cNvPr id="242" name="AutoShape 237"/>
                        <wps:cNvSpPr>
                          <a:spLocks noChangeArrowheads="1"/>
                        </wps:cNvSpPr>
                        <wps:spPr bwMode="auto">
                          <a:xfrm>
                            <a:off x="7920" y="4732"/>
                            <a:ext cx="2427" cy="1336"/>
                          </a:xfrm>
                          <a:prstGeom prst="roundRect">
                            <a:avLst>
                              <a:gd name="adj" fmla="val 16667"/>
                            </a:avLst>
                          </a:prstGeom>
                          <a:solidFill>
                            <a:srgbClr val="EAF1DD"/>
                          </a:solidFill>
                          <a:ln w="9525">
                            <a:solidFill>
                              <a:srgbClr val="000000"/>
                            </a:solidFill>
                            <a:round/>
                            <a:headEnd/>
                            <a:tailEnd/>
                          </a:ln>
                        </wps:spPr>
                        <wps:txbx>
                          <w:txbxContent>
                            <w:p w:rsidR="00940C09" w:rsidRDefault="00940C09" w:rsidP="00AA0099">
                              <w:pPr>
                                <w:jc w:val="center"/>
                              </w:pPr>
                              <w:proofErr w:type="gramStart"/>
                              <w:r>
                                <w:t>Сотрудничество с центром занятости, районной газетой «Анюйские перекаты»)</w:t>
                              </w:r>
                              <w:proofErr w:type="gramEnd"/>
                            </w:p>
                          </w:txbxContent>
                        </wps:txbx>
                        <wps:bodyPr rot="0" vert="horz" wrap="square" lIns="91440" tIns="45720" rIns="91440" bIns="45720" anchor="t" anchorCtr="0" upright="1">
                          <a:noAutofit/>
                        </wps:bodyPr>
                      </wps:wsp>
                      <wps:wsp>
                        <wps:cNvPr id="243" name="AutoShape 238"/>
                        <wps:cNvSpPr>
                          <a:spLocks noChangeArrowheads="1"/>
                        </wps:cNvSpPr>
                        <wps:spPr bwMode="auto">
                          <a:xfrm>
                            <a:off x="3240" y="6967"/>
                            <a:ext cx="2489" cy="910"/>
                          </a:xfrm>
                          <a:prstGeom prst="roundRect">
                            <a:avLst>
                              <a:gd name="adj" fmla="val 16667"/>
                            </a:avLst>
                          </a:prstGeom>
                          <a:solidFill>
                            <a:srgbClr val="DDD8C2"/>
                          </a:solidFill>
                          <a:ln w="9525">
                            <a:solidFill>
                              <a:srgbClr val="000000"/>
                            </a:solidFill>
                            <a:round/>
                            <a:headEnd/>
                            <a:tailEnd/>
                          </a:ln>
                        </wps:spPr>
                        <wps:txbx>
                          <w:txbxContent>
                            <w:p w:rsidR="00940C09" w:rsidRDefault="00940C09" w:rsidP="00AA0099">
                              <w:pPr>
                                <w:jc w:val="center"/>
                              </w:pPr>
                              <w:r>
                                <w:t>Проектно-исследовательская работа</w:t>
                              </w:r>
                            </w:p>
                          </w:txbxContent>
                        </wps:txbx>
                        <wps:bodyPr rot="0" vert="horz" wrap="square" lIns="91440" tIns="45720" rIns="91440" bIns="45720" anchor="t" anchorCtr="0" upright="1">
                          <a:noAutofit/>
                        </wps:bodyPr>
                      </wps:wsp>
                      <wps:wsp>
                        <wps:cNvPr id="244" name="AutoShape 239"/>
                        <wps:cNvSpPr>
                          <a:spLocks noChangeArrowheads="1"/>
                        </wps:cNvSpPr>
                        <wps:spPr bwMode="auto">
                          <a:xfrm>
                            <a:off x="6660" y="6967"/>
                            <a:ext cx="2489" cy="905"/>
                          </a:xfrm>
                          <a:prstGeom prst="roundRect">
                            <a:avLst>
                              <a:gd name="adj" fmla="val 16667"/>
                            </a:avLst>
                          </a:prstGeom>
                          <a:solidFill>
                            <a:srgbClr val="CCFFFF"/>
                          </a:solidFill>
                          <a:ln w="9525">
                            <a:solidFill>
                              <a:srgbClr val="000000"/>
                            </a:solidFill>
                            <a:round/>
                            <a:headEnd/>
                            <a:tailEnd/>
                          </a:ln>
                        </wps:spPr>
                        <wps:txbx>
                          <w:txbxContent>
                            <w:p w:rsidR="00940C09" w:rsidRDefault="00940C09" w:rsidP="00AA0099">
                              <w:pPr>
                                <w:jc w:val="center"/>
                              </w:pPr>
                              <w:r>
                                <w:t xml:space="preserve">Сотрудничество </w:t>
                              </w:r>
                            </w:p>
                            <w:p w:rsidR="00940C09" w:rsidRDefault="00940C09" w:rsidP="00AA0099">
                              <w:pPr>
                                <w:jc w:val="center"/>
                              </w:pPr>
                              <w:r>
                                <w:t xml:space="preserve">с предприятиями </w:t>
                              </w:r>
                            </w:p>
                            <w:p w:rsidR="00940C09" w:rsidRDefault="00940C09" w:rsidP="00AA0099">
                              <w:pPr>
                                <w:jc w:val="center"/>
                              </w:pPr>
                              <w:r>
                                <w:t>села</w:t>
                              </w:r>
                            </w:p>
                          </w:txbxContent>
                        </wps:txbx>
                        <wps:bodyPr rot="0" vert="horz" wrap="square" lIns="91440" tIns="45720" rIns="91440" bIns="45720" anchor="t" anchorCtr="0" upright="1">
                          <a:noAutofit/>
                        </wps:bodyPr>
                      </wps:wsp>
                      <wps:wsp>
                        <wps:cNvPr id="245" name="AutoShape 240"/>
                        <wps:cNvCnPr>
                          <a:cxnSpLocks noChangeShapeType="1"/>
                        </wps:cNvCnPr>
                        <wps:spPr bwMode="auto">
                          <a:xfrm>
                            <a:off x="5426" y="3708"/>
                            <a:ext cx="43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AutoShape 241"/>
                        <wps:cNvCnPr>
                          <a:cxnSpLocks noChangeShapeType="1"/>
                        </wps:cNvCnPr>
                        <wps:spPr bwMode="auto">
                          <a:xfrm>
                            <a:off x="8353" y="3708"/>
                            <a:ext cx="1018" cy="10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AutoShape 242"/>
                        <wps:cNvCnPr>
                          <a:cxnSpLocks noChangeShapeType="1"/>
                        </wps:cNvCnPr>
                        <wps:spPr bwMode="auto">
                          <a:xfrm flipH="1">
                            <a:off x="2067" y="3708"/>
                            <a:ext cx="870" cy="10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AutoShape 243"/>
                        <wps:cNvCnPr>
                          <a:cxnSpLocks noChangeShapeType="1"/>
                        </wps:cNvCnPr>
                        <wps:spPr bwMode="auto">
                          <a:xfrm>
                            <a:off x="1987" y="5412"/>
                            <a:ext cx="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AutoShape 244"/>
                        <wps:cNvCnPr>
                          <a:cxnSpLocks noChangeShapeType="1"/>
                        </wps:cNvCnPr>
                        <wps:spPr bwMode="auto">
                          <a:xfrm>
                            <a:off x="5760" y="7331"/>
                            <a:ext cx="83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AutoShape 245"/>
                        <wps:cNvCnPr>
                          <a:cxnSpLocks noChangeShapeType="1"/>
                        </wps:cNvCnPr>
                        <wps:spPr bwMode="auto">
                          <a:xfrm flipH="1">
                            <a:off x="9180" y="6071"/>
                            <a:ext cx="720" cy="1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AutoShape 246"/>
                        <wps:cNvCnPr>
                          <a:cxnSpLocks noChangeShapeType="1"/>
                        </wps:cNvCnPr>
                        <wps:spPr bwMode="auto">
                          <a:xfrm>
                            <a:off x="1987" y="6726"/>
                            <a:ext cx="1253" cy="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id="Группа 236" o:spid="_x0000_s1062" style="width:460.1pt;height:332.65pt;mso-position-horizontal-relative:char;mso-position-vertical-relative:line" coordorigin="1145,3283" coordsize="9202,4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">
                <v:roundrect id="AutoShape 232" o:spid="_x0000_s1063" style="position:absolute;left:4451;top:5332;width:2754;height:7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I64MQA&#10;AADcAAAADwAAAGRycy9kb3ducmV2LnhtbESPT4vCMBTE74LfITzB25qqu/6pRtGFFS8iVS/eHs2z&#10;LTYvpUm1++3NwoLHYWZ+wyzXrSnFg2pXWFYwHEQgiFOrC84UXM4/HzMQziNrLC2Tgl9ysF51O0uM&#10;tX1yQo+Tz0SAsItRQe59FUvp0pwMuoGtiIN3s7VBH2SdSV3jM8BNKUdRNJEGCw4LOVb0nVN6PzVG&#10;wb5tbLG9zo/XT/rK/K4pk0MyVKrfazcLEJ5a/w7/t/dawWg8hb8z4Qj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OuDEAAAA3AAAAA8AAAAAAAAAAAAAAAAAmAIAAGRycy9k&#10;b3ducmV2LnhtbFBLBQYAAAAABAAEAPUAAACJAwAAAAA=&#10;" fillcolor="yellow" strokecolor="#f2f2f2" strokeweight="3pt">
                  <v:shadow on="t" color="#622423" opacity=".5" offset="1pt"/>
                  <v:textbox>
                    <w:txbxContent>
                      <w:p w:rsidR="00940C09" w:rsidRDefault="00940C09" w:rsidP="00AA0099">
                        <w:pPr>
                          <w:jc w:val="center"/>
                          <w:rPr>
                            <w:b/>
                            <w:sz w:val="28"/>
                            <w:szCs w:val="28"/>
                          </w:rPr>
                        </w:pPr>
                        <w:r>
                          <w:rPr>
                            <w:b/>
                            <w:sz w:val="28"/>
                            <w:szCs w:val="28"/>
                          </w:rPr>
                          <w:t xml:space="preserve">Модуль </w:t>
                        </w:r>
                      </w:p>
                      <w:p w:rsidR="00940C09" w:rsidRDefault="00940C09" w:rsidP="00AA0099">
                        <w:pPr>
                          <w:jc w:val="center"/>
                          <w:rPr>
                            <w:b/>
                            <w:sz w:val="28"/>
                            <w:szCs w:val="28"/>
                          </w:rPr>
                        </w:pPr>
                        <w:r>
                          <w:rPr>
                            <w:b/>
                            <w:sz w:val="28"/>
                            <w:szCs w:val="28"/>
                          </w:rPr>
                          <w:t>«Я и труд»</w:t>
                        </w:r>
                      </w:p>
                    </w:txbxContent>
                  </v:textbox>
                </v:roundrect>
                <v:roundrect id="AutoShape 233" o:spid="_x0000_s1064" style="position:absolute;left:2937;top:3283;width:2489;height:10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wp8IA&#10;AADcAAAADwAAAGRycy9kb3ducmV2LnhtbERPy4rCMBTdC/5DuAOz07QKPjpGKT5QZmcVdXlp7rRl&#10;mpvSZLT+vVkMuDyc92LVmVrcqXWVZQXxMAJBnFtdcaHgfNoNZiCcR9ZYWyYFT3KwWvZ7C0y0ffCR&#10;7pkvRAhhl6CC0vsmkdLlJRl0Q9sQB+7HtgZ9gG0hdYuPEG5qOYqiiTRYcWgosaF1Sflv9mcUpJvL&#10;7fxt9XY6d8/seB3vpn4fK/X50aVfIDx1/i3+dx+0gtE4rA1nw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zCnwgAAANwAAAAPAAAAAAAAAAAAAAAAAJgCAABkcnMvZG93&#10;bnJldi54bWxQSwUGAAAAAAQABAD1AAAAhwMAAAAA&#10;" fillcolor="#dbe5f1">
                  <v:textbox>
                    <w:txbxContent>
                      <w:p w:rsidR="00940C09" w:rsidRDefault="00940C09" w:rsidP="00AA0099">
                        <w:pPr>
                          <w:ind w:left="-180" w:right="-270"/>
                          <w:jc w:val="center"/>
                        </w:pPr>
                        <w:r>
                          <w:t>Включение воспитательных задач в урочную деятельность</w:t>
                        </w:r>
                      </w:p>
                    </w:txbxContent>
                  </v:textbox>
                </v:roundrect>
                <v:roundrect id="AutoShape 234" o:spid="_x0000_s1065" style="position:absolute;left:1260;top:6068;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IqMUA&#10;AADcAAAADwAAAGRycy9kb3ducmV2LnhtbESPQYvCMBSE74L/ITzBm6YqiFajqFAQFFfdxWVvj+bZ&#10;FpuX0kSt/34jLOxxmJlvmPmyMaV4UO0KywoG/QgEcWp1wZmCr8+kNwHhPLLG0jIpeJGD5aLdmmOs&#10;7ZNP9Dj7TAQIuxgV5N5XsZQuzcmg69uKOHhXWxv0QdaZ1DU+A9yUchhFY2mw4LCQY0WbnNLb+W4U&#10;lMk3HQc+Oe4Oe5pMRx+nS/KzVqrbaVYzEJ4a/x/+a2+1guFoCu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EioxQAAANwAAAAPAAAAAAAAAAAAAAAAAJgCAABkcnMv&#10;ZG93bnJldi54bWxQSwUGAAAAAAQABAD1AAAAigMAAAAA&#10;" fillcolor="#e5dfec">
                  <v:textbox>
                    <w:txbxContent>
                      <w:p w:rsidR="00940C09" w:rsidRDefault="00940C09" w:rsidP="00AA0099">
                        <w:pPr>
                          <w:jc w:val="center"/>
                        </w:pPr>
                        <w:r>
                          <w:t>Работа детских кружков</w:t>
                        </w:r>
                      </w:p>
                    </w:txbxContent>
                  </v:textbox>
                </v:roundrect>
                <v:roundrect id="AutoShape 235" o:spid="_x0000_s1066" style="position:absolute;left:1145;top:4732;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l78MA&#10;AADcAAAADwAAAGRycy9kb3ducmV2LnhtbERPTUvDQBC9F/wPywi92Y0liqbdFrEVtAchsT30NmbH&#10;bDA7G7JrG/+9cxB6fLzv5Xr0nTrRENvABm5nGSjiOtiWGwP7j5ebB1AxIVvsApOBX4qwXl1NlljY&#10;cOaSTlVqlIRwLNCAS6kvtI61I49xFnpi4b7C4DEJHBptBzxLuO/0PMvutceWpcFhT8+O6u/qx0vv&#10;Z7nJ38rju6t3d4+7Qxc21TY3Zno9Pi1AJRrTRfzvfrUG5rnMlzNyB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al78MAAADcAAAADwAAAAAAAAAAAAAAAACYAgAAZHJzL2Rv&#10;d25yZXYueG1sUEsFBgAAAAAEAAQA9QAAAIgDAAAAAA==&#10;" fillcolor="#fabf8f">
                  <v:textbox>
                    <w:txbxContent>
                      <w:p w:rsidR="00940C09" w:rsidRDefault="00940C09" w:rsidP="00AA0099">
                        <w:pPr>
                          <w:jc w:val="center"/>
                        </w:pPr>
                        <w:r>
                          <w:t xml:space="preserve">Организованная </w:t>
                        </w:r>
                      </w:p>
                      <w:p w:rsidR="00940C09" w:rsidRDefault="00940C09" w:rsidP="00AA0099">
                        <w:pPr>
                          <w:jc w:val="center"/>
                        </w:pPr>
                        <w:r>
                          <w:t>система КТД</w:t>
                        </w:r>
                      </w:p>
                    </w:txbxContent>
                  </v:textbox>
                </v:roundrect>
                <v:roundrect id="AutoShape 236" o:spid="_x0000_s1067" style="position:absolute;left:5864;top:3283;width:2489;height:9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ZQ3MQA&#10;AADcAAAADwAAAGRycy9kb3ducmV2LnhtbESPT4vCMBTE78J+h/AWvGmqFJVqlGUX0YMg/kGvj+aZ&#10;VpuX0mS1fnuzsOBxmJnfMLNFaytxp8aXjhUM+gkI4tzpko2C42HZm4DwAVlj5ZgUPMnDYv7RmWGm&#10;3YN3dN8HIyKEfYYKihDqTEqfF2TR911NHL2LayyGKBsjdYOPCLeVHCbJSFosOS4UWNN3Qflt/2sV&#10;jCbj1epsD9vkZMzVb37SeulSpbqf7dcURKA2vMP/7bVWMEwH8HcmHg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2UNzEAAAA3AAAAA8AAAAAAAAAAAAAAAAAmAIAAGRycy9k&#10;b3ducmV2LnhtbFBLBQYAAAAABAAEAPUAAACJAwAAAAA=&#10;" fillcolor="#f2dbdb">
                  <v:textbox>
                    <w:txbxContent>
                      <w:p w:rsidR="00940C09" w:rsidRDefault="00940C09" w:rsidP="00AA0099">
                        <w:pPr>
                          <w:jc w:val="center"/>
                        </w:pPr>
                        <w:r>
                          <w:t>Субботники по благоустройству территории</w:t>
                        </w:r>
                      </w:p>
                    </w:txbxContent>
                  </v:textbox>
                </v:roundrect>
                <v:roundrect id="AutoShape 237" o:spid="_x0000_s1068" style="position:absolute;left:7920;top:4732;width:2427;height:13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U6MIA&#10;AADcAAAADwAAAGRycy9kb3ducmV2LnhtbESPQYvCMBSE74L/ITzBm6YWWaSaFhEEYS/aFcTbo3m2&#10;1ealNlmt/94sLHgcZuYbZpX1phEP6lxtWcFsGoEgLqyuuVRw/NlOFiCcR9bYWCYFL3KQpcPBChNt&#10;n3ygR+5LESDsElRQed8mUrqiIoNualvi4F1sZ9AH2ZVSd/gMcNPIOIq+pMGaw0KFLW0qKm75r1Fw&#10;583uTPfTib/1/txei/zoLrlS41G/XoLw1PtP+L+90wrieQx/Z8IR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9TowgAAANwAAAAPAAAAAAAAAAAAAAAAAJgCAABkcnMvZG93&#10;bnJldi54bWxQSwUGAAAAAAQABAD1AAAAhwMAAAAA&#10;" fillcolor="#eaf1dd">
                  <v:textbox>
                    <w:txbxContent>
                      <w:p w:rsidR="00940C09" w:rsidRDefault="00940C09" w:rsidP="00AA0099">
                        <w:pPr>
                          <w:jc w:val="center"/>
                        </w:pPr>
                        <w:r>
                          <w:t>Сотрудничество с центром занятости, районной газетой «Анюйские перекаты»)</w:t>
                        </w:r>
                      </w:p>
                    </w:txbxContent>
                  </v:textbox>
                </v:roundrect>
                <v:roundrect id="AutoShape 238" o:spid="_x0000_s1069" style="position:absolute;left:3240;top:6967;width:2489;height: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1IsUA&#10;AADcAAAADwAAAGRycy9kb3ducmV2LnhtbESPQWsCMRSE7wX/Q3iCt5pVi8jWKCKKUurB1R56e25e&#10;dxc3L2sSdf33plDocZiZb5jpvDW1uJHzlWUFg34Cgji3uuJCwfGwfp2A8AFZY22ZFDzIw3zWeZli&#10;qu2d93TLQiEihH2KCsoQmlRKn5dk0PdtQxy9H+sMhihdIbXDe4SbWg6TZCwNVhwXSmxoWVJ+zq5G&#10;wad/HFfue/uVbU4fp8sO5W4/kEr1uu3iHUSgNvyH/9pbrWD4NoLfM/EI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XUixQAAANwAAAAPAAAAAAAAAAAAAAAAAJgCAABkcnMv&#10;ZG93bnJldi54bWxQSwUGAAAAAAQABAD1AAAAigMAAAAA&#10;" fillcolor="#ddd8c2">
                  <v:textbox>
                    <w:txbxContent>
                      <w:p w:rsidR="00940C09" w:rsidRDefault="00940C09" w:rsidP="00AA0099">
                        <w:pPr>
                          <w:jc w:val="center"/>
                        </w:pPr>
                        <w:r>
                          <w:t>Проектно-исследовательская работа</w:t>
                        </w:r>
                      </w:p>
                    </w:txbxContent>
                  </v:textbox>
                </v:roundrect>
                <v:roundrect id="AutoShape 239" o:spid="_x0000_s1070" style="position:absolute;left:6660;top:6967;width:2489;height:9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AksgA&#10;AADcAAAADwAAAGRycy9kb3ducmV2LnhtbESP3WrCQBSE7wt9h+UUelc3tWIldZVQbRFBMf6UXh6y&#10;p0kwezZkVxPf3hWEXg4z8w0znnamEmdqXGlZwWsvAkGcWV1yrmC/+3oZgXAeWWNlmRRcyMF08vgw&#10;xljbllM6b30uAoRdjAoK7+tYSpcVZND1bE0cvD/bGPRBNrnUDbYBbirZj6KhNFhyWCiwps+CsuP2&#10;ZBT8Lt9+ulO63qza9/lqVu+Sw/E7Uer5qUs+QHjq/H/43l5oBf3BAG5nwhG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dECSyAAAANwAAAAPAAAAAAAAAAAAAAAAAJgCAABk&#10;cnMvZG93bnJldi54bWxQSwUGAAAAAAQABAD1AAAAjQMAAAAA&#10;" fillcolor="#cff">
                  <v:textbox>
                    <w:txbxContent>
                      <w:p w:rsidR="00940C09" w:rsidRDefault="00940C09" w:rsidP="00AA0099">
                        <w:pPr>
                          <w:jc w:val="center"/>
                        </w:pPr>
                        <w:r>
                          <w:t xml:space="preserve">Сотрудничество </w:t>
                        </w:r>
                      </w:p>
                      <w:p w:rsidR="00940C09" w:rsidRDefault="00940C09" w:rsidP="00AA0099">
                        <w:pPr>
                          <w:jc w:val="center"/>
                        </w:pPr>
                        <w:r>
                          <w:t xml:space="preserve">с предприятиями </w:t>
                        </w:r>
                      </w:p>
                      <w:p w:rsidR="00940C09" w:rsidRDefault="00940C09" w:rsidP="00AA0099">
                        <w:pPr>
                          <w:jc w:val="center"/>
                        </w:pPr>
                        <w:r>
                          <w:t>села</w:t>
                        </w:r>
                      </w:p>
                    </w:txbxContent>
                  </v:textbox>
                </v:roundrect>
                <v:shape id="AutoShape 240" o:spid="_x0000_s1071" type="#_x0000_t32" style="position:absolute;left:5426;top:3708;width:4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D558YAAADcAAAADwAAAGRycy9kb3ducmV2LnhtbESPT2sCMRTE70K/Q3gFL1Kzi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Q+efGAAAA3AAAAA8AAAAAAAAA&#10;AAAAAAAAoQIAAGRycy9kb3ducmV2LnhtbFBLBQYAAAAABAAEAPkAAACUAwAAAAA=&#10;"/>
                <v:shape id="AutoShape 241" o:spid="_x0000_s1072" type="#_x0000_t32" style="position:absolute;left:8353;top:3708;width:1018;height:10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JnkMUAAADcAAAADwAAAGRycy9kb3ducmV2LnhtbESPT2sCMRTE7wW/Q3iFXopmlSq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JnkMUAAADcAAAADwAAAAAAAAAA&#10;AAAAAAChAgAAZHJzL2Rvd25yZXYueG1sUEsFBgAAAAAEAAQA+QAAAJMDAAAAAA==&#10;"/>
                <v:shape id="AutoShape 242" o:spid="_x0000_s1073" type="#_x0000_t32" style="position:absolute;left:2067;top:3708;width:870;height:10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9CYMUAAADcAAAADwAAAGRycy9kb3ducmV2LnhtbESPQWsCMRSE74X+h/AKXopmV6TK1ihS&#10;EMRDQd2Dx0fy3F26eVmTdF3/fSMIPQ4z8w2zXA+2FT350DhWkE8yEMTamYYrBeVpO16ACBHZYOuY&#10;FNwpwHr1+rLEwrgbH6g/xkokCIcCFdQxdoWUQddkMUxcR5y8i/MWY5K+ksbjLcFtK6dZ9iEtNpwW&#10;auzoqyb9c/y1Cpp9+V3279fo9WKfn30eTudWKzV6GzafICIN8T/8bO+MgulsD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9CYMUAAADcAAAADwAAAAAAAAAA&#10;AAAAAAChAgAAZHJzL2Rvd25yZXYueG1sUEsFBgAAAAAEAAQA+QAAAJMDAAAAAA==&#10;"/>
                <v:shape id="AutoShape 243" o:spid="_x0000_s1074" type="#_x0000_t32" style="position:absolute;left:1987;top:5412;width:0;height: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WecIAAADcAAAADwAAAGRycy9kb3ducmV2LnhtbERPy2oCMRTdC/2HcIVuRDNKKz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WecIAAADcAAAADwAAAAAAAAAAAAAA&#10;AAChAgAAZHJzL2Rvd25yZXYueG1sUEsFBgAAAAAEAAQA+QAAAJADAAAAAA==&#10;"/>
                <v:shape id="AutoShape 244" o:spid="_x0000_s1075" type="#_x0000_t32" style="position:absolute;left:5760;top:7331;width:83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z4sYAAADcAAAADwAAAGRycy9kb3ducmV2LnhtbESPT2sCMRTE74V+h/CEXopmFSt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8+LGAAAA3AAAAA8AAAAAAAAA&#10;AAAAAAAAoQIAAGRycy9kb3ducmV2LnhtbFBLBQYAAAAABAAEAPkAAACUAwAAAAA=&#10;"/>
                <v:shape id="AutoShape 245" o:spid="_x0000_s1076" type="#_x0000_t32" style="position:absolute;left:9180;top:6071;width:720;height:12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9MycEAAADcAAAADwAAAGRycy9kb3ducmV2LnhtbERPTYvCMBC9C/6HMIIX0bSCi1SjiLAg&#10;HhbUHjwOydgWm0lNsrX77zeHhT0+3vd2P9hW9ORD41hBvshAEGtnGq4UlLfP+RpEiMgGW8ek4IcC&#10;7Hfj0RYL4958of4aK5FCOBSooI6xK6QMuiaLYeE64sQ9nLcYE/SVNB7fKdy2cpllH9Jiw6mhxo6O&#10;Nenn9dsqaM7lV9nPXtHr9Tm/+zzc7q1WajoZDhsQkYb4L/5zn4yC5Sr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H0zJwQAAANwAAAAPAAAAAAAAAAAAAAAA&#10;AKECAABkcnMvZG93bnJldi54bWxQSwUGAAAAAAQABAD5AAAAjwMAAAAA&#10;"/>
                <v:shape id="AutoShape 246" o:spid="_x0000_s1077" type="#_x0000_t32" style="position:absolute;left:1987;top:6726;width:1253;height:6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pOcUAAADcAAAADwAAAGRycy9kb3ducmV2LnhtbESPQWsCMRSE7wX/Q3hCL0WzKyhla5RV&#10;EGrBg7a9Pzevm+DmZd1E3f77piB4HGbmG2a+7F0jrtQF61lBPs5AEFdeW64VfH1uRq8gQkTW2Hgm&#10;Bb8UYLkYPM2x0P7Ge7oeYi0ShEOBCkyMbSFlqAw5DGPfEifvx3cOY5JdLXWHtwR3jZxk2Uw6tJwW&#10;DLa0NlSdDhenYLfNV+XR2O3H/mx3003ZXOqXb6Weh335BiJSHx/he/tdK5hMc/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JpOcUAAADcAAAADwAAAAAAAAAA&#10;AAAAAAChAgAAZHJzL2Rvd25yZXYueG1sUEsFBgAAAAAEAAQA+QAAAJMDAAAAAA==&#10;"/>
                <w10:anchorlock/>
              </v:group>
            </w:pict>
          </mc:Fallback>
        </mc:AlternateContent>
      </w:r>
    </w:p>
    <w:p w:rsidR="00AA0099" w:rsidRDefault="00AA0099" w:rsidP="00AA0099">
      <w:pPr>
        <w:rPr>
          <w:bCs/>
        </w:rPr>
      </w:pPr>
    </w:p>
    <w:p w:rsidR="00AA0099" w:rsidRDefault="00AA0099" w:rsidP="00AA0099">
      <w:pPr>
        <w:ind w:left="539" w:hanging="539"/>
        <w:jc w:val="center"/>
        <w:rPr>
          <w:b/>
        </w:rPr>
      </w:pPr>
      <w:bookmarkStart w:id="44" w:name="_Toc341547621"/>
      <w:r>
        <w:rPr>
          <w:b/>
        </w:rPr>
        <w:t>Планируемые результаты:</w:t>
      </w:r>
      <w:bookmarkEnd w:id="44"/>
    </w:p>
    <w:p w:rsidR="00AA0099" w:rsidRDefault="00AA0099" w:rsidP="00AA0099">
      <w:pPr>
        <w:numPr>
          <w:ilvl w:val="0"/>
          <w:numId w:val="110"/>
        </w:numPr>
        <w:tabs>
          <w:tab w:val="num" w:pos="360"/>
        </w:tabs>
        <w:autoSpaceDN w:val="0"/>
        <w:spacing w:after="0" w:line="240" w:lineRule="auto"/>
        <w:ind w:left="360"/>
      </w:pPr>
      <w:r>
        <w:t>ценностное отношение к труду и творчеству, человеку труда, трудовым достижениям России и человечества, трудолюбие;</w:t>
      </w:r>
    </w:p>
    <w:p w:rsidR="00AA0099" w:rsidRDefault="00AA0099" w:rsidP="00AA0099">
      <w:pPr>
        <w:numPr>
          <w:ilvl w:val="0"/>
          <w:numId w:val="110"/>
        </w:numPr>
        <w:tabs>
          <w:tab w:val="num" w:pos="360"/>
        </w:tabs>
        <w:autoSpaceDN w:val="0"/>
        <w:spacing w:after="0" w:line="240" w:lineRule="auto"/>
        <w:ind w:left="360"/>
      </w:pPr>
      <w:r>
        <w:t>ценностное и творческое отношение к учебному труду;</w:t>
      </w:r>
    </w:p>
    <w:p w:rsidR="00AA0099" w:rsidRDefault="00AA0099" w:rsidP="00AA0099">
      <w:pPr>
        <w:numPr>
          <w:ilvl w:val="0"/>
          <w:numId w:val="110"/>
        </w:numPr>
        <w:tabs>
          <w:tab w:val="num" w:pos="360"/>
        </w:tabs>
        <w:autoSpaceDN w:val="0"/>
        <w:spacing w:after="0" w:line="240" w:lineRule="auto"/>
        <w:ind w:left="360"/>
        <w:rPr>
          <w:lang w:val="en-US"/>
        </w:rPr>
      </w:pPr>
      <w:r>
        <w:t>знания о различных профессиях;</w:t>
      </w:r>
    </w:p>
    <w:p w:rsidR="00AA0099" w:rsidRDefault="00AA0099" w:rsidP="00AA0099">
      <w:pPr>
        <w:numPr>
          <w:ilvl w:val="0"/>
          <w:numId w:val="110"/>
        </w:numPr>
        <w:tabs>
          <w:tab w:val="num" w:pos="360"/>
        </w:tabs>
        <w:autoSpaceDN w:val="0"/>
        <w:spacing w:after="0" w:line="240" w:lineRule="auto"/>
        <w:ind w:left="360"/>
      </w:pPr>
      <w:r>
        <w:t>навыки трудового творческого сотрудничества со сверстниками, взрослыми;</w:t>
      </w:r>
    </w:p>
    <w:p w:rsidR="00AA0099" w:rsidRDefault="00AA0099" w:rsidP="00AA0099">
      <w:pPr>
        <w:numPr>
          <w:ilvl w:val="0"/>
          <w:numId w:val="110"/>
        </w:numPr>
        <w:tabs>
          <w:tab w:val="num" w:pos="360"/>
        </w:tabs>
        <w:autoSpaceDN w:val="0"/>
        <w:spacing w:after="0" w:line="240" w:lineRule="auto"/>
        <w:ind w:left="360"/>
      </w:pPr>
      <w:r>
        <w:t>осознание приоритета нравственных основ труда, творчества, создания нового;</w:t>
      </w:r>
    </w:p>
    <w:p w:rsidR="00AA0099" w:rsidRDefault="00AA0099" w:rsidP="00AA0099">
      <w:pPr>
        <w:numPr>
          <w:ilvl w:val="0"/>
          <w:numId w:val="110"/>
        </w:numPr>
        <w:tabs>
          <w:tab w:val="num" w:pos="360"/>
        </w:tabs>
        <w:autoSpaceDN w:val="0"/>
        <w:spacing w:after="0" w:line="240" w:lineRule="auto"/>
        <w:ind w:left="360"/>
      </w:pPr>
      <w:r>
        <w:t>опыт участия в различных видах общественно полезной и личностно значимой деятельности;</w:t>
      </w:r>
    </w:p>
    <w:p w:rsidR="00AA0099" w:rsidRDefault="00AA0099" w:rsidP="00AA0099">
      <w:pPr>
        <w:numPr>
          <w:ilvl w:val="0"/>
          <w:numId w:val="110"/>
        </w:numPr>
        <w:tabs>
          <w:tab w:val="num" w:pos="360"/>
        </w:tabs>
        <w:autoSpaceDN w:val="0"/>
        <w:spacing w:after="0" w:line="240" w:lineRule="auto"/>
        <w:ind w:left="360"/>
      </w:pPr>
      <w:r>
        <w:t>потребности и умения выражать себя в различных доступных и наиболее привлекательных для ребенка видах творческой деятельности;</w:t>
      </w:r>
    </w:p>
    <w:p w:rsidR="00AA0099" w:rsidRDefault="00AA0099" w:rsidP="00AA0099">
      <w:pPr>
        <w:numPr>
          <w:ilvl w:val="0"/>
          <w:numId w:val="110"/>
        </w:numPr>
        <w:tabs>
          <w:tab w:val="num" w:pos="360"/>
        </w:tabs>
        <w:autoSpaceDN w:val="0"/>
        <w:spacing w:after="0" w:line="240" w:lineRule="auto"/>
        <w:ind w:left="360"/>
      </w:pPr>
      <w:r>
        <w:t>мотивация к самореализации в социальном творчестве, познавательной и практической, общественно полезной деятельности.</w:t>
      </w:r>
    </w:p>
    <w:p w:rsidR="00640374" w:rsidRDefault="00640374" w:rsidP="00AA0099">
      <w:pPr>
        <w:jc w:val="center"/>
        <w:rPr>
          <w:b/>
          <w:bCs/>
        </w:rPr>
      </w:pPr>
      <w:bookmarkStart w:id="45" w:name="_Toc341547622"/>
    </w:p>
    <w:p w:rsidR="00AA0099" w:rsidRDefault="00AA0099" w:rsidP="00AA0099">
      <w:pPr>
        <w:jc w:val="center"/>
        <w:rPr>
          <w:b/>
        </w:rPr>
      </w:pPr>
      <w:r>
        <w:rPr>
          <w:b/>
          <w:bCs/>
        </w:rPr>
        <w:t>2.3.6.4. Модуль «Я и здоровье»</w:t>
      </w:r>
      <w:bookmarkEnd w:id="45"/>
    </w:p>
    <w:p w:rsidR="00AA0099" w:rsidRDefault="00AA0099" w:rsidP="00AA0099">
      <w:pPr>
        <w:ind w:left="1620" w:hanging="1620"/>
        <w:rPr>
          <w:i/>
        </w:rPr>
      </w:pPr>
      <w:r>
        <w:rPr>
          <w:b/>
          <w:bCs/>
          <w:i/>
        </w:rPr>
        <w:t>Направление 4</w:t>
      </w:r>
      <w:r>
        <w:rPr>
          <w:bCs/>
          <w:i/>
        </w:rPr>
        <w:t xml:space="preserve">. </w:t>
      </w:r>
      <w:r>
        <w:rPr>
          <w:bCs/>
          <w:i/>
          <w:iCs/>
        </w:rPr>
        <w:t>Формирование ценностного отношения к семье, здоровью и здоровому образу жизни.</w:t>
      </w:r>
    </w:p>
    <w:p w:rsidR="00AA0099" w:rsidRDefault="00AA0099" w:rsidP="00AA0099">
      <w:pPr>
        <w:ind w:left="539" w:hanging="539"/>
        <w:rPr>
          <w:b/>
        </w:rPr>
      </w:pPr>
      <w:r>
        <w:rPr>
          <w:b/>
        </w:rPr>
        <w:t xml:space="preserve">Цель: </w:t>
      </w:r>
    </w:p>
    <w:p w:rsidR="00AA0099" w:rsidRDefault="00AA0099" w:rsidP="00AA0099">
      <w:pPr>
        <w:ind w:firstLine="540"/>
        <w:jc w:val="both"/>
      </w:pPr>
      <w:r>
        <w:lastRenderedPageBreak/>
        <w:t>Формирование у детей и их родителей ответственного отношения к здоровому образу жизни, сохранение и укрепление здоровья детей школьного возраста, пропаганда физической культуры, спорта, туризма в семье.</w:t>
      </w:r>
    </w:p>
    <w:p w:rsidR="00AA0099" w:rsidRDefault="00AA0099" w:rsidP="00AA0099">
      <w:pPr>
        <w:ind w:left="539" w:hanging="539"/>
        <w:jc w:val="center"/>
        <w:rPr>
          <w:b/>
          <w:lang w:val="en-US"/>
        </w:rPr>
      </w:pPr>
      <w:bookmarkStart w:id="46" w:name="_Toc341547623"/>
      <w:r>
        <w:rPr>
          <w:b/>
        </w:rPr>
        <w:t>Задачи модуля:</w:t>
      </w:r>
      <w:bookmarkEnd w:id="46"/>
    </w:p>
    <w:p w:rsidR="00AA0099" w:rsidRDefault="00AA0099" w:rsidP="00AA0099">
      <w:pPr>
        <w:ind w:left="539" w:hanging="539"/>
        <w:rPr>
          <w:b/>
        </w:rPr>
      </w:pPr>
      <w:bookmarkStart w:id="47" w:name="_Toc341547624"/>
      <w:r>
        <w:rPr>
          <w:b/>
        </w:rPr>
        <w:t>Получение знаний</w:t>
      </w:r>
      <w:bookmarkEnd w:id="47"/>
    </w:p>
    <w:p w:rsidR="00AA0099" w:rsidRDefault="00AA0099" w:rsidP="00AA0099">
      <w:pPr>
        <w:numPr>
          <w:ilvl w:val="0"/>
          <w:numId w:val="110"/>
        </w:numPr>
        <w:tabs>
          <w:tab w:val="num" w:pos="360"/>
        </w:tabs>
        <w:autoSpaceDN w:val="0"/>
        <w:spacing w:after="0" w:line="240" w:lineRule="auto"/>
        <w:ind w:left="360"/>
      </w:pPr>
      <w:r>
        <w:t>о здоровом образе жизни и опасностях, угрожающих здоровью людей;</w:t>
      </w:r>
    </w:p>
    <w:p w:rsidR="00AA0099" w:rsidRDefault="00AA0099" w:rsidP="00AA0099">
      <w:pPr>
        <w:numPr>
          <w:ilvl w:val="0"/>
          <w:numId w:val="110"/>
        </w:numPr>
        <w:tabs>
          <w:tab w:val="num" w:pos="360"/>
        </w:tabs>
        <w:autoSpaceDN w:val="0"/>
        <w:spacing w:after="0" w:line="240" w:lineRule="auto"/>
        <w:ind w:left="360"/>
      </w:pPr>
      <w: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AA0099" w:rsidRDefault="00AA0099" w:rsidP="00AA0099">
      <w:pPr>
        <w:numPr>
          <w:ilvl w:val="0"/>
          <w:numId w:val="110"/>
        </w:numPr>
        <w:tabs>
          <w:tab w:val="num" w:pos="360"/>
        </w:tabs>
        <w:autoSpaceDN w:val="0"/>
        <w:spacing w:after="0" w:line="240" w:lineRule="auto"/>
        <w:ind w:left="360"/>
      </w:pPr>
      <w:r>
        <w:t>понимание устройства человеческого организма, способы сбережения здоровья;</w:t>
      </w:r>
    </w:p>
    <w:p w:rsidR="00AA0099" w:rsidRDefault="00AA0099" w:rsidP="00AA0099">
      <w:pPr>
        <w:numPr>
          <w:ilvl w:val="0"/>
          <w:numId w:val="110"/>
        </w:numPr>
        <w:tabs>
          <w:tab w:val="num" w:pos="360"/>
        </w:tabs>
        <w:autoSpaceDN w:val="0"/>
        <w:spacing w:after="0" w:line="240" w:lineRule="auto"/>
        <w:ind w:left="360"/>
      </w:pPr>
      <w:r>
        <w:t>влияние слова на физическое и психологическое состояние человека («слово может убить, слово может спасти»);</w:t>
      </w:r>
    </w:p>
    <w:p w:rsidR="00AA0099" w:rsidRDefault="00AA0099" w:rsidP="00AA0099">
      <w:pPr>
        <w:numPr>
          <w:ilvl w:val="0"/>
          <w:numId w:val="110"/>
        </w:numPr>
        <w:tabs>
          <w:tab w:val="num" w:pos="360"/>
        </w:tabs>
        <w:autoSpaceDN w:val="0"/>
        <w:spacing w:after="0" w:line="240" w:lineRule="auto"/>
        <w:ind w:left="360"/>
      </w:pPr>
      <w:r>
        <w:t>получение опыта укрепления и сбережения здоровья в процессе учебной работы;</w:t>
      </w:r>
    </w:p>
    <w:p w:rsidR="00AA0099" w:rsidRDefault="00AA0099" w:rsidP="00AA0099">
      <w:pPr>
        <w:numPr>
          <w:ilvl w:val="0"/>
          <w:numId w:val="110"/>
        </w:numPr>
        <w:tabs>
          <w:tab w:val="num" w:pos="360"/>
        </w:tabs>
        <w:autoSpaceDN w:val="0"/>
        <w:spacing w:after="0" w:line="240" w:lineRule="auto"/>
        <w:ind w:left="360"/>
      </w:pPr>
      <w:r>
        <w:t>осмысленное чередование умственной и физической активности в процессе учебы;</w:t>
      </w:r>
    </w:p>
    <w:p w:rsidR="00AA0099" w:rsidRDefault="00AA0099" w:rsidP="00AA0099">
      <w:pPr>
        <w:numPr>
          <w:ilvl w:val="0"/>
          <w:numId w:val="110"/>
        </w:numPr>
        <w:tabs>
          <w:tab w:val="num" w:pos="360"/>
        </w:tabs>
        <w:autoSpaceDN w:val="0"/>
        <w:spacing w:after="0" w:line="240" w:lineRule="auto"/>
        <w:ind w:left="360"/>
      </w:pPr>
      <w:r>
        <w:t>регулярность безопасных физических упражнений, игр на уроках физической культуры, на перемене;</w:t>
      </w:r>
    </w:p>
    <w:p w:rsidR="00AA0099" w:rsidRDefault="00AA0099" w:rsidP="00AA0099">
      <w:pPr>
        <w:numPr>
          <w:ilvl w:val="0"/>
          <w:numId w:val="110"/>
        </w:numPr>
        <w:tabs>
          <w:tab w:val="num" w:pos="360"/>
        </w:tabs>
        <w:autoSpaceDN w:val="0"/>
        <w:spacing w:after="0" w:line="240" w:lineRule="auto"/>
        <w:ind w:left="360"/>
      </w:pPr>
      <w:r>
        <w:t>опыт ограждения своего здоровья и здоровья близких людей от вредных факторов окружающей среды;</w:t>
      </w:r>
    </w:p>
    <w:p w:rsidR="00AA0099" w:rsidRDefault="00AA0099" w:rsidP="00AA0099">
      <w:pPr>
        <w:numPr>
          <w:ilvl w:val="0"/>
          <w:numId w:val="110"/>
        </w:numPr>
        <w:tabs>
          <w:tab w:val="num" w:pos="360"/>
        </w:tabs>
        <w:autoSpaceDN w:val="0"/>
        <w:spacing w:after="0" w:line="240" w:lineRule="auto"/>
        <w:ind w:left="360"/>
      </w:pPr>
      <w:r>
        <w:t>соблюдение правил личной гигиены, чистоты тела и одежды, корректная помощь в этом младшим, нуждающимся в помощи;</w:t>
      </w:r>
    </w:p>
    <w:p w:rsidR="00AA0099" w:rsidRDefault="00AA0099" w:rsidP="00AA0099">
      <w:pPr>
        <w:numPr>
          <w:ilvl w:val="0"/>
          <w:numId w:val="110"/>
        </w:numPr>
        <w:tabs>
          <w:tab w:val="num" w:pos="360"/>
        </w:tabs>
        <w:autoSpaceDN w:val="0"/>
        <w:spacing w:after="0" w:line="240" w:lineRule="auto"/>
        <w:ind w:left="360"/>
      </w:pPr>
      <w:r>
        <w:t>составление и следование здоровьесберегающему режиму дня – учебы, труда и отдыха;</w:t>
      </w:r>
    </w:p>
    <w:p w:rsidR="00AA0099" w:rsidRDefault="00AA0099" w:rsidP="00AA0099">
      <w:pPr>
        <w:numPr>
          <w:ilvl w:val="0"/>
          <w:numId w:val="110"/>
        </w:numPr>
        <w:tabs>
          <w:tab w:val="num" w:pos="360"/>
        </w:tabs>
        <w:autoSpaceDN w:val="0"/>
        <w:spacing w:after="0" w:line="240" w:lineRule="auto"/>
        <w:ind w:left="360"/>
      </w:pPr>
      <w: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AA0099" w:rsidRDefault="00AA0099" w:rsidP="00AA0099">
      <w:pPr>
        <w:ind w:left="539" w:hanging="539"/>
        <w:rPr>
          <w:b/>
        </w:rPr>
      </w:pPr>
      <w:r>
        <w:rPr>
          <w:b/>
        </w:rPr>
        <w:t xml:space="preserve">Ценности: </w:t>
      </w:r>
    </w:p>
    <w:p w:rsidR="00AA0099" w:rsidRDefault="00AA0099" w:rsidP="00AA0099">
      <w: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AA0099" w:rsidRDefault="00AA0099" w:rsidP="00AA0099">
      <w:pPr>
        <w:ind w:left="539" w:hanging="539"/>
        <w:jc w:val="center"/>
        <w:rPr>
          <w:b/>
          <w:bCs/>
          <w:lang w:val="en-US"/>
        </w:rPr>
      </w:pPr>
      <w:bookmarkStart w:id="48" w:name="_Toc341547625"/>
      <w:r>
        <w:rPr>
          <w:b/>
          <w:bCs/>
        </w:rPr>
        <w:t>Основные направления работы</w:t>
      </w:r>
      <w:bookmarkEnd w:id="48"/>
    </w:p>
    <w:tbl>
      <w:tblPr>
        <w:tblW w:w="954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600"/>
        <w:gridCol w:w="5941"/>
      </w:tblGrid>
      <w:tr w:rsidR="00AA0099" w:rsidTr="00640374">
        <w:trPr>
          <w:tblCellSpacing w:w="0" w:type="dxa"/>
        </w:trPr>
        <w:tc>
          <w:tcPr>
            <w:tcW w:w="3600" w:type="dxa"/>
            <w:tcBorders>
              <w:top w:val="outset" w:sz="6" w:space="0" w:color="FFFFFF"/>
              <w:left w:val="outset" w:sz="6" w:space="0" w:color="FFFFFF"/>
              <w:bottom w:val="outset" w:sz="6" w:space="0" w:color="FFFFFF"/>
              <w:right w:val="outset" w:sz="6" w:space="0" w:color="FFFFFF"/>
            </w:tcBorders>
            <w:hideMark/>
          </w:tcPr>
          <w:p w:rsidR="00AA0099" w:rsidRDefault="00AA0099">
            <w:pPr>
              <w:ind w:left="539" w:hanging="539"/>
              <w:jc w:val="center"/>
            </w:pPr>
            <w:r>
              <w:t>Воспитательные задачи</w:t>
            </w:r>
          </w:p>
        </w:tc>
        <w:tc>
          <w:tcPr>
            <w:tcW w:w="5941" w:type="dxa"/>
            <w:tcBorders>
              <w:top w:val="outset" w:sz="6" w:space="0" w:color="FFFFFF"/>
              <w:left w:val="outset" w:sz="6" w:space="0" w:color="FFFFFF"/>
              <w:bottom w:val="outset" w:sz="6" w:space="0" w:color="FFFFFF"/>
              <w:right w:val="outset" w:sz="6" w:space="0" w:color="FFFFFF"/>
            </w:tcBorders>
            <w:hideMark/>
          </w:tcPr>
          <w:p w:rsidR="00AA0099" w:rsidRDefault="00AA0099">
            <w:pPr>
              <w:ind w:left="539" w:hanging="539"/>
              <w:jc w:val="center"/>
              <w:rPr>
                <w:b/>
                <w:bCs/>
              </w:rPr>
            </w:pPr>
            <w:r>
              <w:rPr>
                <w:b/>
                <w:bCs/>
              </w:rPr>
              <w:t>Ключевые дела</w:t>
            </w:r>
          </w:p>
        </w:tc>
      </w:tr>
      <w:tr w:rsidR="00AA0099" w:rsidTr="00640374">
        <w:trPr>
          <w:tblCellSpacing w:w="0" w:type="dxa"/>
        </w:trPr>
        <w:tc>
          <w:tcPr>
            <w:tcW w:w="3600" w:type="dxa"/>
            <w:tcBorders>
              <w:top w:val="outset" w:sz="6" w:space="0" w:color="FFFFFF"/>
              <w:left w:val="outset" w:sz="6" w:space="0" w:color="FFFFFF"/>
              <w:bottom w:val="outset" w:sz="6" w:space="0" w:color="FFFFFF"/>
              <w:right w:val="outset" w:sz="6" w:space="0" w:color="FFFFFF"/>
            </w:tcBorders>
            <w:hideMark/>
          </w:tcPr>
          <w:p w:rsidR="00AA0099" w:rsidRDefault="00AA0099" w:rsidP="00AA0099">
            <w:pPr>
              <w:numPr>
                <w:ilvl w:val="0"/>
                <w:numId w:val="111"/>
              </w:numPr>
              <w:tabs>
                <w:tab w:val="num" w:pos="232"/>
              </w:tabs>
              <w:autoSpaceDN w:val="0"/>
              <w:spacing w:after="0" w:line="240" w:lineRule="auto"/>
              <w:ind w:left="232" w:hanging="180"/>
            </w:pPr>
            <w:r>
              <w:t>создание условий для сохранения физического, психического, духовного и нравственного здоровья учащихся;</w:t>
            </w:r>
          </w:p>
          <w:p w:rsidR="00AA0099" w:rsidRDefault="00AA0099" w:rsidP="00AA0099">
            <w:pPr>
              <w:numPr>
                <w:ilvl w:val="0"/>
                <w:numId w:val="111"/>
              </w:numPr>
              <w:tabs>
                <w:tab w:val="num" w:pos="232"/>
              </w:tabs>
              <w:autoSpaceDN w:val="0"/>
              <w:spacing w:after="0" w:line="240" w:lineRule="auto"/>
              <w:ind w:left="232" w:hanging="180"/>
            </w:pPr>
            <w:r>
              <w:t>воспитание негативного отношения к вредным привычкам;</w:t>
            </w:r>
          </w:p>
          <w:p w:rsidR="00AA0099" w:rsidRDefault="00AA0099" w:rsidP="00AA0099">
            <w:pPr>
              <w:numPr>
                <w:ilvl w:val="0"/>
                <w:numId w:val="111"/>
              </w:numPr>
              <w:tabs>
                <w:tab w:val="num" w:pos="232"/>
              </w:tabs>
              <w:autoSpaceDN w:val="0"/>
              <w:spacing w:after="0" w:line="240" w:lineRule="auto"/>
              <w:ind w:left="232" w:hanging="180"/>
            </w:pPr>
            <w:r>
              <w:t>пропаганда физической культуры и здорового образа жизни.</w:t>
            </w:r>
          </w:p>
        </w:tc>
        <w:tc>
          <w:tcPr>
            <w:tcW w:w="5941" w:type="dxa"/>
            <w:tcBorders>
              <w:top w:val="outset" w:sz="6" w:space="0" w:color="FFFFFF"/>
              <w:left w:val="outset" w:sz="6" w:space="0" w:color="FFFFFF"/>
              <w:bottom w:val="outset" w:sz="6" w:space="0" w:color="FFFFFF"/>
              <w:right w:val="outset" w:sz="6" w:space="0" w:color="FFFFFF"/>
            </w:tcBorders>
            <w:hideMark/>
          </w:tcPr>
          <w:p w:rsidR="00AA0099" w:rsidRDefault="00AA0099" w:rsidP="00AA0099">
            <w:pPr>
              <w:numPr>
                <w:ilvl w:val="0"/>
                <w:numId w:val="111"/>
              </w:numPr>
              <w:tabs>
                <w:tab w:val="num" w:pos="232"/>
              </w:tabs>
              <w:autoSpaceDN w:val="0"/>
              <w:spacing w:after="0" w:line="240" w:lineRule="auto"/>
              <w:ind w:left="232" w:hanging="180"/>
              <w:rPr>
                <w:lang w:val="en-US"/>
              </w:rPr>
            </w:pPr>
            <w:r>
              <w:t>День Здоровья;</w:t>
            </w:r>
          </w:p>
          <w:p w:rsidR="00AA0099" w:rsidRDefault="00AA0099" w:rsidP="00AA0099">
            <w:pPr>
              <w:numPr>
                <w:ilvl w:val="0"/>
                <w:numId w:val="111"/>
              </w:numPr>
              <w:tabs>
                <w:tab w:val="num" w:pos="232"/>
              </w:tabs>
              <w:autoSpaceDN w:val="0"/>
              <w:spacing w:after="0" w:line="240" w:lineRule="auto"/>
              <w:ind w:left="232" w:hanging="180"/>
            </w:pPr>
            <w:r>
              <w:t>система профилактических мер по ПДД «Безопасное колесо» и ОБЖ;</w:t>
            </w:r>
          </w:p>
          <w:p w:rsidR="00AA0099" w:rsidRDefault="00AA0099" w:rsidP="00AA0099">
            <w:pPr>
              <w:numPr>
                <w:ilvl w:val="0"/>
                <w:numId w:val="111"/>
              </w:numPr>
              <w:tabs>
                <w:tab w:val="num" w:pos="232"/>
              </w:tabs>
              <w:autoSpaceDN w:val="0"/>
              <w:spacing w:after="0" w:line="240" w:lineRule="auto"/>
              <w:ind w:left="232" w:hanging="180"/>
              <w:rPr>
                <w:lang w:val="en-US"/>
              </w:rPr>
            </w:pPr>
            <w:r>
              <w:t>всемирный день отказа от курения</w:t>
            </w:r>
          </w:p>
          <w:p w:rsidR="00AA0099" w:rsidRDefault="00AA0099" w:rsidP="00AA0099">
            <w:pPr>
              <w:numPr>
                <w:ilvl w:val="0"/>
                <w:numId w:val="111"/>
              </w:numPr>
              <w:tabs>
                <w:tab w:val="num" w:pos="232"/>
              </w:tabs>
              <w:autoSpaceDN w:val="0"/>
              <w:spacing w:after="0" w:line="240" w:lineRule="auto"/>
              <w:ind w:left="232" w:hanging="180"/>
            </w:pPr>
            <w:r>
              <w:t>беседы врача с обучающимися «Здоровый образ жизни», «Профилактика простудных заболеваний»;</w:t>
            </w:r>
          </w:p>
          <w:p w:rsidR="00AA0099" w:rsidRDefault="00AA0099" w:rsidP="00AA0099">
            <w:pPr>
              <w:numPr>
                <w:ilvl w:val="0"/>
                <w:numId w:val="111"/>
              </w:numPr>
              <w:tabs>
                <w:tab w:val="num" w:pos="232"/>
              </w:tabs>
              <w:autoSpaceDN w:val="0"/>
              <w:spacing w:after="0" w:line="240" w:lineRule="auto"/>
              <w:ind w:left="232" w:hanging="180"/>
              <w:rPr>
                <w:lang w:val="en-US"/>
              </w:rPr>
            </w:pPr>
            <w:r>
              <w:t>Спортивные мероприятия</w:t>
            </w:r>
          </w:p>
          <w:p w:rsidR="00AA0099" w:rsidRDefault="00AA0099" w:rsidP="00AA0099">
            <w:pPr>
              <w:numPr>
                <w:ilvl w:val="0"/>
                <w:numId w:val="111"/>
              </w:numPr>
              <w:tabs>
                <w:tab w:val="num" w:pos="232"/>
              </w:tabs>
              <w:autoSpaceDN w:val="0"/>
              <w:spacing w:after="0" w:line="240" w:lineRule="auto"/>
              <w:ind w:left="232" w:hanging="180"/>
            </w:pPr>
            <w:r>
              <w:t>Просмотр фильмов о здоровом образе жизни</w:t>
            </w:r>
          </w:p>
          <w:p w:rsidR="00AA0099" w:rsidRDefault="00AA0099" w:rsidP="00AA0099">
            <w:pPr>
              <w:numPr>
                <w:ilvl w:val="0"/>
                <w:numId w:val="111"/>
              </w:numPr>
              <w:tabs>
                <w:tab w:val="num" w:pos="232"/>
              </w:tabs>
              <w:autoSpaceDN w:val="0"/>
              <w:spacing w:after="0" w:line="240" w:lineRule="auto"/>
              <w:ind w:left="232" w:right="-90" w:hanging="180"/>
            </w:pPr>
            <w:r>
              <w:t>участие в массовых мероприятиях памяти «День защиты детей»;</w:t>
            </w:r>
          </w:p>
          <w:p w:rsidR="00AA0099" w:rsidRDefault="00AA0099" w:rsidP="00AA0099">
            <w:pPr>
              <w:numPr>
                <w:ilvl w:val="0"/>
                <w:numId w:val="111"/>
              </w:numPr>
              <w:tabs>
                <w:tab w:val="num" w:pos="232"/>
              </w:tabs>
              <w:autoSpaceDN w:val="0"/>
              <w:spacing w:after="0" w:line="240" w:lineRule="auto"/>
              <w:ind w:left="232" w:hanging="180"/>
            </w:pPr>
            <w:r>
              <w:t>акция «Внимание – дети!» по профилактике дорожно-транспортного травматизма;</w:t>
            </w:r>
          </w:p>
          <w:p w:rsidR="00AA0099" w:rsidRDefault="00AA0099" w:rsidP="00AA0099">
            <w:pPr>
              <w:numPr>
                <w:ilvl w:val="0"/>
                <w:numId w:val="111"/>
              </w:numPr>
              <w:tabs>
                <w:tab w:val="num" w:pos="232"/>
              </w:tabs>
              <w:autoSpaceDN w:val="0"/>
              <w:spacing w:after="0" w:line="240" w:lineRule="auto"/>
              <w:ind w:left="232" w:hanging="180"/>
            </w:pPr>
            <w:r>
              <w:t>вовлечение учащихся в кружки и спортивные секции.</w:t>
            </w:r>
          </w:p>
          <w:p w:rsidR="00AA0099" w:rsidRDefault="00AA0099" w:rsidP="00AA0099">
            <w:pPr>
              <w:numPr>
                <w:ilvl w:val="0"/>
                <w:numId w:val="111"/>
              </w:numPr>
              <w:tabs>
                <w:tab w:val="num" w:pos="232"/>
              </w:tabs>
              <w:autoSpaceDN w:val="0"/>
              <w:spacing w:after="0" w:line="240" w:lineRule="auto"/>
              <w:ind w:left="232" w:hanging="180"/>
              <w:rPr>
                <w:lang w:val="en-US"/>
              </w:rPr>
            </w:pPr>
            <w:r>
              <w:t>Игра «Зарница»</w:t>
            </w:r>
          </w:p>
          <w:p w:rsidR="00AA0099" w:rsidRDefault="00AA0099" w:rsidP="00AA0099">
            <w:pPr>
              <w:numPr>
                <w:ilvl w:val="0"/>
                <w:numId w:val="111"/>
              </w:numPr>
              <w:tabs>
                <w:tab w:val="num" w:pos="232"/>
              </w:tabs>
              <w:autoSpaceDN w:val="0"/>
              <w:spacing w:after="0" w:line="240" w:lineRule="auto"/>
              <w:ind w:left="232" w:hanging="180"/>
            </w:pPr>
            <w:r>
              <w:t>Тематические классные часы на тему здоровья</w:t>
            </w:r>
          </w:p>
          <w:p w:rsidR="00AA0099" w:rsidRDefault="00AA0099" w:rsidP="00AA0099">
            <w:pPr>
              <w:numPr>
                <w:ilvl w:val="0"/>
                <w:numId w:val="111"/>
              </w:numPr>
              <w:tabs>
                <w:tab w:val="num" w:pos="232"/>
              </w:tabs>
              <w:autoSpaceDN w:val="0"/>
              <w:spacing w:after="0" w:line="240" w:lineRule="auto"/>
              <w:ind w:left="232" w:hanging="180"/>
            </w:pPr>
            <w:r>
              <w:t>Акция «Брось сигаретку, получи конфетку»</w:t>
            </w:r>
          </w:p>
        </w:tc>
      </w:tr>
    </w:tbl>
    <w:p w:rsidR="00AA0099" w:rsidRDefault="00AA0099" w:rsidP="00AA0099">
      <w:pPr>
        <w:ind w:left="539" w:hanging="539"/>
        <w:jc w:val="center"/>
        <w:rPr>
          <w:rFonts w:eastAsia="Calibri"/>
          <w:b/>
          <w:bCs/>
        </w:rPr>
      </w:pPr>
      <w:bookmarkStart w:id="49" w:name="_Toc341547626"/>
    </w:p>
    <w:p w:rsidR="00AA0099" w:rsidRDefault="00AA0099" w:rsidP="00AA0099">
      <w:pPr>
        <w:ind w:left="539" w:hanging="539"/>
        <w:jc w:val="center"/>
        <w:rPr>
          <w:b/>
          <w:bCs/>
        </w:rPr>
      </w:pPr>
      <w:r>
        <w:rPr>
          <w:b/>
          <w:bCs/>
        </w:rPr>
        <w:t>Совместная педагогическая деятельность семьи и школы:</w:t>
      </w:r>
      <w:bookmarkEnd w:id="49"/>
    </w:p>
    <w:p w:rsidR="00AA0099" w:rsidRDefault="00AA0099" w:rsidP="00AA0099">
      <w:pPr>
        <w:numPr>
          <w:ilvl w:val="0"/>
          <w:numId w:val="110"/>
        </w:numPr>
        <w:tabs>
          <w:tab w:val="num" w:pos="360"/>
        </w:tabs>
        <w:autoSpaceDN w:val="0"/>
        <w:spacing w:after="0" w:line="240" w:lineRule="auto"/>
        <w:ind w:left="360"/>
      </w:pPr>
      <w:r>
        <w:lastRenderedPageBreak/>
        <w:t>родительские собрания по профилактике табакокурения, наркомании, сквернословия, детского дорожно-транспортного травматизма;</w:t>
      </w:r>
    </w:p>
    <w:p w:rsidR="00AA0099" w:rsidRDefault="00AA0099" w:rsidP="00AA0099">
      <w:pPr>
        <w:numPr>
          <w:ilvl w:val="0"/>
          <w:numId w:val="110"/>
        </w:numPr>
        <w:tabs>
          <w:tab w:val="num" w:pos="360"/>
        </w:tabs>
        <w:autoSpaceDN w:val="0"/>
        <w:spacing w:after="0" w:line="240" w:lineRule="auto"/>
        <w:ind w:left="360"/>
        <w:rPr>
          <w:lang w:val="en-US"/>
        </w:rPr>
      </w:pPr>
      <w:r>
        <w:t>беседы на тему:</w:t>
      </w:r>
    </w:p>
    <w:p w:rsidR="00AA0099" w:rsidRDefault="00AA0099" w:rsidP="00AA0099">
      <w:pPr>
        <w:numPr>
          <w:ilvl w:val="1"/>
          <w:numId w:val="110"/>
        </w:numPr>
        <w:autoSpaceDN w:val="0"/>
        <w:spacing w:after="0" w:line="240" w:lineRule="auto"/>
      </w:pPr>
      <w:r>
        <w:t>информационной безопасности и духовного здоровья детей;</w:t>
      </w:r>
    </w:p>
    <w:p w:rsidR="00AA0099" w:rsidRDefault="00AA0099" w:rsidP="00AA0099">
      <w:pPr>
        <w:numPr>
          <w:ilvl w:val="1"/>
          <w:numId w:val="110"/>
        </w:numPr>
        <w:autoSpaceDN w:val="0"/>
        <w:spacing w:after="0" w:line="240" w:lineRule="auto"/>
      </w:pPr>
      <w:r>
        <w:t>укрепления детско-родительских отношений, профилактики внутрисемейных конфликтов, создание безопасной и благоприятной обстановки в семье;</w:t>
      </w:r>
    </w:p>
    <w:p w:rsidR="00AA0099" w:rsidRDefault="00AA0099" w:rsidP="00AA0099">
      <w:pPr>
        <w:numPr>
          <w:ilvl w:val="1"/>
          <w:numId w:val="110"/>
        </w:numPr>
        <w:autoSpaceDN w:val="0"/>
        <w:spacing w:after="0" w:line="240" w:lineRule="auto"/>
      </w:pPr>
      <w:r>
        <w:t>безопасности детей в лесу, на водоемах и т.д.;</w:t>
      </w:r>
    </w:p>
    <w:p w:rsidR="00AA0099" w:rsidRDefault="00AA0099" w:rsidP="00AA0099">
      <w:pPr>
        <w:numPr>
          <w:ilvl w:val="0"/>
          <w:numId w:val="110"/>
        </w:numPr>
        <w:tabs>
          <w:tab w:val="num" w:pos="360"/>
        </w:tabs>
        <w:autoSpaceDN w:val="0"/>
        <w:spacing w:after="0" w:line="240" w:lineRule="auto"/>
        <w:ind w:left="360"/>
      </w:pPr>
      <w:r>
        <w:t>консультации психолога, логопеда, учителей физической культуры по вопросам здоровьесбережения обучающихся;</w:t>
      </w:r>
    </w:p>
    <w:p w:rsidR="00AA0099" w:rsidRDefault="00AA0099" w:rsidP="00AA0099">
      <w:pPr>
        <w:numPr>
          <w:ilvl w:val="0"/>
          <w:numId w:val="110"/>
        </w:numPr>
        <w:tabs>
          <w:tab w:val="num" w:pos="360"/>
        </w:tabs>
        <w:autoSpaceDN w:val="0"/>
        <w:spacing w:after="0" w:line="240" w:lineRule="auto"/>
        <w:ind w:left="360"/>
      </w:pPr>
      <w:r>
        <w:t>совместный праздник для детей и родителей «Мама, папа, я – спортивная семья».</w:t>
      </w:r>
    </w:p>
    <w:p w:rsidR="00640374" w:rsidRDefault="00640374" w:rsidP="00AA0099">
      <w:pPr>
        <w:ind w:left="539" w:hanging="539"/>
        <w:jc w:val="center"/>
        <w:rPr>
          <w:b/>
          <w:bCs/>
        </w:rPr>
      </w:pPr>
      <w:bookmarkStart w:id="50" w:name="_Toc341547627"/>
    </w:p>
    <w:p w:rsidR="00AA0099" w:rsidRDefault="00AA0099" w:rsidP="00AA0099">
      <w:pPr>
        <w:ind w:left="539" w:hanging="539"/>
        <w:jc w:val="center"/>
        <w:rPr>
          <w:b/>
          <w:bCs/>
        </w:rPr>
      </w:pPr>
      <w:r>
        <w:rPr>
          <w:b/>
          <w:bCs/>
        </w:rPr>
        <w:t>Пути реализации модуля «Я и здоровье»</w:t>
      </w:r>
      <w:bookmarkEnd w:id="50"/>
    </w:p>
    <w:p w:rsidR="00AA0099" w:rsidRDefault="00AA0099" w:rsidP="00AA0099">
      <w:pPr>
        <w:rPr>
          <w:lang w:val="en-US"/>
        </w:rPr>
      </w:pPr>
      <w:r>
        <w:rPr>
          <w:noProof/>
          <w:lang w:eastAsia="ru-RU"/>
        </w:rPr>
        <mc:AlternateContent>
          <mc:Choice Requires="wpg">
            <w:drawing>
              <wp:inline distT="0" distB="0" distL="0" distR="0">
                <wp:extent cx="5946704" cy="3561038"/>
                <wp:effectExtent l="0" t="0" r="16510" b="20955"/>
                <wp:docPr id="218" name="Группа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704" cy="3561038"/>
                          <a:chOff x="918" y="5900"/>
                          <a:chExt cx="8820" cy="4285"/>
                        </a:xfrm>
                      </wpg:grpSpPr>
                      <wps:wsp>
                        <wps:cNvPr id="219" name="AutoShape 214"/>
                        <wps:cNvSpPr>
                          <a:spLocks noChangeArrowheads="1"/>
                        </wps:cNvSpPr>
                        <wps:spPr bwMode="auto">
                          <a:xfrm>
                            <a:off x="4162" y="7629"/>
                            <a:ext cx="2754" cy="789"/>
                          </a:xfrm>
                          <a:prstGeom prst="roundRect">
                            <a:avLst>
                              <a:gd name="adj" fmla="val 16667"/>
                            </a:avLst>
                          </a:prstGeom>
                          <a:solidFill>
                            <a:srgbClr val="00B0F0"/>
                          </a:solidFill>
                          <a:ln w="38100">
                            <a:solidFill>
                              <a:srgbClr val="F2F2F2"/>
                            </a:solidFill>
                            <a:round/>
                            <a:headEnd/>
                            <a:tailEnd/>
                          </a:ln>
                          <a:effectLst>
                            <a:outerShdw dist="28398" dir="3806097" algn="ctr" rotWithShape="0">
                              <a:srgbClr val="622423">
                                <a:alpha val="50000"/>
                              </a:srgbClr>
                            </a:outerShdw>
                          </a:effectLst>
                        </wps:spPr>
                        <wps:txbx>
                          <w:txbxContent>
                            <w:p w:rsidR="00940C09" w:rsidRDefault="00940C09" w:rsidP="00AA0099">
                              <w:pPr>
                                <w:jc w:val="center"/>
                                <w:rPr>
                                  <w:b/>
                                </w:rPr>
                              </w:pPr>
                              <w:r>
                                <w:rPr>
                                  <w:b/>
                                </w:rPr>
                                <w:t xml:space="preserve">Модуль </w:t>
                              </w:r>
                            </w:p>
                            <w:p w:rsidR="00940C09" w:rsidRDefault="00940C09" w:rsidP="00AA0099">
                              <w:pPr>
                                <w:jc w:val="center"/>
                                <w:rPr>
                                  <w:b/>
                                </w:rPr>
                              </w:pPr>
                              <w:r>
                                <w:rPr>
                                  <w:b/>
                                </w:rPr>
                                <w:t>«Я и здоровье»</w:t>
                              </w:r>
                            </w:p>
                          </w:txbxContent>
                        </wps:txbx>
                        <wps:bodyPr rot="0" vert="horz" wrap="square" lIns="91440" tIns="45720" rIns="91440" bIns="45720" anchor="t" anchorCtr="0" upright="1">
                          <a:noAutofit/>
                        </wps:bodyPr>
                      </wps:wsp>
                      <wps:wsp>
                        <wps:cNvPr id="220" name="AutoShape 215"/>
                        <wps:cNvSpPr>
                          <a:spLocks noChangeArrowheads="1"/>
                        </wps:cNvSpPr>
                        <wps:spPr bwMode="auto">
                          <a:xfrm>
                            <a:off x="7546" y="8175"/>
                            <a:ext cx="2192" cy="929"/>
                          </a:xfrm>
                          <a:prstGeom prst="roundRect">
                            <a:avLst>
                              <a:gd name="adj" fmla="val 16667"/>
                            </a:avLst>
                          </a:prstGeom>
                          <a:solidFill>
                            <a:srgbClr val="FBD4B4"/>
                          </a:solidFill>
                          <a:ln w="9525">
                            <a:solidFill>
                              <a:srgbClr val="000000"/>
                            </a:solidFill>
                            <a:round/>
                            <a:headEnd/>
                            <a:tailEnd/>
                          </a:ln>
                        </wps:spPr>
                        <wps:txbx>
                          <w:txbxContent>
                            <w:p w:rsidR="00940C09" w:rsidRDefault="00940C09" w:rsidP="00AA0099">
                              <w:pPr>
                                <w:jc w:val="center"/>
                              </w:pPr>
                              <w:r>
                                <w:t>Детский оздоровительный лагерь «ЛЕТО»</w:t>
                              </w:r>
                            </w:p>
                          </w:txbxContent>
                        </wps:txbx>
                        <wps:bodyPr rot="0" vert="horz" wrap="square" lIns="91440" tIns="45720" rIns="91440" bIns="45720" anchor="t" anchorCtr="0" upright="1">
                          <a:noAutofit/>
                        </wps:bodyPr>
                      </wps:wsp>
                      <wps:wsp>
                        <wps:cNvPr id="221" name="AutoShape 216"/>
                        <wps:cNvSpPr>
                          <a:spLocks noChangeArrowheads="1"/>
                        </wps:cNvSpPr>
                        <wps:spPr bwMode="auto">
                          <a:xfrm>
                            <a:off x="2724" y="9264"/>
                            <a:ext cx="2489" cy="921"/>
                          </a:xfrm>
                          <a:prstGeom prst="roundRect">
                            <a:avLst>
                              <a:gd name="adj" fmla="val 16667"/>
                            </a:avLst>
                          </a:prstGeom>
                          <a:solidFill>
                            <a:srgbClr val="EEECE1"/>
                          </a:solidFill>
                          <a:ln w="9525">
                            <a:solidFill>
                              <a:srgbClr val="000000"/>
                            </a:solidFill>
                            <a:round/>
                            <a:headEnd/>
                            <a:tailEnd/>
                          </a:ln>
                        </wps:spPr>
                        <wps:txbx>
                          <w:txbxContent>
                            <w:p w:rsidR="00940C09" w:rsidRDefault="00940C09" w:rsidP="00AA0099">
                              <w:pPr>
                                <w:ind w:right="-90"/>
                                <w:jc w:val="center"/>
                              </w:pPr>
                              <w:r>
                                <w:t>Психологическая поддержка ученика-родителя-учителя</w:t>
                              </w:r>
                            </w:p>
                          </w:txbxContent>
                        </wps:txbx>
                        <wps:bodyPr rot="0" vert="horz" wrap="square" lIns="91440" tIns="45720" rIns="91440" bIns="45720" anchor="t" anchorCtr="0" upright="1">
                          <a:noAutofit/>
                        </wps:bodyPr>
                      </wps:wsp>
                      <wps:wsp>
                        <wps:cNvPr id="222" name="AutoShape 217"/>
                        <wps:cNvSpPr>
                          <a:spLocks noChangeArrowheads="1"/>
                        </wps:cNvSpPr>
                        <wps:spPr bwMode="auto">
                          <a:xfrm>
                            <a:off x="918" y="8245"/>
                            <a:ext cx="2489" cy="680"/>
                          </a:xfrm>
                          <a:prstGeom prst="roundRect">
                            <a:avLst>
                              <a:gd name="adj" fmla="val 16667"/>
                            </a:avLst>
                          </a:prstGeom>
                          <a:solidFill>
                            <a:srgbClr val="CCFFCC"/>
                          </a:solidFill>
                          <a:ln w="9525">
                            <a:solidFill>
                              <a:srgbClr val="000000"/>
                            </a:solidFill>
                            <a:round/>
                            <a:headEnd/>
                            <a:tailEnd/>
                          </a:ln>
                        </wps:spPr>
                        <wps:txbx>
                          <w:txbxContent>
                            <w:p w:rsidR="00940C09" w:rsidRDefault="00940C09" w:rsidP="00AA0099">
                              <w:pPr>
                                <w:jc w:val="center"/>
                              </w:pPr>
                              <w:r>
                                <w:t xml:space="preserve">Работа </w:t>
                              </w:r>
                            </w:p>
                            <w:p w:rsidR="00940C09" w:rsidRDefault="00940C09" w:rsidP="00AA0099">
                              <w:pPr>
                                <w:jc w:val="center"/>
                              </w:pPr>
                              <w:r>
                                <w:t>спортивных секций</w:t>
                              </w:r>
                            </w:p>
                          </w:txbxContent>
                        </wps:txbx>
                        <wps:bodyPr rot="0" vert="horz" wrap="square" lIns="91440" tIns="45720" rIns="91440" bIns="45720" anchor="t" anchorCtr="0" upright="1">
                          <a:noAutofit/>
                        </wps:bodyPr>
                      </wps:wsp>
                      <wps:wsp>
                        <wps:cNvPr id="223" name="AutoShape 218"/>
                        <wps:cNvSpPr>
                          <a:spLocks noChangeArrowheads="1"/>
                        </wps:cNvSpPr>
                        <wps:spPr bwMode="auto">
                          <a:xfrm>
                            <a:off x="2700" y="6017"/>
                            <a:ext cx="2566" cy="1377"/>
                          </a:xfrm>
                          <a:prstGeom prst="roundRect">
                            <a:avLst>
                              <a:gd name="adj" fmla="val 16667"/>
                            </a:avLst>
                          </a:prstGeom>
                          <a:solidFill>
                            <a:srgbClr val="FFFFCC"/>
                          </a:solidFill>
                          <a:ln w="9525">
                            <a:solidFill>
                              <a:srgbClr val="000000"/>
                            </a:solidFill>
                            <a:round/>
                            <a:headEnd/>
                            <a:tailEnd/>
                          </a:ln>
                        </wps:spPr>
                        <wps:txbx>
                          <w:txbxContent>
                            <w:p w:rsidR="00940C09" w:rsidRDefault="00940C09" w:rsidP="00AA0099">
                              <w:pPr>
                                <w:jc w:val="center"/>
                              </w:pPr>
                              <w:r>
                                <w:t>Включение воспитательных задач</w:t>
                              </w:r>
                            </w:p>
                            <w:p w:rsidR="00940C09" w:rsidRDefault="00940C09" w:rsidP="00AA0099">
                              <w:pPr>
                                <w:jc w:val="center"/>
                              </w:pPr>
                              <w:r>
                                <w:t>в урочную деятельность (уроки ОБЖ, физкультуры)</w:t>
                              </w:r>
                            </w:p>
                          </w:txbxContent>
                        </wps:txbx>
                        <wps:bodyPr rot="0" vert="horz" wrap="square" lIns="91440" tIns="45720" rIns="91440" bIns="45720" anchor="t" anchorCtr="0" upright="1">
                          <a:noAutofit/>
                        </wps:bodyPr>
                      </wps:wsp>
                      <wps:wsp>
                        <wps:cNvPr id="224" name="AutoShape 219"/>
                        <wps:cNvSpPr>
                          <a:spLocks noChangeArrowheads="1"/>
                        </wps:cNvSpPr>
                        <wps:spPr bwMode="auto">
                          <a:xfrm>
                            <a:off x="5783" y="9278"/>
                            <a:ext cx="2489" cy="907"/>
                          </a:xfrm>
                          <a:prstGeom prst="roundRect">
                            <a:avLst>
                              <a:gd name="adj" fmla="val 16667"/>
                            </a:avLst>
                          </a:prstGeom>
                          <a:solidFill>
                            <a:srgbClr val="E5DFEC"/>
                          </a:solidFill>
                          <a:ln w="9525">
                            <a:solidFill>
                              <a:srgbClr val="000000"/>
                            </a:solidFill>
                            <a:round/>
                            <a:headEnd/>
                            <a:tailEnd/>
                          </a:ln>
                        </wps:spPr>
                        <wps:txbx>
                          <w:txbxContent>
                            <w:p w:rsidR="00940C09" w:rsidRDefault="00940C09" w:rsidP="00AA0099">
                              <w:pPr>
                                <w:jc w:val="center"/>
                              </w:pPr>
                              <w:r>
                                <w:t>Профилактическая программа «СОС»</w:t>
                              </w:r>
                            </w:p>
                          </w:txbxContent>
                        </wps:txbx>
                        <wps:bodyPr rot="0" vert="horz" wrap="square" lIns="91440" tIns="45720" rIns="91440" bIns="45720" anchor="t" anchorCtr="0" upright="1">
                          <a:noAutofit/>
                        </wps:bodyPr>
                      </wps:wsp>
                      <wps:wsp>
                        <wps:cNvPr id="225" name="AutoShape 220"/>
                        <wps:cNvSpPr>
                          <a:spLocks noChangeArrowheads="1"/>
                        </wps:cNvSpPr>
                        <wps:spPr bwMode="auto">
                          <a:xfrm>
                            <a:off x="918" y="7197"/>
                            <a:ext cx="2489" cy="680"/>
                          </a:xfrm>
                          <a:prstGeom prst="roundRect">
                            <a:avLst>
                              <a:gd name="adj" fmla="val 16667"/>
                            </a:avLst>
                          </a:prstGeom>
                          <a:solidFill>
                            <a:srgbClr val="FFCCCC"/>
                          </a:solidFill>
                          <a:ln w="9525">
                            <a:solidFill>
                              <a:srgbClr val="000000"/>
                            </a:solidFill>
                            <a:round/>
                            <a:headEnd/>
                            <a:tailEnd/>
                          </a:ln>
                        </wps:spPr>
                        <wps:txbx>
                          <w:txbxContent>
                            <w:p w:rsidR="00940C09" w:rsidRDefault="00940C09" w:rsidP="00AA0099">
                              <w:pPr>
                                <w:jc w:val="center"/>
                              </w:pPr>
                              <w:r>
                                <w:t>Внеурочная деятельность «Формирование культуры здоровья»</w:t>
                              </w:r>
                            </w:p>
                          </w:txbxContent>
                        </wps:txbx>
                        <wps:bodyPr rot="0" vert="horz" wrap="square" lIns="91440" tIns="45720" rIns="91440" bIns="45720" anchor="t" anchorCtr="0" upright="1">
                          <a:noAutofit/>
                        </wps:bodyPr>
                      </wps:wsp>
                      <wps:wsp>
                        <wps:cNvPr id="226" name="AutoShape 221"/>
                        <wps:cNvSpPr>
                          <a:spLocks noChangeArrowheads="1"/>
                        </wps:cNvSpPr>
                        <wps:spPr bwMode="auto">
                          <a:xfrm>
                            <a:off x="7200" y="7085"/>
                            <a:ext cx="2527" cy="860"/>
                          </a:xfrm>
                          <a:prstGeom prst="roundRect">
                            <a:avLst>
                              <a:gd name="adj" fmla="val 16667"/>
                            </a:avLst>
                          </a:prstGeom>
                          <a:solidFill>
                            <a:srgbClr val="FFCCFF"/>
                          </a:solidFill>
                          <a:ln w="9525">
                            <a:solidFill>
                              <a:srgbClr val="000000"/>
                            </a:solidFill>
                            <a:round/>
                            <a:headEnd/>
                            <a:tailEnd/>
                          </a:ln>
                        </wps:spPr>
                        <wps:txbx>
                          <w:txbxContent>
                            <w:p w:rsidR="00940C09" w:rsidRDefault="00940C09" w:rsidP="00640374">
                              <w:pPr>
                                <w:ind w:left="-180" w:right="447"/>
                                <w:jc w:val="center"/>
                              </w:pPr>
                              <w:r>
                                <w:t>Сотрудничество с районной больницей,  отделом полиции, КДН</w:t>
                              </w:r>
                              <w:proofErr w:type="gramStart"/>
                              <w:r>
                                <w:t>,П</w:t>
                              </w:r>
                              <w:proofErr w:type="gramEnd"/>
                              <w:r>
                                <w:t>ДН</w:t>
                              </w:r>
                            </w:p>
                          </w:txbxContent>
                        </wps:txbx>
                        <wps:bodyPr rot="0" vert="horz" wrap="square" lIns="91440" tIns="45720" rIns="91440" bIns="45720" anchor="t" anchorCtr="0" upright="1">
                          <a:noAutofit/>
                        </wps:bodyPr>
                      </wps:wsp>
                      <wps:wsp>
                        <wps:cNvPr id="227" name="AutoShape 222"/>
                        <wps:cNvSpPr>
                          <a:spLocks noChangeArrowheads="1"/>
                        </wps:cNvSpPr>
                        <wps:spPr bwMode="auto">
                          <a:xfrm>
                            <a:off x="5720" y="5900"/>
                            <a:ext cx="2489" cy="970"/>
                          </a:xfrm>
                          <a:prstGeom prst="roundRect">
                            <a:avLst>
                              <a:gd name="adj" fmla="val 16667"/>
                            </a:avLst>
                          </a:prstGeom>
                          <a:solidFill>
                            <a:srgbClr val="CCFFFF"/>
                          </a:solidFill>
                          <a:ln w="9525">
                            <a:solidFill>
                              <a:srgbClr val="000000"/>
                            </a:solidFill>
                            <a:round/>
                            <a:headEnd/>
                            <a:tailEnd/>
                          </a:ln>
                        </wps:spPr>
                        <wps:txbx>
                          <w:txbxContent>
                            <w:p w:rsidR="00940C09" w:rsidRDefault="00940C09" w:rsidP="00AA0099">
                              <w:pPr>
                                <w:jc w:val="center"/>
                              </w:pPr>
                              <w:r>
                                <w:t xml:space="preserve">Организованная система КТД </w:t>
                              </w:r>
                            </w:p>
                            <w:p w:rsidR="00940C09" w:rsidRDefault="00940C09" w:rsidP="00AA0099">
                              <w:pPr>
                                <w:jc w:val="center"/>
                              </w:pPr>
                              <w:r>
                                <w:t>по здоровьесбережению</w:t>
                              </w:r>
                            </w:p>
                          </w:txbxContent>
                        </wps:txbx>
                        <wps:bodyPr rot="0" vert="horz" wrap="square" lIns="91440" tIns="45720" rIns="91440" bIns="45720" anchor="t" anchorCtr="0" upright="1">
                          <a:noAutofit/>
                        </wps:bodyPr>
                      </wps:wsp>
                      <wps:wsp>
                        <wps:cNvPr id="228" name="AutoShape 223"/>
                        <wps:cNvCnPr>
                          <a:cxnSpLocks noChangeShapeType="1"/>
                        </wps:cNvCnPr>
                        <wps:spPr bwMode="auto">
                          <a:xfrm>
                            <a:off x="5213" y="6350"/>
                            <a:ext cx="5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AutoShape 224"/>
                        <wps:cNvCnPr>
                          <a:cxnSpLocks noChangeShapeType="1"/>
                        </wps:cNvCnPr>
                        <wps:spPr bwMode="auto">
                          <a:xfrm flipH="1">
                            <a:off x="1733" y="6350"/>
                            <a:ext cx="914" cy="8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AutoShape 225"/>
                        <wps:cNvCnPr>
                          <a:cxnSpLocks noChangeShapeType="1"/>
                        </wps:cNvCnPr>
                        <wps:spPr bwMode="auto">
                          <a:xfrm>
                            <a:off x="1630" y="7877"/>
                            <a:ext cx="11" cy="3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AutoShape 226"/>
                        <wps:cNvCnPr>
                          <a:cxnSpLocks noChangeShapeType="1"/>
                        </wps:cNvCnPr>
                        <wps:spPr bwMode="auto">
                          <a:xfrm>
                            <a:off x="1733" y="8925"/>
                            <a:ext cx="991" cy="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AutoShape 227"/>
                        <wps:cNvCnPr>
                          <a:cxnSpLocks noChangeShapeType="1"/>
                        </wps:cNvCnPr>
                        <wps:spPr bwMode="auto">
                          <a:xfrm>
                            <a:off x="5213" y="9680"/>
                            <a:ext cx="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228"/>
                        <wps:cNvCnPr>
                          <a:cxnSpLocks noChangeShapeType="1"/>
                        </wps:cNvCnPr>
                        <wps:spPr bwMode="auto">
                          <a:xfrm>
                            <a:off x="8209" y="6350"/>
                            <a:ext cx="978" cy="7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AutoShape 229"/>
                        <wps:cNvCnPr>
                          <a:cxnSpLocks noChangeShapeType="1"/>
                        </wps:cNvCnPr>
                        <wps:spPr bwMode="auto">
                          <a:xfrm>
                            <a:off x="9279" y="7877"/>
                            <a:ext cx="12" cy="2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AutoShape 230"/>
                        <wps:cNvCnPr>
                          <a:cxnSpLocks noChangeShapeType="1"/>
                        </wps:cNvCnPr>
                        <wps:spPr bwMode="auto">
                          <a:xfrm flipH="1">
                            <a:off x="8272" y="9104"/>
                            <a:ext cx="1019" cy="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id="Группа 218" o:spid="_x0000_s1078" style="width:468.25pt;height:280.4pt;mso-position-horizontal-relative:char;mso-position-vertical-relative:line" coordorigin="918,5900" coordsize="8820,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">
                <v:roundrect id="AutoShape 214" o:spid="_x0000_s1079" style="position:absolute;left:4162;top:7629;width:2754;height:7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fgEcQA&#10;AADcAAAADwAAAGRycy9kb3ducmV2LnhtbESP3WrCQBSE7wu+w3IE7+pGkVKjq4hQbXsTjD7AIXvy&#10;g9mzIbvdxD59t1Do5TAz3zDb/WhaEah3jWUFi3kCgriwuuFKwe369vwKwnlkja1lUvAgB/vd5GmL&#10;qbYDXyjkvhIRwi5FBbX3XSqlK2oy6Oa2I45eaXuDPsq+krrHIcJNK5dJ8iINNhwXauzoWFNxz7+M&#10;ghHPH5+crcrvLMuHcCqyEM6lUrPpeNiA8DT6//Bf+10rWC7W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4BHEAAAA3AAAAA8AAAAAAAAAAAAAAAAAmAIAAGRycy9k&#10;b3ducmV2LnhtbFBLBQYAAAAABAAEAPUAAACJAwAAAAA=&#10;" fillcolor="#00b0f0" strokecolor="#f2f2f2" strokeweight="3pt">
                  <v:shadow on="t" color="#622423" opacity=".5" offset="1pt"/>
                  <v:textbox>
                    <w:txbxContent>
                      <w:p w:rsidR="00940C09" w:rsidRDefault="00940C09" w:rsidP="00AA0099">
                        <w:pPr>
                          <w:jc w:val="center"/>
                          <w:rPr>
                            <w:b/>
                          </w:rPr>
                        </w:pPr>
                        <w:r>
                          <w:rPr>
                            <w:b/>
                          </w:rPr>
                          <w:t xml:space="preserve">Модуль </w:t>
                        </w:r>
                      </w:p>
                      <w:p w:rsidR="00940C09" w:rsidRDefault="00940C09" w:rsidP="00AA0099">
                        <w:pPr>
                          <w:jc w:val="center"/>
                          <w:rPr>
                            <w:b/>
                          </w:rPr>
                        </w:pPr>
                        <w:r>
                          <w:rPr>
                            <w:b/>
                          </w:rPr>
                          <w:t>«Я и здоровье»</w:t>
                        </w:r>
                      </w:p>
                    </w:txbxContent>
                  </v:textbox>
                </v:roundrect>
                <v:roundrect id="AutoShape 215" o:spid="_x0000_s1080" style="position:absolute;left:7546;top:8175;width:2192;height:9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H6cIA&#10;AADcAAAADwAAAGRycy9kb3ducmV2LnhtbERPy2oCMRTdF/yHcIVuimacRamjUXyClC5aFdeXyXUy&#10;OLkZkqgzf98sCl0eznu+7GwjHuRD7VjBZJyBIC6drrlScD7tRx8gQkTW2DgmBT0FWC4GL3MstHvy&#10;Dz2OsRIphEOBCkyMbSFlKA1ZDGPXEifu6rzFmKCvpPb4TOG2kXmWvUuLNacGgy1tDJW3490qOJ39&#10;fve1/TysJ2/felqbi+z7XKnXYbeagYjUxX/xn/ugFeR5mp/OpCM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8fpwgAAANwAAAAPAAAAAAAAAAAAAAAAAJgCAABkcnMvZG93&#10;bnJldi54bWxQSwUGAAAAAAQABAD1AAAAhwMAAAAA&#10;" fillcolor="#fbd4b4">
                  <v:textbox>
                    <w:txbxContent>
                      <w:p w:rsidR="00940C09" w:rsidRDefault="00940C09" w:rsidP="00AA0099">
                        <w:pPr>
                          <w:jc w:val="center"/>
                        </w:pPr>
                        <w:r>
                          <w:t>Детский оздоровительный лагерь «ЛЕТО»</w:t>
                        </w:r>
                      </w:p>
                    </w:txbxContent>
                  </v:textbox>
                </v:roundrect>
                <v:roundrect id="AutoShape 216" o:spid="_x0000_s1081" style="position:absolute;left:2724;top:9264;width:2489;height:9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dohsUA&#10;AADcAAAADwAAAGRycy9kb3ducmV2LnhtbESPQWvCQBSE70L/w/IKvZmNgVZJXUWE2Ba8GLXnR/aZ&#10;pM2+jdlV4793BcHjMDPfMNN5bxpxps7VlhWMohgEcWF1zaWC3TYbTkA4j6yxsUwKruRgPnsZTDHV&#10;9sIbOue+FAHCLkUFlfdtKqUrKjLoItsSB+9gO4M+yK6UusNLgJtGJnH8IQ3WHBYqbGlZUfGfn4yC&#10;jRn/Jfly/Z4dFj/Z15F+9+1ppdTba7/4BOGp98/wo/2tFSTJCO5nw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2iGxQAAANwAAAAPAAAAAAAAAAAAAAAAAJgCAABkcnMv&#10;ZG93bnJldi54bWxQSwUGAAAAAAQABAD1AAAAigMAAAAA&#10;" fillcolor="#eeece1">
                  <v:textbox>
                    <w:txbxContent>
                      <w:p w:rsidR="00940C09" w:rsidRDefault="00940C09" w:rsidP="00AA0099">
                        <w:pPr>
                          <w:ind w:right="-90"/>
                          <w:jc w:val="center"/>
                        </w:pPr>
                        <w:r>
                          <w:t>Психологическая поддержка ученика-родителя-учителя</w:t>
                        </w:r>
                      </w:p>
                    </w:txbxContent>
                  </v:textbox>
                </v:roundrect>
                <v:roundrect id="AutoShape 217" o:spid="_x0000_s1082" style="position:absolute;left:918;top:8245;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815sMA&#10;AADcAAAADwAAAGRycy9kb3ducmV2LnhtbESPQWvCQBSE74X+h+UVeqsb91A0dRURCrlqRXt8yT6T&#10;YPZtyL7GtL++KxR6HGbmG2a1mXynRhpiG9jCfJaBIq6Ca7m2cPx4f1mAioLssAtMFr4pwmb9+LDC&#10;3IUb72k8SK0ShGOOFhqRPtc6Vg15jLPQEyfvEgaPkuRQazfgLcF9p02WvWqPLaeFBnvaNVRdD1/e&#10;wnUvy0o+z8dCj4Uu3an8MafS2uenafsGSmiS//Bfu3AWjDFwP5OO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815sMAAADcAAAADwAAAAAAAAAAAAAAAACYAgAAZHJzL2Rv&#10;d25yZXYueG1sUEsFBgAAAAAEAAQA9QAAAIgDAAAAAA==&#10;" fillcolor="#cfc">
                  <v:textbox>
                    <w:txbxContent>
                      <w:p w:rsidR="00940C09" w:rsidRDefault="00940C09" w:rsidP="00AA0099">
                        <w:pPr>
                          <w:jc w:val="center"/>
                        </w:pPr>
                        <w:r>
                          <w:t xml:space="preserve">Работа </w:t>
                        </w:r>
                      </w:p>
                      <w:p w:rsidR="00940C09" w:rsidRDefault="00940C09" w:rsidP="00AA0099">
                        <w:pPr>
                          <w:jc w:val="center"/>
                        </w:pPr>
                        <w:r>
                          <w:t>спортивных секций</w:t>
                        </w:r>
                      </w:p>
                    </w:txbxContent>
                  </v:textbox>
                </v:roundrect>
                <v:roundrect id="AutoShape 218" o:spid="_x0000_s1083" style="position:absolute;left:2700;top:6017;width:2566;height:13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1fN8IA&#10;AADcAAAADwAAAGRycy9kb3ducmV2LnhtbESPS2sCMRSF9wX/Q7iCu5pxBKmjUVQoFLrxhetLcp0Z&#10;nNyMSUan/74pCF0ezuPjLNe9bcSDfKgdK5iMMxDE2pmaSwXn0+f7B4gQkQ02jknBDwVYrwZvSyyM&#10;e/KBHsdYijTCoUAFVYxtIWXQFVkMY9cSJ+/qvMWYpC+l8fhM47aReZbNpMWaE6HClnYV6duxs4nb&#10;5fe5/w5bXZ4mel93Gz+77JUaDfvNAkSkPv6HX+0voyDPp/B3Jh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V83wgAAANwAAAAPAAAAAAAAAAAAAAAAAJgCAABkcnMvZG93&#10;bnJldi54bWxQSwUGAAAAAAQABAD1AAAAhwMAAAAA&#10;" fillcolor="#ffc">
                  <v:textbox>
                    <w:txbxContent>
                      <w:p w:rsidR="00940C09" w:rsidRDefault="00940C09" w:rsidP="00AA0099">
                        <w:pPr>
                          <w:jc w:val="center"/>
                        </w:pPr>
                        <w:r>
                          <w:t>Включение воспитательных задач</w:t>
                        </w:r>
                      </w:p>
                      <w:p w:rsidR="00940C09" w:rsidRDefault="00940C09" w:rsidP="00AA0099">
                        <w:pPr>
                          <w:jc w:val="center"/>
                        </w:pPr>
                        <w:r>
                          <w:t>в урочную деятельность (уроки ОБЖ, физкультуры)</w:t>
                        </w:r>
                      </w:p>
                    </w:txbxContent>
                  </v:textbox>
                </v:roundrect>
                <v:roundrect id="AutoShape 219" o:spid="_x0000_s1084" style="position:absolute;left:5783;top:9278;width:2489;height:9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x68UA&#10;AADcAAAADwAAAGRycy9kb3ducmV2LnhtbESP3WrCQBSE7wt9h+UUvKsbo4imrlKFQEHxH4t3h+wx&#10;Cc2eDdmtxrd3hUIvh5n5hpnMWlOJKzWutKyg141AEGdWl5wrOB7S9xEI55E1VpZJwZ0czKavLxNM&#10;tL3xjq57n4sAYZeggsL7OpHSZQUZdF1bEwfvYhuDPsgml7rBW4CbSsZRNJQGSw4LBda0KCj72f8a&#10;BVX6TdueT7fL9YpG4/5md0rPc6U6b+3nBwhPrf8P/7W/tII4HsD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HHrxQAAANwAAAAPAAAAAAAAAAAAAAAAAJgCAABkcnMv&#10;ZG93bnJldi54bWxQSwUGAAAAAAQABAD1AAAAigMAAAAA&#10;" fillcolor="#e5dfec">
                  <v:textbox>
                    <w:txbxContent>
                      <w:p w:rsidR="00940C09" w:rsidRDefault="00940C09" w:rsidP="00AA0099">
                        <w:pPr>
                          <w:jc w:val="center"/>
                        </w:pPr>
                        <w:r>
                          <w:t>Профилактическая программа «СОС»</w:t>
                        </w:r>
                      </w:p>
                    </w:txbxContent>
                  </v:textbox>
                </v:roundrect>
                <v:roundrect id="AutoShape 220" o:spid="_x0000_s1085" style="position:absolute;left:918;top:7197;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5sMA&#10;AADcAAAADwAAAGRycy9kb3ducmV2LnhtbESP0YrCMBRE3xf8h3AF39a0BcWtRhFB0AdFXT/g2lzb&#10;YnNTkqh1v34jLOzjMDNnmNmiM414kPO1ZQXpMAFBXFhdc6ng/L3+nIDwAVljY5kUvMjDYt77mGGu&#10;7ZOP9DiFUkQI+xwVVCG0uZS+qMigH9qWOHpX6wyGKF0ptcNnhJtGZkkylgZrjgsVtrSqqLid7kbB&#10;JF0f9su6O/7wZfdFZ+fSbeKUGvS75RREoC78h//aG60gy0bwPhOP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g5sMAAADcAAAADwAAAAAAAAAAAAAAAACYAgAAZHJzL2Rv&#10;d25yZXYueG1sUEsFBgAAAAAEAAQA9QAAAIgDAAAAAA==&#10;" fillcolor="#fcc">
                  <v:textbox>
                    <w:txbxContent>
                      <w:p w:rsidR="00940C09" w:rsidRDefault="00940C09" w:rsidP="00AA0099">
                        <w:pPr>
                          <w:jc w:val="center"/>
                        </w:pPr>
                        <w:r>
                          <w:t>Внеурочная деятельность «Формирование культуры здоровья»</w:t>
                        </w:r>
                      </w:p>
                    </w:txbxContent>
                  </v:textbox>
                </v:roundrect>
                <v:roundrect id="AutoShape 221" o:spid="_x0000_s1086" style="position:absolute;left:7200;top:7085;width:2527;height:8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HJMcA&#10;AADcAAAADwAAAGRycy9kb3ducmV2LnhtbESPT2vCQBTE7wW/w/IEL6KbBvxDdBWxCL1UUFvF2yP7&#10;mg3Nvg3ZrUn99N2C0OMwM79hluvOVuJGjS8dK3geJyCIc6dLLhS8n3ajOQgfkDVWjknBD3lYr3pP&#10;S8y0a/lAt2MoRISwz1CBCaHOpPS5IYt+7Gri6H26xmKIsimkbrCNcFvJNEmm0mLJccFgTVtD+dfx&#10;2yq4XieTsr2Y+dt5+PFyobOb7e9OqUG/2yxABOrCf/jRftUK0nQKf2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VhyTHAAAA3AAAAA8AAAAAAAAAAAAAAAAAmAIAAGRy&#10;cy9kb3ducmV2LnhtbFBLBQYAAAAABAAEAPUAAACMAwAAAAA=&#10;" fillcolor="#fcf">
                  <v:textbox>
                    <w:txbxContent>
                      <w:p w:rsidR="00940C09" w:rsidRDefault="00940C09" w:rsidP="00640374">
                        <w:pPr>
                          <w:ind w:left="-180" w:right="447"/>
                          <w:jc w:val="center"/>
                        </w:pPr>
                        <w:r>
                          <w:t>Сотрудничество с районной больницей,  отделом полиции, КДН,ПДН</w:t>
                        </w:r>
                      </w:p>
                    </w:txbxContent>
                  </v:textbox>
                </v:roundrect>
                <v:roundrect id="AutoShape 222" o:spid="_x0000_s1087" style="position:absolute;left:5720;top:5900;width:2489;height:9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7RcYA&#10;AADcAAAADwAAAGRycy9kb3ducmV2LnhtbESPW2vCQBSE3wX/w3KEvunGFKpEVwm9UQpKveLjIXtM&#10;gtmzIbua+O+7QqGPw8x8w8yXnanEjRpXWlYwHkUgiDOrS84V7HcfwykI55E1VpZJwZ0cLBf93hwT&#10;bVve0G3rcxEg7BJUUHhfJ1K6rCCDbmRr4uCdbWPQB9nkUjfYBripZBxFL9JgyWGhwJpeC8ou26tR&#10;cPp+PnbXzfpn1U7eV2/1Lj1cPlOlngZdOgPhqfP/4b/2l1YQxxN4nA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k7RcYAAADcAAAADwAAAAAAAAAAAAAAAACYAgAAZHJz&#10;L2Rvd25yZXYueG1sUEsFBgAAAAAEAAQA9QAAAIsDAAAAAA==&#10;" fillcolor="#cff">
                  <v:textbox>
                    <w:txbxContent>
                      <w:p w:rsidR="00940C09" w:rsidRDefault="00940C09" w:rsidP="00AA0099">
                        <w:pPr>
                          <w:jc w:val="center"/>
                        </w:pPr>
                        <w:r>
                          <w:t xml:space="preserve">Организованная система КТД </w:t>
                        </w:r>
                      </w:p>
                      <w:p w:rsidR="00940C09" w:rsidRDefault="00940C09" w:rsidP="00AA0099">
                        <w:pPr>
                          <w:jc w:val="center"/>
                        </w:pPr>
                        <w:r>
                          <w:t>по здоровьесбережению</w:t>
                        </w:r>
                      </w:p>
                    </w:txbxContent>
                  </v:textbox>
                </v:roundrect>
                <v:shape id="AutoShape 223" o:spid="_x0000_s1088" type="#_x0000_t32" style="position:absolute;left:5213;top:6350;width:5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z2cIAAADcAAAADwAAAGRycy9kb3ducmV2LnhtbERPz2vCMBS+D/wfwhO8jJlaUEZnlCoI&#10;KnhQt/tb89aENS+1iVr/++Uw8Pjx/Z4ve9eIG3XBelYwGWcgiCuvLdcKPs+bt3cQISJrbDyTggcF&#10;WC4GL3MstL/zkW6nWIsUwqFABSbGtpAyVIYchrFviRP34zuHMcGulrrDewp3jcyzbCYdWk4NBlta&#10;G6p+T1en4LCbrMpvY3f748UeppuyudavX0qNhn35ASJSH5/if/dWK8jz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6z2cIAAADcAAAADwAAAAAAAAAAAAAA&#10;AAChAgAAZHJzL2Rvd25yZXYueG1sUEsFBgAAAAAEAAQA+QAAAJADAAAAAA==&#10;"/>
                <v:shape id="AutoShape 224" o:spid="_x0000_s1089" type="#_x0000_t32" style="position:absolute;left:1733;top:6350;width:914;height:8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OWKcQAAADcAAAADwAAAGRycy9kb3ducmV2LnhtbESPQWvCQBSE74L/YXmCF9FNchBNXaUI&#10;BfFQUHPw+Nh9TUKzb+PuNqb/vlso9DjMzDfM7jDaTgzkQ+tYQb7KQBBrZ1quFVS3t+UGRIjIBjvH&#10;pOCbAhz208kOS+OefKHhGmuRIBxKVNDE2JdSBt2QxbByPXHyPpy3GJP0tTQenwluO1lk2VpabDkt&#10;NNjTsSH9ef2yCtpz9V4Ni0f0enPO7z4Pt3unlZrPxtcXEJHG+B/+a5+MgqLYwu+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I5YpxAAAANwAAAAPAAAAAAAAAAAA&#10;AAAAAKECAABkcnMvZG93bnJldi54bWxQSwUGAAAAAAQABAD5AAAAkgMAAAAA&#10;"/>
                <v:shape id="AutoShape 225" o:spid="_x0000_s1090" type="#_x0000_t32" style="position:absolute;left:1630;top:7877;width:11;height:3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pAsIAAADcAAAADwAAAGRycy9kb3ducmV2LnhtbERPy2oCMRTdC/2HcIVuRDNaKj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EpAsIAAADcAAAADwAAAAAAAAAAAAAA&#10;AAChAgAAZHJzL2Rvd25yZXYueG1sUEsFBgAAAAAEAAQA+QAAAJADAAAAAA==&#10;"/>
                <v:shape id="AutoShape 226" o:spid="_x0000_s1091" type="#_x0000_t32" style="position:absolute;left:1733;top:8925;width:991;height:7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MmcYAAADcAAAADwAAAGRycy9kb3ducmV2LnhtbESPQWsCMRSE74X+h/AKvRTNrqV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tjJnGAAAA3AAAAA8AAAAAAAAA&#10;AAAAAAAAoQIAAGRycy9kb3ducmV2LnhtbFBLBQYAAAAABAAEAPkAAACUAwAAAAA=&#10;"/>
                <v:shape id="AutoShape 227" o:spid="_x0000_s1092" type="#_x0000_t32" style="position:absolute;left:5213;top:9680;width:5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8S7sYAAADcAAAADwAAAGRycy9kb3ducmV2LnhtbESPQWsCMRSE74L/ITyhF9GsWyp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Eu7GAAAA3AAAAA8AAAAAAAAA&#10;AAAAAAAAoQIAAGRycy9kb3ducmV2LnhtbFBLBQYAAAAABAAEAPkAAACUAwAAAAA=&#10;"/>
                <v:shape id="AutoShape 228" o:spid="_x0000_s1093" type="#_x0000_t32" style="position:absolute;left:8209;top:6350;width:978;height:7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dcUAAADcAAAADwAAAGRycy9kb3ducmV2LnhtbESPT2sCMRTE7wW/Q3iFXopmVRT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dcUAAADcAAAADwAAAAAAAAAA&#10;AAAAAAChAgAAZHJzL2Rvd25yZXYueG1sUEsFBgAAAAAEAAQA+QAAAJMDAAAAAA==&#10;"/>
                <v:shape id="AutoShape 229" o:spid="_x0000_s1094" type="#_x0000_t32" style="position:absolute;left:9279;top:7877;width:12;height:2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vAcYAAADcAAAADwAAAGRycy9kb3ducmV2LnhtbESPT2sCMRTE74V+h/CEXopm1SplNcq2&#10;INSCB//dXzfPTXDzst1EXb99Uyj0OMzMb5j5snO1uFIbrGcFw0EGgrj02nKl4LBf9V9BhIissfZM&#10;Cu4UYLl4fJhjrv2Nt3TdxUokCIccFZgYm1zKUBpyGAa+IU7eybcOY5JtJXWLtwR3tRxl2VQ6tJwW&#10;DDb0bqg87y5OwWY9fCu+jF1/br/tZrIq6kv1fFTqqdcVMxCRuvgf/mt/aAWj8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aLwHGAAAA3AAAAA8AAAAAAAAA&#10;AAAAAAAAoQIAAGRycy9kb3ducmV2LnhtbFBLBQYAAAAABAAEAPkAAACUAwAAAAA=&#10;"/>
                <v:shape id="AutoShape 230" o:spid="_x0000_s1095" type="#_x0000_t32" style="position:absolute;left:8272;top:9104;width:1019;height:5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cK8cUAAADcAAAADwAAAGRycy9kb3ducmV2LnhtbESPQWsCMRSE74X+h/AKXopmV6nI1ihS&#10;EMRDQd2Dx0fy3F26eVmTdF3/fSMIPQ4z8w2zXA+2FT350DhWkE8yEMTamYYrBeVpO16ACBHZYOuY&#10;FNwpwHr1+rLEwrgbH6g/xkokCIcCFdQxdoWUQddkMUxcR5y8i/MWY5K+ksbjLcFtK6dZNpcWG04L&#10;NXb0VZP+Of5aBc2+/C7792v0erHPzz4Pp3OrlRq9DZtPEJGG+B9+tndGwXT2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cK8cUAAADcAAAADwAAAAAAAAAA&#10;AAAAAAChAgAAZHJzL2Rvd25yZXYueG1sUEsFBgAAAAAEAAQA+QAAAJMDAAAAAA==&#10;"/>
                <w10:anchorlock/>
              </v:group>
            </w:pict>
          </mc:Fallback>
        </mc:AlternateContent>
      </w:r>
    </w:p>
    <w:p w:rsidR="00D32B1E" w:rsidRDefault="00D32B1E" w:rsidP="00AA0099">
      <w:pPr>
        <w:ind w:left="539" w:hanging="539"/>
        <w:jc w:val="center"/>
        <w:rPr>
          <w:b/>
          <w:bCs/>
        </w:rPr>
      </w:pPr>
      <w:bookmarkStart w:id="51" w:name="_Toc341547628"/>
    </w:p>
    <w:p w:rsidR="00AA0099" w:rsidRDefault="00AA0099" w:rsidP="00AA0099">
      <w:pPr>
        <w:ind w:left="539" w:hanging="539"/>
        <w:jc w:val="center"/>
        <w:rPr>
          <w:b/>
          <w:bCs/>
        </w:rPr>
      </w:pPr>
      <w:r>
        <w:rPr>
          <w:b/>
          <w:bCs/>
        </w:rPr>
        <w:t>Планируемые результаты:</w:t>
      </w:r>
      <w:bookmarkEnd w:id="51"/>
    </w:p>
    <w:p w:rsidR="00AA0099" w:rsidRDefault="00AA0099" w:rsidP="00AA0099">
      <w:pPr>
        <w:ind w:firstLine="540"/>
        <w:jc w:val="both"/>
      </w:pPr>
      <w: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AA0099" w:rsidRDefault="00AA0099" w:rsidP="00AA0099">
      <w:pPr>
        <w:ind w:left="539" w:hanging="539"/>
        <w:jc w:val="center"/>
        <w:rPr>
          <w:b/>
          <w:bCs/>
          <w:lang w:val="en-US"/>
        </w:rPr>
      </w:pPr>
      <w:bookmarkStart w:id="52" w:name="_Toc341547629"/>
      <w:r>
        <w:rPr>
          <w:b/>
          <w:bCs/>
        </w:rPr>
        <w:t>Формируемые компетенции:</w:t>
      </w:r>
      <w:bookmarkEnd w:id="52"/>
    </w:p>
    <w:p w:rsidR="00AA0099" w:rsidRDefault="00AA0099" w:rsidP="00AA0099">
      <w:pPr>
        <w:numPr>
          <w:ilvl w:val="0"/>
          <w:numId w:val="110"/>
        </w:numPr>
        <w:tabs>
          <w:tab w:val="num" w:pos="360"/>
        </w:tabs>
        <w:autoSpaceDN w:val="0"/>
        <w:spacing w:after="0" w:line="240" w:lineRule="auto"/>
        <w:ind w:left="360"/>
      </w:pPr>
      <w:r>
        <w:t>ценностное отношение к своему здоровью, здоровью близких и окружающих людей;</w:t>
      </w:r>
    </w:p>
    <w:p w:rsidR="00AA0099" w:rsidRDefault="00AA0099" w:rsidP="00AA0099">
      <w:pPr>
        <w:numPr>
          <w:ilvl w:val="0"/>
          <w:numId w:val="110"/>
        </w:numPr>
        <w:tabs>
          <w:tab w:val="num" w:pos="360"/>
        </w:tabs>
        <w:autoSpaceDN w:val="0"/>
        <w:spacing w:after="0" w:line="240" w:lineRule="auto"/>
        <w:ind w:left="360"/>
      </w:pPr>
      <w: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AA0099" w:rsidRDefault="00AA0099" w:rsidP="00AA0099">
      <w:pPr>
        <w:numPr>
          <w:ilvl w:val="0"/>
          <w:numId w:val="110"/>
        </w:numPr>
        <w:tabs>
          <w:tab w:val="num" w:pos="360"/>
        </w:tabs>
        <w:autoSpaceDN w:val="0"/>
        <w:spacing w:after="0" w:line="240" w:lineRule="auto"/>
        <w:ind w:left="360"/>
        <w:rPr>
          <w:lang w:val="en-US"/>
        </w:rPr>
      </w:pPr>
      <w:r>
        <w:t>личный опыт здоровьесберегающей деятельности;</w:t>
      </w:r>
    </w:p>
    <w:p w:rsidR="00AA0099" w:rsidRDefault="00AA0099" w:rsidP="00AA0099">
      <w:pPr>
        <w:numPr>
          <w:ilvl w:val="0"/>
          <w:numId w:val="110"/>
        </w:numPr>
        <w:tabs>
          <w:tab w:val="num" w:pos="360"/>
        </w:tabs>
        <w:autoSpaceDN w:val="0"/>
        <w:spacing w:after="0" w:line="240" w:lineRule="auto"/>
        <w:ind w:left="360"/>
      </w:pPr>
      <w:r>
        <w:t>знания о роли физической культуры и спорта для здоровья человека, его образования, труда и творчества;</w:t>
      </w:r>
    </w:p>
    <w:p w:rsidR="00AA0099" w:rsidRDefault="00AA0099" w:rsidP="00AA0099">
      <w:pPr>
        <w:numPr>
          <w:ilvl w:val="0"/>
          <w:numId w:val="110"/>
        </w:numPr>
        <w:tabs>
          <w:tab w:val="num" w:pos="360"/>
        </w:tabs>
        <w:autoSpaceDN w:val="0"/>
        <w:spacing w:after="0" w:line="240" w:lineRule="auto"/>
        <w:ind w:left="360"/>
      </w:pPr>
      <w:r>
        <w:lastRenderedPageBreak/>
        <w:t>знания о возможном негативном влиянии компьютерных игр, телевидения, рекламы на здоровье человека.</w:t>
      </w:r>
    </w:p>
    <w:p w:rsidR="00AA0099" w:rsidRDefault="00AA0099" w:rsidP="00AA0099">
      <w:pPr>
        <w:ind w:left="539" w:hanging="539"/>
        <w:jc w:val="center"/>
        <w:rPr>
          <w:b/>
          <w:bCs/>
        </w:rPr>
      </w:pPr>
      <w:bookmarkStart w:id="53" w:name="_Toc341547630"/>
    </w:p>
    <w:p w:rsidR="00AA0099" w:rsidRDefault="00AA0099" w:rsidP="00AA0099">
      <w:pPr>
        <w:ind w:left="539" w:hanging="539"/>
        <w:jc w:val="center"/>
        <w:rPr>
          <w:b/>
          <w:bCs/>
        </w:rPr>
      </w:pPr>
      <w:r>
        <w:rPr>
          <w:b/>
          <w:bCs/>
        </w:rPr>
        <w:t>2.3.6.5. Модуль «Я и природа»</w:t>
      </w:r>
      <w:bookmarkEnd w:id="53"/>
    </w:p>
    <w:p w:rsidR="00AA0099" w:rsidRDefault="00AA0099" w:rsidP="00AA0099">
      <w:pPr>
        <w:rPr>
          <w:i/>
        </w:rPr>
      </w:pPr>
      <w:bookmarkStart w:id="54" w:name="_Toc341547631"/>
      <w:r>
        <w:rPr>
          <w:b/>
          <w:bCs/>
          <w:i/>
        </w:rPr>
        <w:t>Направление 5.</w:t>
      </w:r>
      <w:r>
        <w:rPr>
          <w:bCs/>
          <w:i/>
        </w:rPr>
        <w:t xml:space="preserve"> </w:t>
      </w:r>
      <w:r>
        <w:rPr>
          <w:bCs/>
          <w:i/>
          <w:iCs/>
        </w:rPr>
        <w:t>Воспитание ценностного отношения к природе, окружающей среде.</w:t>
      </w:r>
      <w:bookmarkEnd w:id="54"/>
    </w:p>
    <w:p w:rsidR="00AA0099" w:rsidRDefault="00AA0099" w:rsidP="00AA0099">
      <w:pPr>
        <w:ind w:left="539" w:hanging="539"/>
        <w:jc w:val="center"/>
        <w:rPr>
          <w:b/>
          <w:bCs/>
          <w:lang w:val="en-US"/>
        </w:rPr>
      </w:pPr>
      <w:bookmarkStart w:id="55" w:name="_Toc341547632"/>
      <w:r>
        <w:rPr>
          <w:b/>
          <w:bCs/>
        </w:rPr>
        <w:t>Задачи модуля:</w:t>
      </w:r>
      <w:bookmarkEnd w:id="55"/>
    </w:p>
    <w:p w:rsidR="00AA0099" w:rsidRDefault="00AA0099" w:rsidP="00AA0099">
      <w:pPr>
        <w:numPr>
          <w:ilvl w:val="0"/>
          <w:numId w:val="110"/>
        </w:numPr>
        <w:tabs>
          <w:tab w:val="num" w:pos="360"/>
        </w:tabs>
        <w:autoSpaceDN w:val="0"/>
        <w:spacing w:after="0" w:line="240" w:lineRule="auto"/>
        <w:ind w:left="360"/>
      </w:pPr>
      <w:r>
        <w:t>развитие интереса к природе, природным явлениям и формам жизни, понимание активной роли человека в природе;</w:t>
      </w:r>
    </w:p>
    <w:p w:rsidR="00AA0099" w:rsidRDefault="00AA0099" w:rsidP="00AA0099">
      <w:pPr>
        <w:numPr>
          <w:ilvl w:val="0"/>
          <w:numId w:val="110"/>
        </w:numPr>
        <w:tabs>
          <w:tab w:val="num" w:pos="360"/>
        </w:tabs>
        <w:autoSpaceDN w:val="0"/>
        <w:spacing w:after="0" w:line="240" w:lineRule="auto"/>
        <w:ind w:left="360"/>
      </w:pPr>
      <w:r>
        <w:t>ценностное отношение к природе и всем формам жизни;</w:t>
      </w:r>
    </w:p>
    <w:p w:rsidR="00AA0099" w:rsidRDefault="00AA0099" w:rsidP="00AA0099">
      <w:pPr>
        <w:numPr>
          <w:ilvl w:val="0"/>
          <w:numId w:val="110"/>
        </w:numPr>
        <w:tabs>
          <w:tab w:val="num" w:pos="360"/>
        </w:tabs>
        <w:autoSpaceDN w:val="0"/>
        <w:spacing w:after="0" w:line="240" w:lineRule="auto"/>
        <w:ind w:left="360"/>
        <w:rPr>
          <w:lang w:val="en-US"/>
        </w:rPr>
      </w:pPr>
      <w:r>
        <w:t>элементарный опыт природоохранительной деятельности;</w:t>
      </w:r>
    </w:p>
    <w:p w:rsidR="00AA0099" w:rsidRDefault="00AA0099" w:rsidP="00AA0099">
      <w:pPr>
        <w:numPr>
          <w:ilvl w:val="0"/>
          <w:numId w:val="110"/>
        </w:numPr>
        <w:tabs>
          <w:tab w:val="num" w:pos="360"/>
        </w:tabs>
        <w:autoSpaceDN w:val="0"/>
        <w:spacing w:after="0" w:line="240" w:lineRule="auto"/>
        <w:ind w:left="360"/>
      </w:pPr>
      <w:r>
        <w:t>бережное отношение к растениям и животным.</w:t>
      </w:r>
    </w:p>
    <w:p w:rsidR="00AA0099" w:rsidRDefault="00AA0099" w:rsidP="00AA0099">
      <w:pPr>
        <w:ind w:left="539" w:hanging="539"/>
        <w:rPr>
          <w:b/>
          <w:bCs/>
        </w:rPr>
      </w:pPr>
      <w:bookmarkStart w:id="56" w:name="_Toc341547633"/>
      <w:r>
        <w:rPr>
          <w:b/>
          <w:bCs/>
        </w:rPr>
        <w:t xml:space="preserve">Ценности: </w:t>
      </w:r>
    </w:p>
    <w:p w:rsidR="00AA0099" w:rsidRDefault="00AA0099" w:rsidP="00AA0099">
      <w:r>
        <w:t>родная земля; заповедная природа; планета Земля; экологическое сознание.</w:t>
      </w:r>
      <w:bookmarkEnd w:id="56"/>
      <w:r>
        <w:t xml:space="preserve"> </w:t>
      </w:r>
    </w:p>
    <w:p w:rsidR="00AA0099" w:rsidRDefault="00AA0099" w:rsidP="00AA0099">
      <w:pPr>
        <w:ind w:left="539" w:hanging="539"/>
        <w:jc w:val="center"/>
        <w:rPr>
          <w:b/>
          <w:lang w:val="en-US"/>
        </w:rPr>
      </w:pPr>
      <w:bookmarkStart w:id="57" w:name="_Toc341547634"/>
      <w:r>
        <w:rPr>
          <w:b/>
        </w:rPr>
        <w:t>Основные направления работы</w:t>
      </w:r>
      <w:bookmarkEnd w:id="57"/>
    </w:p>
    <w:tbl>
      <w:tblPr>
        <w:tblW w:w="9400"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780"/>
        <w:gridCol w:w="5620"/>
      </w:tblGrid>
      <w:tr w:rsidR="00AA0099" w:rsidTr="003075A9">
        <w:trPr>
          <w:tblCellSpacing w:w="0" w:type="dxa"/>
        </w:trPr>
        <w:tc>
          <w:tcPr>
            <w:tcW w:w="3780" w:type="dxa"/>
            <w:tcBorders>
              <w:top w:val="outset" w:sz="6" w:space="0" w:color="FFFFFF"/>
              <w:left w:val="outset" w:sz="6" w:space="0" w:color="FFFFFF"/>
              <w:bottom w:val="outset" w:sz="6" w:space="0" w:color="FFFFFF"/>
              <w:right w:val="outset" w:sz="6" w:space="0" w:color="FFFFFF"/>
            </w:tcBorders>
            <w:hideMark/>
          </w:tcPr>
          <w:p w:rsidR="00AA0099" w:rsidRDefault="00AA0099">
            <w:pPr>
              <w:ind w:left="539" w:hanging="539"/>
              <w:jc w:val="center"/>
            </w:pPr>
            <w:r>
              <w:t>Воспитательные задачи</w:t>
            </w:r>
          </w:p>
        </w:tc>
        <w:tc>
          <w:tcPr>
            <w:tcW w:w="5620" w:type="dxa"/>
            <w:tcBorders>
              <w:top w:val="outset" w:sz="6" w:space="0" w:color="FFFFFF"/>
              <w:left w:val="outset" w:sz="6" w:space="0" w:color="FFFFFF"/>
              <w:bottom w:val="outset" w:sz="6" w:space="0" w:color="FFFFFF"/>
              <w:right w:val="outset" w:sz="6" w:space="0" w:color="FFFFFF"/>
            </w:tcBorders>
            <w:hideMark/>
          </w:tcPr>
          <w:p w:rsidR="00AA0099" w:rsidRDefault="00AA0099">
            <w:pPr>
              <w:ind w:left="539" w:hanging="539"/>
              <w:jc w:val="center"/>
              <w:rPr>
                <w:b/>
              </w:rPr>
            </w:pPr>
            <w:r>
              <w:rPr>
                <w:b/>
              </w:rPr>
              <w:t>Ключевые дела</w:t>
            </w:r>
          </w:p>
        </w:tc>
      </w:tr>
      <w:tr w:rsidR="00AA0099" w:rsidTr="003075A9">
        <w:trPr>
          <w:tblCellSpacing w:w="0" w:type="dxa"/>
        </w:trPr>
        <w:tc>
          <w:tcPr>
            <w:tcW w:w="3780" w:type="dxa"/>
            <w:tcBorders>
              <w:top w:val="outset" w:sz="6" w:space="0" w:color="FFFFFF"/>
              <w:left w:val="outset" w:sz="6" w:space="0" w:color="FFFFFF"/>
              <w:bottom w:val="outset" w:sz="6" w:space="0" w:color="FFFFFF"/>
              <w:right w:val="outset" w:sz="6" w:space="0" w:color="FFFFFF"/>
            </w:tcBorders>
            <w:hideMark/>
          </w:tcPr>
          <w:p w:rsidR="00AA0099" w:rsidRDefault="00AA0099" w:rsidP="00AA0099">
            <w:pPr>
              <w:numPr>
                <w:ilvl w:val="0"/>
                <w:numId w:val="111"/>
              </w:numPr>
              <w:tabs>
                <w:tab w:val="num" w:pos="232"/>
              </w:tabs>
              <w:autoSpaceDN w:val="0"/>
              <w:spacing w:after="0" w:line="240" w:lineRule="auto"/>
              <w:ind w:left="232" w:hanging="180"/>
            </w:pPr>
            <w:r>
              <w:t>воспитание понимания взаимосвязей между человеком, обществом, природой;</w:t>
            </w:r>
          </w:p>
          <w:p w:rsidR="00AA0099" w:rsidRDefault="00AA0099" w:rsidP="00AA0099">
            <w:pPr>
              <w:numPr>
                <w:ilvl w:val="0"/>
                <w:numId w:val="111"/>
              </w:numPr>
              <w:tabs>
                <w:tab w:val="num" w:pos="232"/>
              </w:tabs>
              <w:autoSpaceDN w:val="0"/>
              <w:spacing w:after="0" w:line="240" w:lineRule="auto"/>
              <w:ind w:left="232" w:hanging="180"/>
            </w:pPr>
            <w:r>
              <w:t>воспитание гуманистического отношения к людям;</w:t>
            </w:r>
          </w:p>
          <w:p w:rsidR="00AA0099" w:rsidRDefault="00AA0099" w:rsidP="00AA0099">
            <w:pPr>
              <w:numPr>
                <w:ilvl w:val="0"/>
                <w:numId w:val="111"/>
              </w:numPr>
              <w:tabs>
                <w:tab w:val="num" w:pos="232"/>
              </w:tabs>
              <w:autoSpaceDN w:val="0"/>
              <w:spacing w:after="0" w:line="240" w:lineRule="auto"/>
              <w:ind w:left="232" w:hanging="180"/>
            </w:pPr>
            <w:r>
              <w:t>формирование эстетического отношения учащихся к окружающей среде и труду как источнику радости и творчества людей;</w:t>
            </w:r>
          </w:p>
          <w:p w:rsidR="00AA0099" w:rsidRDefault="00AA0099" w:rsidP="00AA0099">
            <w:pPr>
              <w:numPr>
                <w:ilvl w:val="0"/>
                <w:numId w:val="111"/>
              </w:numPr>
              <w:tabs>
                <w:tab w:val="num" w:pos="232"/>
              </w:tabs>
              <w:autoSpaceDN w:val="0"/>
              <w:spacing w:after="0" w:line="240" w:lineRule="auto"/>
              <w:ind w:left="232" w:hanging="180"/>
              <w:rPr>
                <w:lang w:val="en-US"/>
              </w:rPr>
            </w:pPr>
            <w:r>
              <w:t>воспитание экологической  грамотности.</w:t>
            </w:r>
          </w:p>
        </w:tc>
        <w:tc>
          <w:tcPr>
            <w:tcW w:w="5620" w:type="dxa"/>
            <w:tcBorders>
              <w:top w:val="outset" w:sz="6" w:space="0" w:color="FFFFFF"/>
              <w:left w:val="outset" w:sz="6" w:space="0" w:color="FFFFFF"/>
              <w:bottom w:val="outset" w:sz="6" w:space="0" w:color="FFFFFF"/>
              <w:right w:val="outset" w:sz="6" w:space="0" w:color="FFFFFF"/>
            </w:tcBorders>
            <w:hideMark/>
          </w:tcPr>
          <w:p w:rsidR="00AA0099" w:rsidRDefault="00AA0099" w:rsidP="00AA0099">
            <w:pPr>
              <w:numPr>
                <w:ilvl w:val="0"/>
                <w:numId w:val="111"/>
              </w:numPr>
              <w:tabs>
                <w:tab w:val="num" w:pos="232"/>
              </w:tabs>
              <w:autoSpaceDN w:val="0"/>
              <w:spacing w:after="0" w:line="240" w:lineRule="auto"/>
              <w:ind w:left="232" w:hanging="180"/>
            </w:pPr>
            <w:r>
              <w:t>тематические классные часы, посвященные проблемам экологии;</w:t>
            </w:r>
          </w:p>
          <w:p w:rsidR="00AA0099" w:rsidRDefault="00AA0099" w:rsidP="00AA0099">
            <w:pPr>
              <w:numPr>
                <w:ilvl w:val="0"/>
                <w:numId w:val="111"/>
              </w:numPr>
              <w:tabs>
                <w:tab w:val="num" w:pos="232"/>
              </w:tabs>
              <w:autoSpaceDN w:val="0"/>
              <w:spacing w:after="0" w:line="240" w:lineRule="auto"/>
              <w:ind w:left="232" w:hanging="180"/>
              <w:rPr>
                <w:lang w:val="en-US"/>
              </w:rPr>
            </w:pPr>
            <w:r>
              <w:t>организация экскурсий в природу</w:t>
            </w:r>
          </w:p>
          <w:p w:rsidR="00AA0099" w:rsidRDefault="00AA0099" w:rsidP="00AA0099">
            <w:pPr>
              <w:numPr>
                <w:ilvl w:val="0"/>
                <w:numId w:val="111"/>
              </w:numPr>
              <w:tabs>
                <w:tab w:val="num" w:pos="232"/>
              </w:tabs>
              <w:autoSpaceDN w:val="0"/>
              <w:spacing w:after="0" w:line="240" w:lineRule="auto"/>
              <w:ind w:left="232" w:hanging="180"/>
            </w:pPr>
            <w:r>
              <w:t>посещение музея;</w:t>
            </w:r>
          </w:p>
          <w:p w:rsidR="00AA0099" w:rsidRDefault="00AA0099" w:rsidP="00AA0099">
            <w:pPr>
              <w:numPr>
                <w:ilvl w:val="0"/>
                <w:numId w:val="111"/>
              </w:numPr>
              <w:tabs>
                <w:tab w:val="num" w:pos="232"/>
              </w:tabs>
              <w:autoSpaceDN w:val="0"/>
              <w:spacing w:after="0" w:line="240" w:lineRule="auto"/>
              <w:ind w:left="232" w:hanging="180"/>
            </w:pPr>
            <w:r>
              <w:t>экологические субботники;</w:t>
            </w:r>
          </w:p>
          <w:p w:rsidR="00AA0099" w:rsidRDefault="00AA0099" w:rsidP="00AA0099">
            <w:pPr>
              <w:numPr>
                <w:ilvl w:val="0"/>
                <w:numId w:val="111"/>
              </w:numPr>
              <w:tabs>
                <w:tab w:val="num" w:pos="232"/>
              </w:tabs>
              <w:autoSpaceDN w:val="0"/>
              <w:spacing w:after="0" w:line="240" w:lineRule="auto"/>
              <w:ind w:left="232" w:hanging="180"/>
            </w:pPr>
            <w:r>
              <w:t>классные часы «Школа экологической грамотности»;</w:t>
            </w:r>
          </w:p>
          <w:p w:rsidR="00AA0099" w:rsidRDefault="00AA0099" w:rsidP="00AA0099">
            <w:pPr>
              <w:numPr>
                <w:ilvl w:val="0"/>
                <w:numId w:val="111"/>
              </w:numPr>
              <w:tabs>
                <w:tab w:val="num" w:pos="232"/>
              </w:tabs>
              <w:autoSpaceDN w:val="0"/>
              <w:spacing w:after="0" w:line="240" w:lineRule="auto"/>
              <w:ind w:left="232" w:hanging="180"/>
            </w:pPr>
            <w:r>
              <w:t>организация и проведение походов выходного дня;</w:t>
            </w:r>
          </w:p>
          <w:p w:rsidR="00AA0099" w:rsidRDefault="00AA0099" w:rsidP="00AA0099">
            <w:pPr>
              <w:numPr>
                <w:ilvl w:val="0"/>
                <w:numId w:val="111"/>
              </w:numPr>
              <w:tabs>
                <w:tab w:val="num" w:pos="232"/>
              </w:tabs>
              <w:autoSpaceDN w:val="0"/>
              <w:spacing w:after="0" w:line="240" w:lineRule="auto"/>
              <w:ind w:left="232" w:hanging="180"/>
              <w:rPr>
                <w:lang w:val="en-US"/>
              </w:rPr>
            </w:pPr>
            <w:r>
              <w:t>участие в экологических конкурсах;</w:t>
            </w:r>
          </w:p>
          <w:p w:rsidR="00AA0099" w:rsidRDefault="00AA0099" w:rsidP="00AA0099">
            <w:pPr>
              <w:numPr>
                <w:ilvl w:val="0"/>
                <w:numId w:val="111"/>
              </w:numPr>
              <w:tabs>
                <w:tab w:val="num" w:pos="232"/>
              </w:tabs>
              <w:autoSpaceDN w:val="0"/>
              <w:spacing w:after="0" w:line="240" w:lineRule="auto"/>
              <w:ind w:left="232" w:hanging="180"/>
            </w:pPr>
            <w:r>
              <w:t>участие в районных, краевых конкурсах, олимпиадах проектно-исследовательских работ по экологии;</w:t>
            </w:r>
          </w:p>
          <w:p w:rsidR="00AA0099" w:rsidRDefault="00AA0099" w:rsidP="00AA0099">
            <w:pPr>
              <w:numPr>
                <w:ilvl w:val="0"/>
                <w:numId w:val="111"/>
              </w:numPr>
              <w:tabs>
                <w:tab w:val="num" w:pos="232"/>
              </w:tabs>
              <w:autoSpaceDN w:val="0"/>
              <w:spacing w:after="0" w:line="240" w:lineRule="auto"/>
              <w:ind w:left="232" w:hanging="180"/>
              <w:rPr>
                <w:lang w:val="en-US"/>
              </w:rPr>
            </w:pPr>
            <w:r>
              <w:t>конкурс «Покормите птиц зимой»;</w:t>
            </w:r>
          </w:p>
        </w:tc>
      </w:tr>
    </w:tbl>
    <w:p w:rsidR="00AA0099" w:rsidRDefault="00AA0099" w:rsidP="00AA0099">
      <w:pPr>
        <w:ind w:left="539" w:hanging="539"/>
        <w:jc w:val="center"/>
        <w:rPr>
          <w:rFonts w:eastAsia="Calibri"/>
          <w:b/>
        </w:rPr>
      </w:pPr>
      <w:bookmarkStart w:id="58" w:name="_Toc341547635"/>
      <w:r>
        <w:rPr>
          <w:b/>
        </w:rPr>
        <w:t>Совместная педагогическая деятельность семьи и школы:</w:t>
      </w:r>
      <w:bookmarkEnd w:id="58"/>
    </w:p>
    <w:p w:rsidR="00AA0099" w:rsidRDefault="00AA0099" w:rsidP="00AA0099">
      <w:pPr>
        <w:numPr>
          <w:ilvl w:val="0"/>
          <w:numId w:val="110"/>
        </w:numPr>
        <w:tabs>
          <w:tab w:val="num" w:pos="360"/>
        </w:tabs>
        <w:autoSpaceDN w:val="0"/>
        <w:spacing w:after="0" w:line="240" w:lineRule="auto"/>
        <w:ind w:left="360"/>
        <w:rPr>
          <w:lang w:val="en-US"/>
        </w:rPr>
      </w:pPr>
      <w:r>
        <w:t>тематические классные родительские собрания;</w:t>
      </w:r>
    </w:p>
    <w:p w:rsidR="00AA0099" w:rsidRDefault="00AA0099" w:rsidP="00AA0099">
      <w:pPr>
        <w:numPr>
          <w:ilvl w:val="0"/>
          <w:numId w:val="110"/>
        </w:numPr>
        <w:tabs>
          <w:tab w:val="num" w:pos="360"/>
        </w:tabs>
        <w:autoSpaceDN w:val="0"/>
        <w:spacing w:after="0" w:line="240" w:lineRule="auto"/>
        <w:ind w:left="360"/>
      </w:pPr>
      <w:r>
        <w:t>совместные проекты с родителями « «Домик для птиц»;</w:t>
      </w:r>
    </w:p>
    <w:p w:rsidR="00AA0099" w:rsidRDefault="00AA0099" w:rsidP="00AA0099">
      <w:pPr>
        <w:numPr>
          <w:ilvl w:val="0"/>
          <w:numId w:val="110"/>
        </w:numPr>
        <w:tabs>
          <w:tab w:val="num" w:pos="360"/>
        </w:tabs>
        <w:autoSpaceDN w:val="0"/>
        <w:spacing w:after="0" w:line="240" w:lineRule="auto"/>
        <w:ind w:left="360"/>
      </w:pPr>
      <w:r>
        <w:t>привлечение родителей для совместной работы во внеурочное время.</w:t>
      </w:r>
    </w:p>
    <w:p w:rsidR="00126297" w:rsidRDefault="00126297" w:rsidP="00AA0099">
      <w:pPr>
        <w:ind w:left="539" w:hanging="539"/>
        <w:jc w:val="center"/>
        <w:rPr>
          <w:b/>
        </w:rPr>
      </w:pPr>
    </w:p>
    <w:p w:rsidR="00126297" w:rsidRDefault="00126297" w:rsidP="00AA0099">
      <w:pPr>
        <w:ind w:left="539" w:hanging="539"/>
        <w:jc w:val="center"/>
      </w:pPr>
    </w:p>
    <w:p w:rsidR="00AA0099" w:rsidRDefault="00126297" w:rsidP="00126297">
      <w:pPr>
        <w:tabs>
          <w:tab w:val="left" w:pos="3990"/>
        </w:tabs>
        <w:ind w:left="539" w:hanging="539"/>
        <w:rPr>
          <w:b/>
        </w:rPr>
      </w:pPr>
      <w:r>
        <w:tab/>
      </w:r>
      <w:r>
        <w:tab/>
      </w:r>
      <w:bookmarkStart w:id="59" w:name="_Toc341547636"/>
      <w:r w:rsidR="00AA0099">
        <w:rPr>
          <w:b/>
        </w:rPr>
        <w:t>Пути реализации модуля «Я и природа»</w:t>
      </w:r>
      <w:bookmarkEnd w:id="59"/>
    </w:p>
    <w:p w:rsidR="00AA0099" w:rsidRDefault="00AA0099" w:rsidP="00AA0099">
      <w:pPr>
        <w:ind w:left="539" w:hanging="539"/>
        <w:jc w:val="center"/>
        <w:rPr>
          <w:b/>
        </w:rPr>
      </w:pPr>
    </w:p>
    <w:p w:rsidR="00AA0099" w:rsidRDefault="00AA0099" w:rsidP="00AA0099">
      <w:pPr>
        <w:rPr>
          <w:lang w:val="en-US"/>
        </w:rPr>
      </w:pPr>
      <w:r>
        <w:rPr>
          <w:noProof/>
          <w:lang w:eastAsia="ru-RU"/>
        </w:rPr>
        <w:lastRenderedPageBreak/>
        <mc:AlternateContent>
          <mc:Choice Requires="wpg">
            <w:drawing>
              <wp:inline distT="0" distB="0" distL="0" distR="0">
                <wp:extent cx="6252411" cy="4171950"/>
                <wp:effectExtent l="0" t="0" r="15240" b="19050"/>
                <wp:docPr id="200" name="Группа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2411" cy="4171950"/>
                          <a:chOff x="893" y="11351"/>
                          <a:chExt cx="9082" cy="4581"/>
                        </a:xfrm>
                      </wpg:grpSpPr>
                      <wps:wsp>
                        <wps:cNvPr id="201" name="AutoShape 196"/>
                        <wps:cNvSpPr>
                          <a:spLocks noChangeArrowheads="1"/>
                        </wps:cNvSpPr>
                        <wps:spPr bwMode="auto">
                          <a:xfrm>
                            <a:off x="4329" y="13092"/>
                            <a:ext cx="2754" cy="789"/>
                          </a:xfrm>
                          <a:prstGeom prst="roundRect">
                            <a:avLst>
                              <a:gd name="adj" fmla="val 16667"/>
                            </a:avLst>
                          </a:prstGeom>
                          <a:solidFill>
                            <a:srgbClr val="00CC66"/>
                          </a:solidFill>
                          <a:ln w="38100">
                            <a:solidFill>
                              <a:srgbClr val="F2F2F2"/>
                            </a:solidFill>
                            <a:round/>
                            <a:headEnd/>
                            <a:tailEnd/>
                          </a:ln>
                          <a:effectLst>
                            <a:outerShdw dist="28398" dir="3806097" algn="ctr" rotWithShape="0">
                              <a:srgbClr val="622423">
                                <a:alpha val="50000"/>
                              </a:srgbClr>
                            </a:outerShdw>
                          </a:effectLst>
                        </wps:spPr>
                        <wps:txbx>
                          <w:txbxContent>
                            <w:p w:rsidR="00940C09" w:rsidRDefault="00940C09" w:rsidP="00AA0099">
                              <w:pPr>
                                <w:jc w:val="center"/>
                                <w:rPr>
                                  <w:b/>
                                  <w:sz w:val="28"/>
                                  <w:szCs w:val="28"/>
                                </w:rPr>
                              </w:pPr>
                              <w:r>
                                <w:rPr>
                                  <w:b/>
                                  <w:sz w:val="28"/>
                                  <w:szCs w:val="28"/>
                                </w:rPr>
                                <w:t>Модуль</w:t>
                              </w:r>
                            </w:p>
                            <w:p w:rsidR="00940C09" w:rsidRDefault="00940C09" w:rsidP="00AA0099">
                              <w:pPr>
                                <w:jc w:val="center"/>
                                <w:rPr>
                                  <w:b/>
                                  <w:sz w:val="28"/>
                                  <w:szCs w:val="28"/>
                                </w:rPr>
                              </w:pPr>
                              <w:r>
                                <w:rPr>
                                  <w:b/>
                                  <w:sz w:val="28"/>
                                  <w:szCs w:val="28"/>
                                </w:rPr>
                                <w:t>«Я и природа»</w:t>
                              </w:r>
                            </w:p>
                          </w:txbxContent>
                        </wps:txbx>
                        <wps:bodyPr rot="0" vert="horz" wrap="square" lIns="91440" tIns="45720" rIns="91440" bIns="45720" anchor="t" anchorCtr="0" upright="1">
                          <a:noAutofit/>
                        </wps:bodyPr>
                      </wps:wsp>
                      <wps:wsp>
                        <wps:cNvPr id="202" name="AutoShape 197"/>
                        <wps:cNvSpPr>
                          <a:spLocks noChangeArrowheads="1"/>
                        </wps:cNvSpPr>
                        <wps:spPr bwMode="auto">
                          <a:xfrm>
                            <a:off x="7705" y="13881"/>
                            <a:ext cx="2270" cy="680"/>
                          </a:xfrm>
                          <a:prstGeom prst="roundRect">
                            <a:avLst>
                              <a:gd name="adj" fmla="val 16667"/>
                            </a:avLst>
                          </a:prstGeom>
                          <a:solidFill>
                            <a:srgbClr val="CCFFFF"/>
                          </a:solidFill>
                          <a:ln w="9525">
                            <a:solidFill>
                              <a:srgbClr val="000000"/>
                            </a:solidFill>
                            <a:round/>
                            <a:headEnd/>
                            <a:tailEnd/>
                          </a:ln>
                        </wps:spPr>
                        <wps:txbx>
                          <w:txbxContent>
                            <w:p w:rsidR="00940C09" w:rsidRDefault="00940C09" w:rsidP="00AA0099">
                              <w:pPr>
                                <w:jc w:val="center"/>
                              </w:pPr>
                              <w:r>
                                <w:t xml:space="preserve">Сотрудничество </w:t>
                              </w:r>
                            </w:p>
                            <w:p w:rsidR="00940C09" w:rsidRDefault="00940C09" w:rsidP="00AA0099">
                              <w:pPr>
                                <w:jc w:val="center"/>
                              </w:pPr>
                              <w:r>
                                <w:t>с музеем</w:t>
                              </w:r>
                            </w:p>
                          </w:txbxContent>
                        </wps:txbx>
                        <wps:bodyPr rot="0" vert="horz" wrap="square" lIns="91440" tIns="45720" rIns="91440" bIns="45720" anchor="t" anchorCtr="0" upright="1">
                          <a:noAutofit/>
                        </wps:bodyPr>
                      </wps:wsp>
                      <wps:wsp>
                        <wps:cNvPr id="203" name="AutoShape 198"/>
                        <wps:cNvSpPr>
                          <a:spLocks noChangeArrowheads="1"/>
                        </wps:cNvSpPr>
                        <wps:spPr bwMode="auto">
                          <a:xfrm>
                            <a:off x="6053" y="14816"/>
                            <a:ext cx="2370" cy="1116"/>
                          </a:xfrm>
                          <a:prstGeom prst="roundRect">
                            <a:avLst>
                              <a:gd name="adj" fmla="val 16667"/>
                            </a:avLst>
                          </a:prstGeom>
                          <a:solidFill>
                            <a:srgbClr val="E5DFEC"/>
                          </a:solidFill>
                          <a:ln w="9525">
                            <a:solidFill>
                              <a:srgbClr val="000000"/>
                            </a:solidFill>
                            <a:round/>
                            <a:headEnd/>
                            <a:tailEnd/>
                          </a:ln>
                        </wps:spPr>
                        <wps:txbx>
                          <w:txbxContent>
                            <w:p w:rsidR="00940C09" w:rsidRDefault="00940C09" w:rsidP="00AA0099">
                              <w:pPr>
                                <w:ind w:left="-180" w:right="-180"/>
                                <w:jc w:val="center"/>
                              </w:pPr>
                              <w:r>
                                <w:t>Организованная система КТД по экологическому воспитанию</w:t>
                              </w:r>
                            </w:p>
                          </w:txbxContent>
                        </wps:txbx>
                        <wps:bodyPr rot="0" vert="horz" wrap="square" lIns="91440" tIns="45720" rIns="91440" bIns="45720" anchor="t" anchorCtr="0" upright="1">
                          <a:noAutofit/>
                        </wps:bodyPr>
                      </wps:wsp>
                      <wps:wsp>
                        <wps:cNvPr id="204" name="AutoShape 199"/>
                        <wps:cNvSpPr>
                          <a:spLocks noChangeArrowheads="1"/>
                        </wps:cNvSpPr>
                        <wps:spPr bwMode="auto">
                          <a:xfrm>
                            <a:off x="2685" y="11352"/>
                            <a:ext cx="2489" cy="922"/>
                          </a:xfrm>
                          <a:prstGeom prst="roundRect">
                            <a:avLst>
                              <a:gd name="adj" fmla="val 16667"/>
                            </a:avLst>
                          </a:prstGeom>
                          <a:solidFill>
                            <a:srgbClr val="FFCC66"/>
                          </a:solidFill>
                          <a:ln w="9525">
                            <a:solidFill>
                              <a:srgbClr val="000000"/>
                            </a:solidFill>
                            <a:round/>
                            <a:headEnd/>
                            <a:tailEnd/>
                          </a:ln>
                        </wps:spPr>
                        <wps:txbx>
                          <w:txbxContent>
                            <w:p w:rsidR="00940C09" w:rsidRDefault="00940C09" w:rsidP="00AA0099">
                              <w:pPr>
                                <w:ind w:left="-180" w:right="-240"/>
                                <w:jc w:val="center"/>
                                <w:rPr>
                                  <w:sz w:val="23"/>
                                  <w:szCs w:val="23"/>
                                </w:rPr>
                              </w:pPr>
                              <w:r>
                                <w:rPr>
                                  <w:sz w:val="23"/>
                                  <w:szCs w:val="23"/>
                                </w:rPr>
                                <w:t>Включение воспитательных задач в урочную деятельность</w:t>
                              </w:r>
                            </w:p>
                          </w:txbxContent>
                        </wps:txbx>
                        <wps:bodyPr rot="0" vert="horz" wrap="square" lIns="91440" tIns="45720" rIns="91440" bIns="45720" anchor="t" anchorCtr="0" upright="1">
                          <a:noAutofit/>
                        </wps:bodyPr>
                      </wps:wsp>
                      <wps:wsp>
                        <wps:cNvPr id="205" name="AutoShape 200"/>
                        <wps:cNvSpPr>
                          <a:spLocks noChangeArrowheads="1"/>
                        </wps:cNvSpPr>
                        <wps:spPr bwMode="auto">
                          <a:xfrm>
                            <a:off x="7708" y="12604"/>
                            <a:ext cx="2146" cy="972"/>
                          </a:xfrm>
                          <a:prstGeom prst="roundRect">
                            <a:avLst>
                              <a:gd name="adj" fmla="val 16667"/>
                            </a:avLst>
                          </a:prstGeom>
                          <a:solidFill>
                            <a:srgbClr val="FDE9D9"/>
                          </a:solidFill>
                          <a:ln w="9525">
                            <a:solidFill>
                              <a:srgbClr val="000000"/>
                            </a:solidFill>
                            <a:round/>
                            <a:headEnd/>
                            <a:tailEnd/>
                          </a:ln>
                        </wps:spPr>
                        <wps:txbx>
                          <w:txbxContent>
                            <w:p w:rsidR="00940C09" w:rsidRDefault="00940C09" w:rsidP="00AA0099">
                              <w:pPr>
                                <w:jc w:val="center"/>
                              </w:pPr>
                              <w:r>
                                <w:t xml:space="preserve">Организация </w:t>
                              </w:r>
                            </w:p>
                            <w:p w:rsidR="00940C09" w:rsidRDefault="00940C09" w:rsidP="00AA0099">
                              <w:pPr>
                                <w:jc w:val="center"/>
                              </w:pPr>
                              <w:r>
                                <w:t>и проведение походов выходного дня</w:t>
                              </w:r>
                            </w:p>
                          </w:txbxContent>
                        </wps:txbx>
                        <wps:bodyPr rot="0" vert="horz" wrap="square" lIns="91440" tIns="45720" rIns="91440" bIns="45720" anchor="t" anchorCtr="0" upright="1">
                          <a:noAutofit/>
                        </wps:bodyPr>
                      </wps:wsp>
                      <wps:wsp>
                        <wps:cNvPr id="206" name="AutoShape 201"/>
                        <wps:cNvSpPr>
                          <a:spLocks noChangeArrowheads="1"/>
                        </wps:cNvSpPr>
                        <wps:spPr bwMode="auto">
                          <a:xfrm>
                            <a:off x="2685" y="14777"/>
                            <a:ext cx="2489" cy="1155"/>
                          </a:xfrm>
                          <a:prstGeom prst="roundRect">
                            <a:avLst>
                              <a:gd name="adj" fmla="val 16667"/>
                            </a:avLst>
                          </a:prstGeom>
                          <a:solidFill>
                            <a:srgbClr val="CCFFCC"/>
                          </a:solidFill>
                          <a:ln w="9525">
                            <a:solidFill>
                              <a:srgbClr val="000000"/>
                            </a:solidFill>
                            <a:round/>
                            <a:headEnd/>
                            <a:tailEnd/>
                          </a:ln>
                        </wps:spPr>
                        <wps:txbx>
                          <w:txbxContent>
                            <w:p w:rsidR="00940C09" w:rsidRDefault="00940C09" w:rsidP="00AA0099">
                              <w:pPr>
                                <w:jc w:val="center"/>
                              </w:pPr>
                              <w:r>
                                <w:t>Участие в благоустройстве территории</w:t>
                              </w:r>
                            </w:p>
                          </w:txbxContent>
                        </wps:txbx>
                        <wps:bodyPr rot="0" vert="horz" wrap="square" lIns="91440" tIns="45720" rIns="91440" bIns="45720" anchor="t" anchorCtr="0" upright="1">
                          <a:noAutofit/>
                        </wps:bodyPr>
                      </wps:wsp>
                      <wps:wsp>
                        <wps:cNvPr id="207" name="AutoShape 202"/>
                        <wps:cNvSpPr>
                          <a:spLocks noChangeArrowheads="1"/>
                        </wps:cNvSpPr>
                        <wps:spPr bwMode="auto">
                          <a:xfrm>
                            <a:off x="893" y="13789"/>
                            <a:ext cx="2489" cy="680"/>
                          </a:xfrm>
                          <a:prstGeom prst="roundRect">
                            <a:avLst>
                              <a:gd name="adj" fmla="val 16667"/>
                            </a:avLst>
                          </a:prstGeom>
                          <a:solidFill>
                            <a:srgbClr val="FFCCCC"/>
                          </a:solidFill>
                          <a:ln w="9525">
                            <a:solidFill>
                              <a:srgbClr val="000000"/>
                            </a:solidFill>
                            <a:round/>
                            <a:headEnd/>
                            <a:tailEnd/>
                          </a:ln>
                        </wps:spPr>
                        <wps:txbx>
                          <w:txbxContent>
                            <w:p w:rsidR="00940C09" w:rsidRDefault="00940C09" w:rsidP="00AA0099">
                              <w:pPr>
                                <w:ind w:left="-180" w:right="-225"/>
                                <w:jc w:val="center"/>
                              </w:pPr>
                              <w:r>
                                <w:t xml:space="preserve">Работа </w:t>
                              </w:r>
                            </w:p>
                            <w:p w:rsidR="00940C09" w:rsidRDefault="00940C09" w:rsidP="00AA0099">
                              <w:pPr>
                                <w:ind w:left="-180" w:right="-225"/>
                                <w:jc w:val="center"/>
                              </w:pPr>
                              <w:r>
                                <w:t>библиотеки школы</w:t>
                              </w:r>
                            </w:p>
                          </w:txbxContent>
                        </wps:txbx>
                        <wps:bodyPr rot="0" vert="horz" wrap="square" lIns="91440" tIns="45720" rIns="91440" bIns="45720" anchor="t" anchorCtr="0" upright="1">
                          <a:noAutofit/>
                        </wps:bodyPr>
                      </wps:wsp>
                      <wps:wsp>
                        <wps:cNvPr id="208" name="AutoShape 203"/>
                        <wps:cNvSpPr>
                          <a:spLocks noChangeArrowheads="1"/>
                        </wps:cNvSpPr>
                        <wps:spPr bwMode="auto">
                          <a:xfrm>
                            <a:off x="893" y="12604"/>
                            <a:ext cx="2715" cy="874"/>
                          </a:xfrm>
                          <a:prstGeom prst="roundRect">
                            <a:avLst>
                              <a:gd name="adj" fmla="val 16667"/>
                            </a:avLst>
                          </a:prstGeom>
                          <a:solidFill>
                            <a:srgbClr val="EEECE1"/>
                          </a:solidFill>
                          <a:ln w="9525">
                            <a:solidFill>
                              <a:srgbClr val="000000"/>
                            </a:solidFill>
                            <a:round/>
                            <a:headEnd/>
                            <a:tailEnd/>
                          </a:ln>
                        </wps:spPr>
                        <wps:txbx>
                          <w:txbxContent>
                            <w:p w:rsidR="00940C09" w:rsidRDefault="00940C09" w:rsidP="00AA0099">
                              <w:pPr>
                                <w:ind w:left="-180" w:right="-180"/>
                                <w:jc w:val="center"/>
                                <w:rPr>
                                  <w:sz w:val="23"/>
                                  <w:szCs w:val="23"/>
                                </w:rPr>
                              </w:pPr>
                              <w:r>
                                <w:rPr>
                                  <w:sz w:val="23"/>
                                  <w:szCs w:val="23"/>
                                </w:rPr>
                                <w:t>Проектно-исследовательская деятельность по экологии</w:t>
                              </w:r>
                            </w:p>
                          </w:txbxContent>
                        </wps:txbx>
                        <wps:bodyPr rot="0" vert="horz" wrap="square" lIns="91440" tIns="45720" rIns="91440" bIns="45720" anchor="t" anchorCtr="0" upright="1">
                          <a:noAutofit/>
                        </wps:bodyPr>
                      </wps:wsp>
                      <wps:wsp>
                        <wps:cNvPr id="209" name="AutoShape 204"/>
                        <wps:cNvSpPr>
                          <a:spLocks noChangeArrowheads="1"/>
                        </wps:cNvSpPr>
                        <wps:spPr bwMode="auto">
                          <a:xfrm>
                            <a:off x="5934" y="11351"/>
                            <a:ext cx="2489" cy="923"/>
                          </a:xfrm>
                          <a:prstGeom prst="roundRect">
                            <a:avLst>
                              <a:gd name="adj" fmla="val 16667"/>
                            </a:avLst>
                          </a:prstGeom>
                          <a:solidFill>
                            <a:srgbClr val="DBE5F1"/>
                          </a:solidFill>
                          <a:ln w="9525">
                            <a:solidFill>
                              <a:srgbClr val="000000"/>
                            </a:solidFill>
                            <a:round/>
                            <a:headEnd/>
                            <a:tailEnd/>
                          </a:ln>
                        </wps:spPr>
                        <wps:txbx>
                          <w:txbxContent>
                            <w:p w:rsidR="00940C09" w:rsidRDefault="00940C09" w:rsidP="00AA0099">
                              <w:pPr>
                                <w:ind w:right="-225"/>
                                <w:jc w:val="center"/>
                              </w:pPr>
                            </w:p>
                            <w:p w:rsidR="00940C09" w:rsidRDefault="00940C09" w:rsidP="00AA0099">
                              <w:pPr>
                                <w:ind w:right="-225"/>
                                <w:jc w:val="center"/>
                              </w:pPr>
                              <w:r>
                                <w:t>Работа с родителями</w:t>
                              </w:r>
                            </w:p>
                          </w:txbxContent>
                        </wps:txbx>
                        <wps:bodyPr rot="0" vert="horz" wrap="square" lIns="91440" tIns="45720" rIns="91440" bIns="45720" anchor="t" anchorCtr="0" upright="1">
                          <a:noAutofit/>
                        </wps:bodyPr>
                      </wps:wsp>
                      <wps:wsp>
                        <wps:cNvPr id="210" name="AutoShape 205"/>
                        <wps:cNvCnPr>
                          <a:cxnSpLocks noChangeShapeType="1"/>
                        </wps:cNvCnPr>
                        <wps:spPr bwMode="auto">
                          <a:xfrm>
                            <a:off x="5174" y="11784"/>
                            <a:ext cx="760" cy="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206"/>
                        <wps:cNvCnPr>
                          <a:cxnSpLocks noChangeShapeType="1"/>
                        </wps:cNvCnPr>
                        <wps:spPr bwMode="auto">
                          <a:xfrm flipH="1">
                            <a:off x="1779" y="11703"/>
                            <a:ext cx="906"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207"/>
                        <wps:cNvCnPr>
                          <a:cxnSpLocks noChangeShapeType="1"/>
                        </wps:cNvCnPr>
                        <wps:spPr bwMode="auto">
                          <a:xfrm>
                            <a:off x="1676" y="13478"/>
                            <a:ext cx="0" cy="3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AutoShape 208"/>
                        <wps:cNvCnPr>
                          <a:cxnSpLocks noChangeShapeType="1"/>
                        </wps:cNvCnPr>
                        <wps:spPr bwMode="auto">
                          <a:xfrm>
                            <a:off x="1676" y="14469"/>
                            <a:ext cx="1009" cy="8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AutoShape 209"/>
                        <wps:cNvCnPr>
                          <a:cxnSpLocks noChangeShapeType="1"/>
                        </wps:cNvCnPr>
                        <wps:spPr bwMode="auto">
                          <a:xfrm flipV="1">
                            <a:off x="5174" y="15447"/>
                            <a:ext cx="879" cy="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AutoShape 210"/>
                        <wps:cNvCnPr>
                          <a:cxnSpLocks noChangeShapeType="1"/>
                        </wps:cNvCnPr>
                        <wps:spPr bwMode="auto">
                          <a:xfrm>
                            <a:off x="8423" y="11795"/>
                            <a:ext cx="971" cy="8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AutoShape 211"/>
                        <wps:cNvCnPr>
                          <a:cxnSpLocks noChangeShapeType="1"/>
                        </wps:cNvCnPr>
                        <wps:spPr bwMode="auto">
                          <a:xfrm>
                            <a:off x="9463" y="13576"/>
                            <a:ext cx="0" cy="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AutoShape 212"/>
                        <wps:cNvCnPr>
                          <a:cxnSpLocks noChangeShapeType="1"/>
                        </wps:cNvCnPr>
                        <wps:spPr bwMode="auto">
                          <a:xfrm flipH="1">
                            <a:off x="8423" y="14561"/>
                            <a:ext cx="1075" cy="8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id="Группа 200" o:spid="_x0000_s1096" style="width:492.3pt;height:328.5pt;mso-position-horizontal-relative:char;mso-position-vertical-relative:line" coordorigin="893,11351" coordsize="9082,4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">
                <v:roundrect id="AutoShape 196" o:spid="_x0000_s1097" style="position:absolute;left:4329;top:13092;width:2754;height:7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nmsYA&#10;AADcAAAADwAAAGRycy9kb3ducmV2LnhtbESPW2vCQBSE3wX/w3IE38xGC6WkWaUVC30RrBfs4yF7&#10;cmmzZ9Psqkl+fbdQ8HGYmW+YdNWZWlypdZVlBfMoBkGcWV1xoeB4eJs9gXAeWWNtmRT05GC1HI9S&#10;TLS98Qdd974QAcIuQQWl900ipctKMugi2xAHL7etQR9kW0jd4i3ATS0XcfwoDVYcFkpsaF1S9r2/&#10;GAXF5pS/yp9Pdg/nXddv9ZAN/KXUdNK9PIPw1Pl7+L/9rhUs4j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qnmsYAAADcAAAADwAAAAAAAAAAAAAAAACYAgAAZHJz&#10;L2Rvd25yZXYueG1sUEsFBgAAAAAEAAQA9QAAAIsDAAAAAA==&#10;" fillcolor="#0c6" strokecolor="#f2f2f2" strokeweight="3pt">
                  <v:shadow on="t" color="#622423" opacity=".5" offset="1pt"/>
                  <v:textbox>
                    <w:txbxContent>
                      <w:p w:rsidR="00940C09" w:rsidRDefault="00940C09" w:rsidP="00AA0099">
                        <w:pPr>
                          <w:jc w:val="center"/>
                          <w:rPr>
                            <w:b/>
                            <w:sz w:val="28"/>
                            <w:szCs w:val="28"/>
                          </w:rPr>
                        </w:pPr>
                        <w:r>
                          <w:rPr>
                            <w:b/>
                            <w:sz w:val="28"/>
                            <w:szCs w:val="28"/>
                          </w:rPr>
                          <w:t>Модуль</w:t>
                        </w:r>
                      </w:p>
                      <w:p w:rsidR="00940C09" w:rsidRDefault="00940C09" w:rsidP="00AA0099">
                        <w:pPr>
                          <w:jc w:val="center"/>
                          <w:rPr>
                            <w:b/>
                            <w:sz w:val="28"/>
                            <w:szCs w:val="28"/>
                          </w:rPr>
                        </w:pPr>
                        <w:r>
                          <w:rPr>
                            <w:b/>
                            <w:sz w:val="28"/>
                            <w:szCs w:val="28"/>
                          </w:rPr>
                          <w:t>«Я и природа»</w:t>
                        </w:r>
                      </w:p>
                    </w:txbxContent>
                  </v:textbox>
                </v:roundrect>
                <v:roundrect id="AutoShape 197" o:spid="_x0000_s1098" style="position:absolute;left:7705;top:13881;width:2270;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EvcYA&#10;AADcAAAADwAAAGRycy9kb3ducmV2LnhtbESP3WrCQBSE7wu+w3IE7+rGCLZEVwm2ihSU+ksvD9nT&#10;JJg9G7KrSd++Wyh4OczMN8xs0ZlK3KlxpWUFo2EEgjizuuRcwem4en4F4TyyxsoyKfghB4t572mG&#10;ibYt7+l+8LkIEHYJKii8rxMpXVaQQTe0NXHwvm1j0AfZ5FI32Aa4qWQcRRNpsOSwUGBNy4Ky6+Fm&#10;FHx9jC/dbb/73LYv79u3+pier+tUqUG/S6cgPHX+Ef5vb7SCOIrh70w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vEvcYAAADcAAAADwAAAAAAAAAAAAAAAACYAgAAZHJz&#10;L2Rvd25yZXYueG1sUEsFBgAAAAAEAAQA9QAAAIsDAAAAAA==&#10;" fillcolor="#cff">
                  <v:textbox>
                    <w:txbxContent>
                      <w:p w:rsidR="00940C09" w:rsidRDefault="00940C09" w:rsidP="00AA0099">
                        <w:pPr>
                          <w:jc w:val="center"/>
                        </w:pPr>
                        <w:r>
                          <w:t xml:space="preserve">Сотрудничество </w:t>
                        </w:r>
                      </w:p>
                      <w:p w:rsidR="00940C09" w:rsidRDefault="00940C09" w:rsidP="00AA0099">
                        <w:pPr>
                          <w:jc w:val="center"/>
                        </w:pPr>
                        <w:r>
                          <w:t>с музеем</w:t>
                        </w:r>
                      </w:p>
                    </w:txbxContent>
                  </v:textbox>
                </v:roundrect>
                <v:roundrect id="AutoShape 198" o:spid="_x0000_s1099" style="position:absolute;left:6053;top:14816;width:2370;height:11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1/8YA&#10;AADcAAAADwAAAGRycy9kb3ducmV2LnhtbESPQWvCQBSE7wX/w/KE3urGBIpNXUWFgKC0akvF2yP7&#10;TILZtyG7TdJ/3y0IPQ4z8w0zXw6mFh21rrKsYDqJQBDnVldcKPj8yJ5mIJxH1lhbJgU/5GC5GD3M&#10;MdW25yN1J1+IAGGXooLS+yaV0uUlGXQT2xAH72pbgz7ItpC6xT7ATS3jKHqWBisOCyU2tCkpv52+&#10;jYI6O9Nh6rPD7m1Ps5fk/fiVXdZKPY6H1SsIT4P/D9/bW60gjhL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C1/8YAAADcAAAADwAAAAAAAAAAAAAAAACYAgAAZHJz&#10;L2Rvd25yZXYueG1sUEsFBgAAAAAEAAQA9QAAAIsDAAAAAA==&#10;" fillcolor="#e5dfec">
                  <v:textbox>
                    <w:txbxContent>
                      <w:p w:rsidR="00940C09" w:rsidRDefault="00940C09" w:rsidP="00AA0099">
                        <w:pPr>
                          <w:ind w:left="-180" w:right="-180"/>
                          <w:jc w:val="center"/>
                        </w:pPr>
                        <w:r>
                          <w:t>Организованная система КТД по экологическому воспитанию</w:t>
                        </w:r>
                      </w:p>
                    </w:txbxContent>
                  </v:textbox>
                </v:roundrect>
                <v:roundrect id="AutoShape 199" o:spid="_x0000_s1100" style="position:absolute;left:2685;top:11352;width:2489;height:9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J+8UA&#10;AADcAAAADwAAAGRycy9kb3ducmV2LnhtbESPQWvCQBSE7wX/w/KEXoputEUkuooogheRqiDentln&#10;Es2+jdltTP31XaHgcZiZb5jxtDGFqKlyuWUFvW4EgjixOudUwX637AxBOI+ssbBMCn7JwXTSehtj&#10;rO2dv6ne+lQECLsYFWTel7GULsnIoOvakjh4Z1sZ9EFWqdQV3gPcFLIfRQNpMOewkGFJ84yS6/bH&#10;KHisL/VpyObjKBsc0GGBn4fNTan3djMbgfDU+Ff4v73SCvrRFzzPhCM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Yn7xQAAANwAAAAPAAAAAAAAAAAAAAAAAJgCAABkcnMv&#10;ZG93bnJldi54bWxQSwUGAAAAAAQABAD1AAAAigMAAAAA&#10;" fillcolor="#fc6">
                  <v:textbox>
                    <w:txbxContent>
                      <w:p w:rsidR="00940C09" w:rsidRDefault="00940C09" w:rsidP="00AA0099">
                        <w:pPr>
                          <w:ind w:left="-180" w:right="-240"/>
                          <w:jc w:val="center"/>
                          <w:rPr>
                            <w:sz w:val="23"/>
                            <w:szCs w:val="23"/>
                          </w:rPr>
                        </w:pPr>
                        <w:r>
                          <w:rPr>
                            <w:sz w:val="23"/>
                            <w:szCs w:val="23"/>
                          </w:rPr>
                          <w:t>Включение воспитательных задач в урочную деятельность</w:t>
                        </w:r>
                      </w:p>
                    </w:txbxContent>
                  </v:textbox>
                </v:roundrect>
                <v:roundrect id="AutoShape 200" o:spid="_x0000_s1101" style="position:absolute;left:7708;top:12604;width:2146;height:9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j/sYA&#10;AADcAAAADwAAAGRycy9kb3ducmV2LnhtbESPQWvCQBSE74X+h+UVvNVNFaWkriKlpXpRGj30+Mi+&#10;ZtNm38bsU+O/7xYEj8PMfMPMFr1v1Im6WAc28DTMQBGXwdZcGdjv3h+fQUVBttgEJgMXirCY39/N&#10;MLfhzJ90KqRSCcIxRwNOpM21jqUjj3EYWuLkfYfOoyTZVdp2eE5w3+hRlk21x5rTgsOWXh2Vv8XR&#10;G/j5OCyLTf+13rxtw2ovMt258cGYwUO/fAEl1MstfG2vrIFRNoH/M+kI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fj/sYAAADcAAAADwAAAAAAAAAAAAAAAACYAgAAZHJz&#10;L2Rvd25yZXYueG1sUEsFBgAAAAAEAAQA9QAAAIsDAAAAAA==&#10;" fillcolor="#fde9d9">
                  <v:textbox>
                    <w:txbxContent>
                      <w:p w:rsidR="00940C09" w:rsidRDefault="00940C09" w:rsidP="00AA0099">
                        <w:pPr>
                          <w:jc w:val="center"/>
                        </w:pPr>
                        <w:r>
                          <w:t xml:space="preserve">Организация </w:t>
                        </w:r>
                      </w:p>
                      <w:p w:rsidR="00940C09" w:rsidRDefault="00940C09" w:rsidP="00AA0099">
                        <w:pPr>
                          <w:jc w:val="center"/>
                        </w:pPr>
                        <w:r>
                          <w:t>и проведение походов выходного дня</w:t>
                        </w:r>
                      </w:p>
                    </w:txbxContent>
                  </v:textbox>
                </v:roundrect>
                <v:roundrect id="AutoShape 201" o:spid="_x0000_s1102" style="position:absolute;left:2685;top:14777;width:2489;height:11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vhcMA&#10;AADcAAAADwAAAGRycy9kb3ducmV2LnhtbESPT2vCQBTE74V+h+UVvNVNcxBNXUWEQq7+QT2+ZF+T&#10;YPZtyL7G1E/vCoUeh5n5DbNcj65VA/Wh8WzgY5qAIi69bbgycDx8vc9BBUG22HomA78UYL16fVli&#10;Zv2NdzTspVIRwiFDA7VIl2kdypochqnviKP37XuHEmVfadvjLcJdq9MkmWmHDceFGjva1lRe9z/O&#10;wHUni1Iu52Ouh1wX9lTc01NhzORt3HyCEhrlP/zXzq2BNJnB80w8An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FvhcMAAADcAAAADwAAAAAAAAAAAAAAAACYAgAAZHJzL2Rv&#10;d25yZXYueG1sUEsFBgAAAAAEAAQA9QAAAIgDAAAAAA==&#10;" fillcolor="#cfc">
                  <v:textbox>
                    <w:txbxContent>
                      <w:p w:rsidR="00940C09" w:rsidRDefault="00940C09" w:rsidP="00AA0099">
                        <w:pPr>
                          <w:jc w:val="center"/>
                        </w:pPr>
                        <w:r>
                          <w:t>Участие в благоустройстве территории</w:t>
                        </w:r>
                      </w:p>
                    </w:txbxContent>
                  </v:textbox>
                </v:roundrect>
                <v:roundrect id="AutoShape 202" o:spid="_x0000_s1103" style="position:absolute;left:893;top:13789;width:24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HasQA&#10;AADcAAAADwAAAGRycy9kb3ducmV2LnhtbESPQWsCMRSE70L/Q3iF3jRZD1W3RpGCoIeKrv6A183r&#10;7tLNy5KkuvXXG0HwOMzMN8x82dtWnMmHxrGGbKRAEJfONFxpOB3XwymIEJENto5Jwz8FWC5eBnPM&#10;jbvwgc5FrESCcMhRQx1jl0sZyposhpHriJP347zFmKSvpPF4SXDbyrFS79Jiw2mhxo4+ayp/iz+r&#10;YZqt97tV0x+u/P01o5P32VZ5rd9e+9UHiEh9fIYf7Y3RMFYTuJ9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x2rEAAAA3AAAAA8AAAAAAAAAAAAAAAAAmAIAAGRycy9k&#10;b3ducmV2LnhtbFBLBQYAAAAABAAEAPUAAACJAwAAAAA=&#10;" fillcolor="#fcc">
                  <v:textbox>
                    <w:txbxContent>
                      <w:p w:rsidR="00940C09" w:rsidRDefault="00940C09" w:rsidP="00AA0099">
                        <w:pPr>
                          <w:ind w:left="-180" w:right="-225"/>
                          <w:jc w:val="center"/>
                        </w:pPr>
                        <w:r>
                          <w:t xml:space="preserve">Работа </w:t>
                        </w:r>
                      </w:p>
                      <w:p w:rsidR="00940C09" w:rsidRDefault="00940C09" w:rsidP="00AA0099">
                        <w:pPr>
                          <w:ind w:left="-180" w:right="-225"/>
                          <w:jc w:val="center"/>
                        </w:pPr>
                        <w:r>
                          <w:t>библиотеки школы</w:t>
                        </w:r>
                      </w:p>
                    </w:txbxContent>
                  </v:textbox>
                </v:roundrect>
                <v:roundrect id="AutoShape 203" o:spid="_x0000_s1104" style="position:absolute;left:893;top:12604;width:2715;height:8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de8MA&#10;AADcAAAADwAAAGRycy9kb3ducmV2LnhtbERPy2rCQBTdC/7DcAvd6aSBaomOIQjpA7oxbV1fMtck&#10;beZOzIxJ/PvOQnB5OO9tOplWDNS7xrKCp2UEgri0uuFKwfdXvngB4TyyxtYyKbiSg3Q3n20x0Xbk&#10;Aw2Fr0QIYZeggtr7LpHSlTUZdEvbEQfuZHuDPsC+krrHMYSbVsZRtJIGGw4NNXa0r6n8Ky5GwcGs&#10;f+Ni//mcn7KP/O1Mx5/u8qrU48OUbUB4mvxdfHO/awVxFNaGM+EI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ide8MAAADcAAAADwAAAAAAAAAAAAAAAACYAgAAZHJzL2Rv&#10;d25yZXYueG1sUEsFBgAAAAAEAAQA9QAAAIgDAAAAAA==&#10;" fillcolor="#eeece1">
                  <v:textbox>
                    <w:txbxContent>
                      <w:p w:rsidR="00940C09" w:rsidRDefault="00940C09" w:rsidP="00AA0099">
                        <w:pPr>
                          <w:ind w:left="-180" w:right="-180"/>
                          <w:jc w:val="center"/>
                          <w:rPr>
                            <w:sz w:val="23"/>
                            <w:szCs w:val="23"/>
                          </w:rPr>
                        </w:pPr>
                        <w:r>
                          <w:rPr>
                            <w:sz w:val="23"/>
                            <w:szCs w:val="23"/>
                          </w:rPr>
                          <w:t>Проектно-исследовательская деятельность по экологии</w:t>
                        </w:r>
                      </w:p>
                    </w:txbxContent>
                  </v:textbox>
                </v:roundrect>
                <v:roundrect id="AutoShape 204" o:spid="_x0000_s1105" style="position:absolute;left:5934;top:11351;width:2489;height:9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fgcQA&#10;AADcAAAADwAAAGRycy9kb3ducmV2LnhtbESPT4vCMBTE74LfIbwFb5qqoGs1ivgHxZtV3D0+mmdb&#10;tnkpTdT67Y0g7HGYmd8ws0VjSnGn2hWWFfR7EQji1OqCMwXn07b7DcJ5ZI2lZVLwJAeLebs1w1jb&#10;Bx/pnvhMBAi7GBXk3lexlC7NyaDr2Yo4eFdbG/RB1pnUNT4C3JRyEEUjabDgsJBjRauc0r/kZhQs&#10;15ff88HqzXjinsnxZ7gd+11fqc5Xs5yC8NT4//CnvdcKBtEE3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DX4HEAAAA3AAAAA8AAAAAAAAAAAAAAAAAmAIAAGRycy9k&#10;b3ducmV2LnhtbFBLBQYAAAAABAAEAPUAAACJAwAAAAA=&#10;" fillcolor="#dbe5f1">
                  <v:textbox>
                    <w:txbxContent>
                      <w:p w:rsidR="00940C09" w:rsidRDefault="00940C09" w:rsidP="00AA0099">
                        <w:pPr>
                          <w:ind w:right="-225"/>
                          <w:jc w:val="center"/>
                        </w:pPr>
                      </w:p>
                      <w:p w:rsidR="00940C09" w:rsidRDefault="00940C09" w:rsidP="00AA0099">
                        <w:pPr>
                          <w:ind w:right="-225"/>
                          <w:jc w:val="center"/>
                        </w:pPr>
                        <w:r>
                          <w:t>Работа с родителями</w:t>
                        </w:r>
                      </w:p>
                    </w:txbxContent>
                  </v:textbox>
                </v:roundrect>
                <v:shape id="AutoShape 205" o:spid="_x0000_s1106" type="#_x0000_t32" style="position:absolute;left:5174;top:11784;width:760;height: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1YsIAAADcAAAADwAAAGRycy9kb3ducmV2LnhtbERPy2oCMRTdC/2HcAvdiGZGaJHRKGNB&#10;qAUXvvbXye0kdHIzTqJO/94shC4P5z1f9q4RN+qC9awgH2cgiCuvLdcKjof1aAoiRGSNjWdS8EcB&#10;louXwRwL7e+8o9s+1iKFcChQgYmxLaQMlSGHYexb4sT9+M5hTLCrpe7wnsJdIydZ9iEdWk4NBlv6&#10;NFT97q9OwXaTr8qzsZvv3cVu39dlc62HJ6XeXvtyBiJSH//FT/eXVjDJ0/x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R1YsIAAADcAAAADwAAAAAAAAAAAAAA&#10;AAChAgAAZHJzL2Rvd25yZXYueG1sUEsFBgAAAAAEAAQA+QAAAJADAAAAAA==&#10;"/>
                <v:shape id="AutoShape 206" o:spid="_x0000_s1107" type="#_x0000_t32" style="position:absolute;left:1779;top:11703;width:906;height:9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QksQAAADcAAAADwAAAGRycy9kb3ducmV2LnhtbESPwWrDMBBE74H+g9hCL6GWlUMJTuQQ&#10;CoWSQyGJDzku0tY2sVaupDru30eFQo/DzLxhtrvZDWKiEHvPGlRRgiA23vbcamjOb89rEDEhWxw8&#10;k4YfirCrHxZbrKy/8ZGmU2pFhnCsUEOX0lhJGU1HDmPhR+LsffrgMGUZWmkD3jLcDXJVli/SYc95&#10;ocORXjsy19O309Afmo9mWn6lYNYHdQkqni+D0frpcd5vQCSa03/4r/1uNayUgt8z+QjI+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VCSxAAAANwAAAAPAAAAAAAAAAAA&#10;AAAAAKECAABkcnMvZG93bnJldi54bWxQSwUGAAAAAAQABAD5AAAAkgMAAAAA&#10;"/>
                <v:shape id="AutoShape 207" o:spid="_x0000_s1108" type="#_x0000_t32" style="position:absolute;left:1676;top:13478;width:0;height:3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OjsUAAADcAAAADwAAAGRycy9kb3ducmV2LnhtbESPQWsCMRSE70L/Q3gFL6LZXWgpq1G2&#10;BaEWPGjr/bl5boKbl+0m6vrvm0Khx2FmvmEWq8G14kp9sJ4V5LMMBHHtteVGwdfnevoCIkRkja1n&#10;UnCnAKvlw2iBpfY33tF1HxuRIBxKVGBi7EopQ23IYZj5jjh5J987jEn2jdQ93hLctbLIsmfp0HJa&#10;MNjRm6H6vL84BdtN/lodjd187L7t9mldtZdmclBq/DhUcxCRhvgf/mu/awVFXsD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pOjsUAAADcAAAADwAAAAAAAAAA&#10;AAAAAAChAgAAZHJzL2Rvd25yZXYueG1sUEsFBgAAAAAEAAQA+QAAAJMDAAAAAA==&#10;"/>
                <v:shape id="AutoShape 208" o:spid="_x0000_s1109" type="#_x0000_t32" style="position:absolute;left:1676;top:14469;width:1009;height: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rFcYAAADcAAAADwAAAGRycy9kb3ducmV2LnhtbESPQWsCMRSE74X+h/AKvRTNrqV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G6xXGAAAA3AAAAA8AAAAAAAAA&#10;AAAAAAAAoQIAAGRycy9kb3ducmV2LnhtbFBLBQYAAAAABAAEAPkAAACUAwAAAAA=&#10;"/>
                <v:shape id="AutoShape 209" o:spid="_x0000_s1110" type="#_x0000_t32" style="position:absolute;left:5174;top:15447;width:879;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7zCsQAAADcAAAADwAAAGRycy9kb3ducmV2LnhtbESPQYvCMBSE7wv+h/AEL8uaVhaRrlFk&#10;YWHxIKg9eHwkz7bYvNQkW+u/N8KCx2FmvmGW68G2oicfGscK8mkGglg703CloDz+fCxAhIhssHVM&#10;Cu4UYL0avS2xMO7Ge+oPsRIJwqFABXWMXSFl0DVZDFPXESfv7LzFmKSvpPF4S3DbylmWzaXFhtNC&#10;jR1916Qvhz+roNmWu7J/v0avF9v85PNwPLVaqcl42HyBiDTEV/i//WsUzP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TvMKxAAAANwAAAAPAAAAAAAAAAAA&#10;AAAAAKECAABkcnMvZG93bnJldi54bWxQSwUGAAAAAAQABAD5AAAAkgMAAAAA&#10;"/>
                <v:shape id="AutoShape 210" o:spid="_x0000_s1111" type="#_x0000_t32" style="position:absolute;left:8423;top:11795;width:971;height: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PW+sUAAADcAAAADwAAAGRycy9kb3ducmV2LnhtbESPQWsCMRSE7wX/Q3hCL0WzKyhla5RV&#10;EGrBg7a9Pzevm+DmZd1E3f77piB4HGbmG2a+7F0jrtQF61lBPs5AEFdeW64VfH1uRq8gQkTW2Hgm&#10;Bb8UYLkYPM2x0P7Ge7oeYi0ShEOBCkyMbSFlqAw5DGPfEifvx3cOY5JdLXWHtwR3jZxk2Uw6tJwW&#10;DLa0NlSdDhenYLfNV+XR2O3H/mx3003ZXOqXb6Weh335BiJSHx/he/tdK5jkU/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PW+sUAAADcAAAADwAAAAAAAAAA&#10;AAAAAAChAgAAZHJzL2Rvd25yZXYueG1sUEsFBgAAAAAEAAQA+QAAAJMDAAAAAA==&#10;"/>
                <v:shape id="AutoShape 211" o:spid="_x0000_s1112" type="#_x0000_t32" style="position:absolute;left:9463;top:13576;width:0;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IjcUAAADcAAAADwAAAGRycy9kb3ducmV2LnhtbESPQWsCMRSE7wX/Q3hCL0WzK1TKapS1&#10;INSCB63en5vnJrh52W6ibv99Uyh4HGbmG2a+7F0jbtQF61lBPs5AEFdeW64VHL7WozcQISJrbDyT&#10;gh8KsFwMnuZYaH/nHd32sRYJwqFABSbGtpAyVIYchrFviZN39p3DmGRXS93hPcFdIydZNpUOLacF&#10;gy29G6ou+6tTsN3kq/Jk7OZz9223r+uyudYvR6Weh305AxGpj4/wf/tDK5jk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FIjcUAAADcAAAADwAAAAAAAAAA&#10;AAAAAAChAgAAZHJzL2Rvd25yZXYueG1sUEsFBgAAAAAEAAQA+QAAAJMDAAAAAA==&#10;"/>
                <v:shape id="AutoShape 212" o:spid="_x0000_s1113" type="#_x0000_t32" style="position:absolute;left:8423;top:14561;width:1075;height:8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tfcQAAADcAAAADwAAAGRycy9kb3ducmV2LnhtbESPQYvCMBSE7wv+h/AEL8ua1sMqXaPI&#10;wsLiQVB78PhInm2xealJttZ/b4QFj8PMfMMs14NtRU8+NI4V5NMMBLF2puFKQXn8+ViACBHZYOuY&#10;FNwpwHo1eltiYdyN99QfYiUShEOBCuoYu0LKoGuyGKauI07e2XmLMUlfSePxluC2lbMs+5QWG04L&#10;NXb0XZO+HP6sgmZb7sr+/Rq9Xmzzk8/D8dRqpSbjYfMFItIQX+H/9q9RMMvn8Dy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nG19xAAAANwAAAAPAAAAAAAAAAAA&#10;AAAAAKECAABkcnMvZG93bnJldi54bWxQSwUGAAAAAAQABAD5AAAAkgMAAAAA&#10;"/>
                <w10:anchorlock/>
              </v:group>
            </w:pict>
          </mc:Fallback>
        </mc:AlternateContent>
      </w:r>
    </w:p>
    <w:p w:rsidR="00AA0099" w:rsidRDefault="00AA0099" w:rsidP="00AA0099">
      <w:pPr>
        <w:rPr>
          <w:bCs/>
        </w:rPr>
      </w:pPr>
    </w:p>
    <w:p w:rsidR="00AA0099" w:rsidRDefault="00AA0099" w:rsidP="00AA0099">
      <w:pPr>
        <w:ind w:left="539" w:hanging="539"/>
        <w:jc w:val="center"/>
        <w:rPr>
          <w:b/>
        </w:rPr>
      </w:pPr>
      <w:bookmarkStart w:id="60" w:name="_Toc341547637"/>
      <w:r>
        <w:rPr>
          <w:b/>
        </w:rPr>
        <w:t>Планируемые результаты:</w:t>
      </w:r>
      <w:bookmarkEnd w:id="60"/>
    </w:p>
    <w:p w:rsidR="00AA0099" w:rsidRDefault="00AA0099" w:rsidP="00AA0099">
      <w:pPr>
        <w:numPr>
          <w:ilvl w:val="0"/>
          <w:numId w:val="110"/>
        </w:numPr>
        <w:tabs>
          <w:tab w:val="num" w:pos="360"/>
        </w:tabs>
        <w:autoSpaceDN w:val="0"/>
        <w:spacing w:after="0" w:line="240" w:lineRule="auto"/>
        <w:ind w:left="360"/>
      </w:pPr>
      <w:r>
        <w:t>ценностное отношение к природе;</w:t>
      </w:r>
    </w:p>
    <w:p w:rsidR="00AA0099" w:rsidRDefault="00AA0099" w:rsidP="00AA0099">
      <w:pPr>
        <w:numPr>
          <w:ilvl w:val="0"/>
          <w:numId w:val="110"/>
        </w:numPr>
        <w:tabs>
          <w:tab w:val="num" w:pos="360"/>
        </w:tabs>
        <w:autoSpaceDN w:val="0"/>
        <w:spacing w:after="0" w:line="240" w:lineRule="auto"/>
        <w:ind w:left="360"/>
      </w:pPr>
      <w:r>
        <w:t>опыт эстетического, эмоционально-нравственного отношения к природе;</w:t>
      </w:r>
    </w:p>
    <w:p w:rsidR="00AA0099" w:rsidRDefault="00AA0099" w:rsidP="00AA0099">
      <w:pPr>
        <w:numPr>
          <w:ilvl w:val="0"/>
          <w:numId w:val="110"/>
        </w:numPr>
        <w:tabs>
          <w:tab w:val="num" w:pos="360"/>
        </w:tabs>
        <w:autoSpaceDN w:val="0"/>
        <w:spacing w:after="0" w:line="240" w:lineRule="auto"/>
        <w:ind w:left="360"/>
      </w:pPr>
      <w:r>
        <w:t>знания о традициях нравственно-этического отношения к природе в культуре народов России, нормах экологической этики;</w:t>
      </w:r>
    </w:p>
    <w:p w:rsidR="00AA0099" w:rsidRDefault="00AA0099" w:rsidP="00AA0099">
      <w:pPr>
        <w:numPr>
          <w:ilvl w:val="0"/>
          <w:numId w:val="110"/>
        </w:numPr>
        <w:tabs>
          <w:tab w:val="num" w:pos="360"/>
        </w:tabs>
        <w:autoSpaceDN w:val="0"/>
        <w:spacing w:after="0" w:line="240" w:lineRule="auto"/>
        <w:ind w:left="360"/>
      </w:pPr>
      <w:r>
        <w:t>опыт участия в природоохранной деятельности в школе, на пришкольном участке, по месту жительства;</w:t>
      </w:r>
    </w:p>
    <w:p w:rsidR="00AA0099" w:rsidRDefault="00AA0099" w:rsidP="00AA0099">
      <w:pPr>
        <w:numPr>
          <w:ilvl w:val="0"/>
          <w:numId w:val="110"/>
        </w:numPr>
        <w:tabs>
          <w:tab w:val="num" w:pos="360"/>
        </w:tabs>
        <w:autoSpaceDN w:val="0"/>
        <w:spacing w:after="0" w:line="240" w:lineRule="auto"/>
        <w:ind w:left="360"/>
      </w:pPr>
      <w:r>
        <w:t>личный опыт участия в экологических инициативах, проектах.</w:t>
      </w:r>
    </w:p>
    <w:p w:rsidR="00AA0099" w:rsidRDefault="00AA0099" w:rsidP="00AA0099">
      <w:pPr>
        <w:jc w:val="center"/>
        <w:rPr>
          <w:b/>
        </w:rPr>
      </w:pPr>
      <w:r>
        <w:rPr>
          <w:bCs/>
        </w:rPr>
        <w:br w:type="page"/>
      </w:r>
      <w:bookmarkStart w:id="61" w:name="_Toc341547638"/>
      <w:r>
        <w:rPr>
          <w:b/>
        </w:rPr>
        <w:lastRenderedPageBreak/>
        <w:t xml:space="preserve">2.3.6.6. </w:t>
      </w:r>
      <w:r>
        <w:rPr>
          <w:b/>
          <w:bCs/>
        </w:rPr>
        <w:t>Модуль «Я и культура»</w:t>
      </w:r>
      <w:bookmarkEnd w:id="61"/>
    </w:p>
    <w:p w:rsidR="00AA0099" w:rsidRDefault="00AA0099" w:rsidP="00AA0099">
      <w:pPr>
        <w:ind w:left="1620" w:hanging="1620"/>
        <w:rPr>
          <w:i/>
        </w:rPr>
      </w:pPr>
      <w:r>
        <w:rPr>
          <w:b/>
          <w:bCs/>
          <w:i/>
        </w:rPr>
        <w:t>Направление 6</w:t>
      </w:r>
      <w:r>
        <w:rPr>
          <w:bCs/>
          <w:i/>
        </w:rPr>
        <w:t xml:space="preserve">. </w:t>
      </w:r>
      <w:r>
        <w:rPr>
          <w:bCs/>
          <w:i/>
          <w:iCs/>
        </w:rPr>
        <w:t>Воспитание ценностного отношения к прекрасному, формирование представлений об эстетических идеалах и ценностях.</w:t>
      </w:r>
    </w:p>
    <w:p w:rsidR="00AA0099" w:rsidRDefault="00AA0099" w:rsidP="00AA0099">
      <w:pPr>
        <w:jc w:val="center"/>
        <w:rPr>
          <w:b/>
          <w:bCs/>
          <w:lang w:val="en-US"/>
        </w:rPr>
      </w:pPr>
      <w:bookmarkStart w:id="62" w:name="_Toc341547639"/>
      <w:r>
        <w:rPr>
          <w:b/>
          <w:bCs/>
        </w:rPr>
        <w:t>Задачи модуля:</w:t>
      </w:r>
      <w:bookmarkEnd w:id="62"/>
    </w:p>
    <w:p w:rsidR="00AA0099" w:rsidRDefault="00AA0099" w:rsidP="00AA0099">
      <w:pPr>
        <w:rPr>
          <w:b/>
          <w:bCs/>
        </w:rPr>
      </w:pPr>
      <w:bookmarkStart w:id="63" w:name="_Toc341547640"/>
      <w:r>
        <w:rPr>
          <w:b/>
          <w:bCs/>
        </w:rPr>
        <w:t>Получение знаний</w:t>
      </w:r>
      <w:bookmarkEnd w:id="63"/>
    </w:p>
    <w:p w:rsidR="00AA0099" w:rsidRDefault="00AA0099" w:rsidP="00AA0099">
      <w:pPr>
        <w:numPr>
          <w:ilvl w:val="0"/>
          <w:numId w:val="110"/>
        </w:numPr>
        <w:tabs>
          <w:tab w:val="num" w:pos="360"/>
        </w:tabs>
        <w:autoSpaceDN w:val="0"/>
        <w:spacing w:after="0" w:line="240" w:lineRule="auto"/>
        <w:ind w:left="360"/>
      </w:pPr>
      <w:r>
        <w:t>о душевной и физической красоте человека;</w:t>
      </w:r>
    </w:p>
    <w:p w:rsidR="00AA0099" w:rsidRDefault="00AA0099" w:rsidP="00AA0099">
      <w:pPr>
        <w:numPr>
          <w:ilvl w:val="0"/>
          <w:numId w:val="110"/>
        </w:numPr>
        <w:tabs>
          <w:tab w:val="num" w:pos="360"/>
        </w:tabs>
        <w:autoSpaceDN w:val="0"/>
        <w:spacing w:after="0" w:line="240" w:lineRule="auto"/>
        <w:ind w:left="360"/>
      </w:pPr>
      <w:r>
        <w:t>формирование эстетических идеалов, чувства прекрасного; умение видеть красоту природы, труда и творчества;</w:t>
      </w:r>
    </w:p>
    <w:p w:rsidR="00AA0099" w:rsidRDefault="00AA0099" w:rsidP="00AA0099">
      <w:pPr>
        <w:numPr>
          <w:ilvl w:val="0"/>
          <w:numId w:val="110"/>
        </w:numPr>
        <w:tabs>
          <w:tab w:val="num" w:pos="360"/>
        </w:tabs>
        <w:autoSpaceDN w:val="0"/>
        <w:spacing w:after="0" w:line="240" w:lineRule="auto"/>
        <w:ind w:left="360"/>
      </w:pPr>
      <w:r>
        <w:t>интерес к чтению, произведениям искусства, детским спектаклям, концертам, выставкам, музыке;</w:t>
      </w:r>
    </w:p>
    <w:p w:rsidR="00AA0099" w:rsidRDefault="00AA0099" w:rsidP="00AA0099">
      <w:pPr>
        <w:numPr>
          <w:ilvl w:val="0"/>
          <w:numId w:val="110"/>
        </w:numPr>
        <w:tabs>
          <w:tab w:val="num" w:pos="360"/>
        </w:tabs>
        <w:autoSpaceDN w:val="0"/>
        <w:spacing w:after="0" w:line="240" w:lineRule="auto"/>
        <w:ind w:left="360"/>
      </w:pPr>
      <w:r>
        <w:t>интерес к занятиям художественным творчеством;</w:t>
      </w:r>
    </w:p>
    <w:p w:rsidR="00AA0099" w:rsidRDefault="00AA0099" w:rsidP="00AA0099">
      <w:pPr>
        <w:numPr>
          <w:ilvl w:val="0"/>
          <w:numId w:val="110"/>
        </w:numPr>
        <w:tabs>
          <w:tab w:val="num" w:pos="360"/>
        </w:tabs>
        <w:autoSpaceDN w:val="0"/>
        <w:spacing w:after="0" w:line="240" w:lineRule="auto"/>
        <w:ind w:left="360"/>
      </w:pPr>
      <w:r>
        <w:t>стремление к опрятному внешнему виду;</w:t>
      </w:r>
    </w:p>
    <w:p w:rsidR="00AA0099" w:rsidRDefault="00AA0099" w:rsidP="00AA0099">
      <w:pPr>
        <w:numPr>
          <w:ilvl w:val="0"/>
          <w:numId w:val="110"/>
        </w:numPr>
        <w:tabs>
          <w:tab w:val="num" w:pos="360"/>
        </w:tabs>
        <w:autoSpaceDN w:val="0"/>
        <w:spacing w:after="0" w:line="240" w:lineRule="auto"/>
        <w:ind w:left="360"/>
      </w:pPr>
      <w:r>
        <w:t>отрицательное отношение к некрасивым поступкам и неряшливости.</w:t>
      </w:r>
    </w:p>
    <w:p w:rsidR="00AA0099" w:rsidRDefault="00AA0099" w:rsidP="00AA0099">
      <w:pPr>
        <w:rPr>
          <w:b/>
          <w:bCs/>
        </w:rPr>
      </w:pPr>
      <w:bookmarkStart w:id="64" w:name="_Toc341547641"/>
      <w:r>
        <w:rPr>
          <w:b/>
          <w:bCs/>
        </w:rPr>
        <w:t xml:space="preserve">Ценности: </w:t>
      </w:r>
    </w:p>
    <w:p w:rsidR="00AA0099" w:rsidRDefault="00AA0099" w:rsidP="00AA0099">
      <w:r>
        <w:t>красота; гармония; духовный мир человека; эстетическое развитие.</w:t>
      </w:r>
      <w:bookmarkEnd w:id="64"/>
      <w:r>
        <w:t xml:space="preserve"> </w:t>
      </w:r>
    </w:p>
    <w:p w:rsidR="00AA0099" w:rsidRDefault="00AA0099" w:rsidP="00AA0099">
      <w:pPr>
        <w:jc w:val="center"/>
        <w:rPr>
          <w:b/>
          <w:lang w:val="en-US"/>
        </w:rPr>
      </w:pPr>
      <w:bookmarkStart w:id="65" w:name="_Toc341547642"/>
      <w:r>
        <w:rPr>
          <w:b/>
        </w:rPr>
        <w:t>Основные направления работы</w:t>
      </w:r>
      <w:bookmarkEnd w:id="65"/>
    </w:p>
    <w:tbl>
      <w:tblPr>
        <w:tblW w:w="9258"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4340"/>
        <w:gridCol w:w="4918"/>
      </w:tblGrid>
      <w:tr w:rsidR="00AA0099" w:rsidTr="003075A9">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AA0099" w:rsidRDefault="00AA0099">
            <w:pPr>
              <w:jc w:val="center"/>
            </w:pPr>
            <w:r>
              <w:t>Воспитательные задачи</w:t>
            </w:r>
          </w:p>
        </w:tc>
        <w:tc>
          <w:tcPr>
            <w:tcW w:w="4918" w:type="dxa"/>
            <w:tcBorders>
              <w:top w:val="outset" w:sz="6" w:space="0" w:color="FFFFFF"/>
              <w:left w:val="outset" w:sz="6" w:space="0" w:color="FFFFFF"/>
              <w:bottom w:val="outset" w:sz="6" w:space="0" w:color="FFFFFF"/>
              <w:right w:val="outset" w:sz="6" w:space="0" w:color="FFFFFF"/>
            </w:tcBorders>
            <w:hideMark/>
          </w:tcPr>
          <w:p w:rsidR="00AA0099" w:rsidRDefault="00AA0099">
            <w:pPr>
              <w:jc w:val="center"/>
              <w:rPr>
                <w:b/>
              </w:rPr>
            </w:pPr>
            <w:r>
              <w:rPr>
                <w:b/>
              </w:rPr>
              <w:t>Ключевые дела</w:t>
            </w:r>
          </w:p>
        </w:tc>
      </w:tr>
      <w:tr w:rsidR="00AA0099" w:rsidTr="003075A9">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AA0099" w:rsidRDefault="00AA0099" w:rsidP="00AA0099">
            <w:pPr>
              <w:numPr>
                <w:ilvl w:val="0"/>
                <w:numId w:val="111"/>
              </w:numPr>
              <w:tabs>
                <w:tab w:val="num" w:pos="232"/>
              </w:tabs>
              <w:autoSpaceDN w:val="0"/>
              <w:spacing w:after="0" w:line="240" w:lineRule="auto"/>
              <w:ind w:left="232" w:hanging="180"/>
            </w:pPr>
            <w:r>
              <w:t>раскрытие духовных основ отечественной культуры;</w:t>
            </w:r>
          </w:p>
          <w:p w:rsidR="00AA0099" w:rsidRDefault="00AA0099" w:rsidP="00AA0099">
            <w:pPr>
              <w:numPr>
                <w:ilvl w:val="0"/>
                <w:numId w:val="111"/>
              </w:numPr>
              <w:tabs>
                <w:tab w:val="num" w:pos="232"/>
              </w:tabs>
              <w:autoSpaceDN w:val="0"/>
              <w:spacing w:after="0" w:line="240" w:lineRule="auto"/>
              <w:ind w:left="232" w:hanging="180"/>
            </w:pPr>
            <w: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AA0099" w:rsidRDefault="00AA0099" w:rsidP="00AA0099">
            <w:pPr>
              <w:numPr>
                <w:ilvl w:val="0"/>
                <w:numId w:val="111"/>
              </w:numPr>
              <w:tabs>
                <w:tab w:val="num" w:pos="232"/>
              </w:tabs>
              <w:autoSpaceDN w:val="0"/>
              <w:spacing w:after="0" w:line="240" w:lineRule="auto"/>
              <w:ind w:left="232" w:hanging="180"/>
            </w:pPr>
            <w:r>
              <w:t>формирование понимания значимости искусства в жизни каждого гражданина;</w:t>
            </w:r>
          </w:p>
          <w:p w:rsidR="00AA0099" w:rsidRDefault="00AA0099" w:rsidP="00AA0099">
            <w:pPr>
              <w:numPr>
                <w:ilvl w:val="0"/>
                <w:numId w:val="111"/>
              </w:numPr>
              <w:tabs>
                <w:tab w:val="num" w:pos="232"/>
              </w:tabs>
              <w:autoSpaceDN w:val="0"/>
              <w:spacing w:after="0" w:line="240" w:lineRule="auto"/>
              <w:ind w:left="232" w:hanging="180"/>
            </w:pPr>
            <w:r>
              <w:t>формирование культуры общения, поведения, эстетического участия в мероприятиях.</w:t>
            </w:r>
          </w:p>
        </w:tc>
        <w:tc>
          <w:tcPr>
            <w:tcW w:w="4918" w:type="dxa"/>
            <w:tcBorders>
              <w:top w:val="outset" w:sz="6" w:space="0" w:color="FFFFFF"/>
              <w:left w:val="outset" w:sz="6" w:space="0" w:color="FFFFFF"/>
              <w:bottom w:val="outset" w:sz="6" w:space="0" w:color="FFFFFF"/>
              <w:right w:val="outset" w:sz="6" w:space="0" w:color="FFFFFF"/>
            </w:tcBorders>
            <w:hideMark/>
          </w:tcPr>
          <w:p w:rsidR="00AA0099" w:rsidRDefault="00AA0099" w:rsidP="00AA0099">
            <w:pPr>
              <w:numPr>
                <w:ilvl w:val="0"/>
                <w:numId w:val="111"/>
              </w:numPr>
              <w:tabs>
                <w:tab w:val="num" w:pos="232"/>
              </w:tabs>
              <w:autoSpaceDN w:val="0"/>
              <w:spacing w:after="0" w:line="240" w:lineRule="auto"/>
              <w:ind w:left="232" w:hanging="180"/>
              <w:rPr>
                <w:lang w:val="en-US"/>
              </w:rPr>
            </w:pPr>
            <w:r>
              <w:t>День знаний;</w:t>
            </w:r>
          </w:p>
          <w:p w:rsidR="00AA0099" w:rsidRDefault="00AA0099" w:rsidP="00AA0099">
            <w:pPr>
              <w:numPr>
                <w:ilvl w:val="0"/>
                <w:numId w:val="111"/>
              </w:numPr>
              <w:tabs>
                <w:tab w:val="num" w:pos="232"/>
              </w:tabs>
              <w:autoSpaceDN w:val="0"/>
              <w:spacing w:after="0" w:line="240" w:lineRule="auto"/>
              <w:ind w:left="232" w:hanging="180"/>
            </w:pPr>
            <w:r>
              <w:t>выполнение творческих заданий по разным предметам;</w:t>
            </w:r>
          </w:p>
          <w:p w:rsidR="00AA0099" w:rsidRDefault="00AA0099" w:rsidP="00AA0099">
            <w:pPr>
              <w:numPr>
                <w:ilvl w:val="0"/>
                <w:numId w:val="111"/>
              </w:numPr>
              <w:tabs>
                <w:tab w:val="num" w:pos="232"/>
              </w:tabs>
              <w:autoSpaceDN w:val="0"/>
              <w:spacing w:after="0" w:line="240" w:lineRule="auto"/>
              <w:ind w:left="232" w:hanging="180"/>
              <w:rPr>
                <w:lang w:val="en-US"/>
              </w:rPr>
            </w:pPr>
            <w:r>
              <w:t>посещение учреждений культуры;</w:t>
            </w:r>
          </w:p>
          <w:p w:rsidR="00AA0099" w:rsidRDefault="00AA0099" w:rsidP="00AA0099">
            <w:pPr>
              <w:numPr>
                <w:ilvl w:val="0"/>
                <w:numId w:val="111"/>
              </w:numPr>
              <w:tabs>
                <w:tab w:val="num" w:pos="232"/>
              </w:tabs>
              <w:autoSpaceDN w:val="0"/>
              <w:spacing w:after="0" w:line="240" w:lineRule="auto"/>
              <w:ind w:left="232" w:hanging="180"/>
            </w:pPr>
            <w:r>
              <w:t>КТД эстетической направленности;</w:t>
            </w:r>
          </w:p>
          <w:p w:rsidR="00AA0099" w:rsidRDefault="00AA0099" w:rsidP="00AA0099">
            <w:pPr>
              <w:numPr>
                <w:ilvl w:val="0"/>
                <w:numId w:val="111"/>
              </w:numPr>
              <w:tabs>
                <w:tab w:val="num" w:pos="232"/>
              </w:tabs>
              <w:autoSpaceDN w:val="0"/>
              <w:spacing w:after="0" w:line="240" w:lineRule="auto"/>
              <w:ind w:left="232" w:hanging="180"/>
            </w:pPr>
            <w:r>
              <w:t>Последний звонок;</w:t>
            </w:r>
          </w:p>
          <w:p w:rsidR="00AA0099" w:rsidRDefault="00AA0099" w:rsidP="00AA0099">
            <w:pPr>
              <w:numPr>
                <w:ilvl w:val="0"/>
                <w:numId w:val="111"/>
              </w:numPr>
              <w:tabs>
                <w:tab w:val="num" w:pos="232"/>
              </w:tabs>
              <w:autoSpaceDN w:val="0"/>
              <w:spacing w:after="0" w:line="240" w:lineRule="auto"/>
              <w:ind w:left="232" w:hanging="180"/>
            </w:pPr>
            <w:r>
              <w:t>организация экскурсий;</w:t>
            </w:r>
          </w:p>
          <w:p w:rsidR="00AA0099" w:rsidRDefault="00AA0099" w:rsidP="00AA0099">
            <w:pPr>
              <w:numPr>
                <w:ilvl w:val="0"/>
                <w:numId w:val="111"/>
              </w:numPr>
              <w:tabs>
                <w:tab w:val="num" w:pos="232"/>
              </w:tabs>
              <w:autoSpaceDN w:val="0"/>
              <w:spacing w:after="0" w:line="240" w:lineRule="auto"/>
              <w:ind w:left="232" w:hanging="180"/>
            </w:pPr>
            <w:r>
              <w:t>участие в творческих конкурсах, проектах, выставках декоративно-прикладного творчества;</w:t>
            </w:r>
          </w:p>
          <w:p w:rsidR="00AA0099" w:rsidRDefault="00AA0099" w:rsidP="00AA0099">
            <w:pPr>
              <w:numPr>
                <w:ilvl w:val="0"/>
                <w:numId w:val="111"/>
              </w:numPr>
              <w:tabs>
                <w:tab w:val="num" w:pos="232"/>
              </w:tabs>
              <w:autoSpaceDN w:val="0"/>
              <w:spacing w:after="0" w:line="240" w:lineRule="auto"/>
              <w:ind w:left="232" w:hanging="180"/>
              <w:rPr>
                <w:lang w:val="en-US"/>
              </w:rPr>
            </w:pPr>
            <w:r>
              <w:t xml:space="preserve">совместные мероприятия с библиотекой </w:t>
            </w:r>
          </w:p>
          <w:p w:rsidR="00AA0099" w:rsidRDefault="00AA0099" w:rsidP="00AA0099">
            <w:pPr>
              <w:numPr>
                <w:ilvl w:val="0"/>
                <w:numId w:val="111"/>
              </w:numPr>
              <w:tabs>
                <w:tab w:val="num" w:pos="232"/>
              </w:tabs>
              <w:autoSpaceDN w:val="0"/>
              <w:spacing w:after="0" w:line="240" w:lineRule="auto"/>
              <w:ind w:left="232" w:hanging="180"/>
            </w:pPr>
            <w:r>
              <w:t>вовлечение учащихся в спортивные секции, кружки.</w:t>
            </w:r>
          </w:p>
          <w:p w:rsidR="00AA0099" w:rsidRDefault="00AA0099" w:rsidP="00AA0099">
            <w:pPr>
              <w:numPr>
                <w:ilvl w:val="0"/>
                <w:numId w:val="111"/>
              </w:numPr>
              <w:tabs>
                <w:tab w:val="num" w:pos="232"/>
              </w:tabs>
              <w:autoSpaceDN w:val="0"/>
              <w:spacing w:after="0" w:line="240" w:lineRule="auto"/>
              <w:ind w:left="232" w:hanging="180"/>
            </w:pPr>
            <w:r>
              <w:t>Проведение классных часов «Культура общения», «Часы дружбы»</w:t>
            </w:r>
          </w:p>
        </w:tc>
      </w:tr>
    </w:tbl>
    <w:p w:rsidR="00AA0099" w:rsidRDefault="00AA0099" w:rsidP="00AA0099">
      <w:pPr>
        <w:jc w:val="center"/>
        <w:rPr>
          <w:rFonts w:eastAsia="Calibri"/>
          <w:b/>
        </w:rPr>
      </w:pPr>
      <w:bookmarkStart w:id="66" w:name="_Toc341547643"/>
      <w:r>
        <w:rPr>
          <w:b/>
        </w:rPr>
        <w:t>Совместная педагогическая деятельность семьи и школы:</w:t>
      </w:r>
      <w:bookmarkEnd w:id="66"/>
    </w:p>
    <w:p w:rsidR="00AA0099" w:rsidRDefault="00AA0099" w:rsidP="00AA0099">
      <w:pPr>
        <w:numPr>
          <w:ilvl w:val="0"/>
          <w:numId w:val="110"/>
        </w:numPr>
        <w:tabs>
          <w:tab w:val="num" w:pos="360"/>
        </w:tabs>
        <w:autoSpaceDN w:val="0"/>
        <w:spacing w:after="0" w:line="240" w:lineRule="auto"/>
        <w:ind w:left="360"/>
      </w:pPr>
      <w:r>
        <w:t>участие в коллективно-творческих делах;</w:t>
      </w:r>
    </w:p>
    <w:p w:rsidR="00AA0099" w:rsidRDefault="00AA0099" w:rsidP="00AA0099">
      <w:pPr>
        <w:numPr>
          <w:ilvl w:val="0"/>
          <w:numId w:val="110"/>
        </w:numPr>
        <w:tabs>
          <w:tab w:val="num" w:pos="360"/>
        </w:tabs>
        <w:autoSpaceDN w:val="0"/>
        <w:spacing w:after="0" w:line="240" w:lineRule="auto"/>
        <w:ind w:left="360"/>
        <w:rPr>
          <w:lang w:val="en-US"/>
        </w:rPr>
      </w:pPr>
      <w:r>
        <w:t>совместные проекты;</w:t>
      </w:r>
    </w:p>
    <w:p w:rsidR="00AA0099" w:rsidRDefault="00AA0099" w:rsidP="00AA0099">
      <w:pPr>
        <w:numPr>
          <w:ilvl w:val="0"/>
          <w:numId w:val="110"/>
        </w:numPr>
        <w:tabs>
          <w:tab w:val="num" w:pos="360"/>
        </w:tabs>
        <w:autoSpaceDN w:val="0"/>
        <w:spacing w:after="0" w:line="240" w:lineRule="auto"/>
        <w:ind w:left="360"/>
      </w:pPr>
      <w:r>
        <w:t>привлечение родителей к подготовке и проведению праздников, мероприятий;</w:t>
      </w:r>
    </w:p>
    <w:p w:rsidR="00AA0099" w:rsidRDefault="00AA0099" w:rsidP="00AA0099">
      <w:pPr>
        <w:numPr>
          <w:ilvl w:val="0"/>
          <w:numId w:val="110"/>
        </w:numPr>
        <w:tabs>
          <w:tab w:val="num" w:pos="360"/>
        </w:tabs>
        <w:autoSpaceDN w:val="0"/>
        <w:spacing w:after="0" w:line="240" w:lineRule="auto"/>
        <w:ind w:left="360"/>
      </w:pPr>
      <w:r>
        <w:t>организация и проведение семейных встреч, конкурсов и викторин;</w:t>
      </w:r>
    </w:p>
    <w:p w:rsidR="00AA0099" w:rsidRDefault="00AA0099" w:rsidP="00AA0099">
      <w:pPr>
        <w:numPr>
          <w:ilvl w:val="0"/>
          <w:numId w:val="110"/>
        </w:numPr>
        <w:tabs>
          <w:tab w:val="num" w:pos="360"/>
        </w:tabs>
        <w:autoSpaceDN w:val="0"/>
        <w:spacing w:after="0" w:line="240" w:lineRule="auto"/>
        <w:ind w:left="360"/>
        <w:rPr>
          <w:lang w:val="en-US"/>
        </w:rPr>
      </w:pPr>
      <w:r>
        <w:t xml:space="preserve">организация экскурсий </w:t>
      </w:r>
    </w:p>
    <w:p w:rsidR="00AA0099" w:rsidRDefault="00AA0099" w:rsidP="00AA0099">
      <w:pPr>
        <w:numPr>
          <w:ilvl w:val="0"/>
          <w:numId w:val="110"/>
        </w:numPr>
        <w:tabs>
          <w:tab w:val="num" w:pos="360"/>
        </w:tabs>
        <w:autoSpaceDN w:val="0"/>
        <w:spacing w:after="0" w:line="240" w:lineRule="auto"/>
        <w:ind w:left="360"/>
      </w:pPr>
      <w:r>
        <w:t>участие родителей в конкурсах, акциях, проводимых в школе</w:t>
      </w:r>
    </w:p>
    <w:p w:rsidR="00AA0099" w:rsidRDefault="00AA0099" w:rsidP="00AA0099">
      <w:pPr>
        <w:jc w:val="center"/>
        <w:rPr>
          <w:b/>
        </w:rPr>
      </w:pPr>
      <w:r>
        <w:rPr>
          <w:b/>
        </w:rPr>
        <w:br w:type="page"/>
      </w:r>
      <w:bookmarkStart w:id="67" w:name="_Toc341547644"/>
      <w:r>
        <w:rPr>
          <w:b/>
        </w:rPr>
        <w:lastRenderedPageBreak/>
        <w:t>Пути реализации модуля «Я и культура»</w:t>
      </w:r>
      <w:bookmarkEnd w:id="67"/>
    </w:p>
    <w:p w:rsidR="00AA0099" w:rsidRDefault="00AA0099" w:rsidP="00AA0099">
      <w:pPr>
        <w:jc w:val="center"/>
        <w:rPr>
          <w:b/>
        </w:rPr>
      </w:pPr>
    </w:p>
    <w:p w:rsidR="00AA0099" w:rsidRDefault="00AA0099" w:rsidP="00AA0099">
      <w:pPr>
        <w:rPr>
          <w:lang w:val="en-US"/>
        </w:rPr>
      </w:pPr>
      <w:r>
        <w:rPr>
          <w:noProof/>
          <w:lang w:eastAsia="ru-RU"/>
        </w:rPr>
        <mc:AlternateContent>
          <mc:Choice Requires="wpg">
            <w:drawing>
              <wp:inline distT="0" distB="0" distL="0" distR="0">
                <wp:extent cx="5724525" cy="3438525"/>
                <wp:effectExtent l="0" t="0" r="28575" b="28575"/>
                <wp:docPr id="182" name="Группа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3438525"/>
                          <a:chOff x="898" y="1427"/>
                          <a:chExt cx="9133" cy="4600"/>
                        </a:xfrm>
                      </wpg:grpSpPr>
                      <wps:wsp>
                        <wps:cNvPr id="183" name="AutoShape 178"/>
                        <wps:cNvSpPr>
                          <a:spLocks noChangeArrowheads="1"/>
                        </wps:cNvSpPr>
                        <wps:spPr bwMode="auto">
                          <a:xfrm>
                            <a:off x="4271" y="2964"/>
                            <a:ext cx="2754" cy="789"/>
                          </a:xfrm>
                          <a:prstGeom prst="roundRect">
                            <a:avLst>
                              <a:gd name="adj" fmla="val 16667"/>
                            </a:avLst>
                          </a:prstGeom>
                          <a:solidFill>
                            <a:srgbClr val="FF99FF"/>
                          </a:solidFill>
                          <a:ln w="38100">
                            <a:solidFill>
                              <a:srgbClr val="F2F2F2"/>
                            </a:solidFill>
                            <a:round/>
                            <a:headEnd/>
                            <a:tailEnd/>
                          </a:ln>
                          <a:effectLst>
                            <a:outerShdw dist="28398" dir="3806097" algn="ctr" rotWithShape="0">
                              <a:srgbClr val="622423">
                                <a:alpha val="50000"/>
                              </a:srgbClr>
                            </a:outerShdw>
                          </a:effectLst>
                        </wps:spPr>
                        <wps:txbx>
                          <w:txbxContent>
                            <w:p w:rsidR="00940C09" w:rsidRDefault="00940C09" w:rsidP="00AA0099">
                              <w:pPr>
                                <w:jc w:val="center"/>
                                <w:rPr>
                                  <w:b/>
                                  <w:sz w:val="28"/>
                                  <w:szCs w:val="28"/>
                                </w:rPr>
                              </w:pPr>
                              <w:r>
                                <w:rPr>
                                  <w:b/>
                                  <w:sz w:val="28"/>
                                  <w:szCs w:val="28"/>
                                </w:rPr>
                                <w:t xml:space="preserve">Модуль </w:t>
                              </w:r>
                            </w:p>
                            <w:p w:rsidR="00940C09" w:rsidRDefault="00940C09" w:rsidP="00AA0099">
                              <w:pPr>
                                <w:jc w:val="center"/>
                                <w:rPr>
                                  <w:b/>
                                  <w:sz w:val="28"/>
                                  <w:szCs w:val="28"/>
                                </w:rPr>
                              </w:pPr>
                              <w:r>
                                <w:rPr>
                                  <w:b/>
                                  <w:sz w:val="28"/>
                                  <w:szCs w:val="28"/>
                                </w:rPr>
                                <w:t>«Я и культура»</w:t>
                              </w:r>
                            </w:p>
                          </w:txbxContent>
                        </wps:txbx>
                        <wps:bodyPr rot="0" vert="horz" wrap="square" lIns="91440" tIns="45720" rIns="91440" bIns="45720" anchor="t" anchorCtr="0" upright="1">
                          <a:noAutofit/>
                        </wps:bodyPr>
                      </wps:wsp>
                      <wps:wsp>
                        <wps:cNvPr id="184" name="AutoShape 179"/>
                        <wps:cNvSpPr>
                          <a:spLocks noChangeArrowheads="1"/>
                        </wps:cNvSpPr>
                        <wps:spPr bwMode="auto">
                          <a:xfrm>
                            <a:off x="8027" y="3588"/>
                            <a:ext cx="2004" cy="699"/>
                          </a:xfrm>
                          <a:prstGeom prst="roundRect">
                            <a:avLst>
                              <a:gd name="adj" fmla="val 16667"/>
                            </a:avLst>
                          </a:prstGeom>
                          <a:solidFill>
                            <a:srgbClr val="C6D9F1"/>
                          </a:solidFill>
                          <a:ln w="9525">
                            <a:solidFill>
                              <a:srgbClr val="000000"/>
                            </a:solidFill>
                            <a:round/>
                            <a:headEnd/>
                            <a:tailEnd/>
                          </a:ln>
                        </wps:spPr>
                        <wps:txbx>
                          <w:txbxContent>
                            <w:p w:rsidR="00940C09" w:rsidRDefault="00940C09" w:rsidP="00AA0099">
                              <w:pPr>
                                <w:jc w:val="center"/>
                              </w:pPr>
                              <w:r>
                                <w:t>Участие в творческих конкурсах</w:t>
                              </w:r>
                            </w:p>
                          </w:txbxContent>
                        </wps:txbx>
                        <wps:bodyPr rot="0" vert="horz" wrap="square" lIns="91440" tIns="45720" rIns="91440" bIns="45720" anchor="t" anchorCtr="0" upright="1">
                          <a:noAutofit/>
                        </wps:bodyPr>
                      </wps:wsp>
                      <wps:wsp>
                        <wps:cNvPr id="185" name="AutoShape 180"/>
                        <wps:cNvSpPr>
                          <a:spLocks noChangeArrowheads="1"/>
                        </wps:cNvSpPr>
                        <wps:spPr bwMode="auto">
                          <a:xfrm>
                            <a:off x="898" y="3607"/>
                            <a:ext cx="2235" cy="680"/>
                          </a:xfrm>
                          <a:prstGeom prst="roundRect">
                            <a:avLst>
                              <a:gd name="adj" fmla="val 16667"/>
                            </a:avLst>
                          </a:prstGeom>
                          <a:solidFill>
                            <a:srgbClr val="FFFFCC"/>
                          </a:solidFill>
                          <a:ln w="9525">
                            <a:solidFill>
                              <a:srgbClr val="000000"/>
                            </a:solidFill>
                            <a:round/>
                            <a:headEnd/>
                            <a:tailEnd/>
                          </a:ln>
                        </wps:spPr>
                        <wps:txbx>
                          <w:txbxContent>
                            <w:p w:rsidR="00940C09" w:rsidRDefault="00940C09" w:rsidP="00AA0099">
                              <w:pPr>
                                <w:jc w:val="center"/>
                              </w:pPr>
                              <w:r>
                                <w:t xml:space="preserve">Организованная </w:t>
                              </w:r>
                            </w:p>
                            <w:p w:rsidR="00940C09" w:rsidRDefault="00940C09" w:rsidP="00AA0099">
                              <w:pPr>
                                <w:jc w:val="center"/>
                              </w:pPr>
                              <w:r>
                                <w:t>система КТД</w:t>
                              </w:r>
                            </w:p>
                            <w:p w:rsidR="00940C09" w:rsidRDefault="00940C09" w:rsidP="00AA0099">
                              <w:pPr>
                                <w:jc w:val="center"/>
                                <w:rPr>
                                  <w:sz w:val="20"/>
                                  <w:szCs w:val="20"/>
                                </w:rPr>
                              </w:pPr>
                            </w:p>
                          </w:txbxContent>
                        </wps:txbx>
                        <wps:bodyPr rot="0" vert="horz" wrap="square" lIns="91440" tIns="45720" rIns="91440" bIns="45720" anchor="t" anchorCtr="0" upright="1">
                          <a:noAutofit/>
                        </wps:bodyPr>
                      </wps:wsp>
                      <wps:wsp>
                        <wps:cNvPr id="186" name="AutoShape 181"/>
                        <wps:cNvSpPr>
                          <a:spLocks noChangeArrowheads="1"/>
                        </wps:cNvSpPr>
                        <wps:spPr bwMode="auto">
                          <a:xfrm>
                            <a:off x="2482" y="1427"/>
                            <a:ext cx="3098" cy="1114"/>
                          </a:xfrm>
                          <a:prstGeom prst="roundRect">
                            <a:avLst>
                              <a:gd name="adj" fmla="val 16667"/>
                            </a:avLst>
                          </a:prstGeom>
                          <a:solidFill>
                            <a:srgbClr val="F2DBDB"/>
                          </a:solidFill>
                          <a:ln w="9525">
                            <a:solidFill>
                              <a:srgbClr val="000000"/>
                            </a:solidFill>
                            <a:round/>
                            <a:headEnd/>
                            <a:tailEnd/>
                          </a:ln>
                        </wps:spPr>
                        <wps:txbx>
                          <w:txbxContent>
                            <w:p w:rsidR="00940C09" w:rsidRDefault="00940C09" w:rsidP="00AA0099">
                              <w:pPr>
                                <w:jc w:val="center"/>
                              </w:pPr>
                              <w:r>
                                <w:t xml:space="preserve">Включение воспитательных задач в урочную деятельность (МХК, </w:t>
                              </w:r>
                              <w:proofErr w:type="gramStart"/>
                              <w:r>
                                <w:t>ИЗО</w:t>
                              </w:r>
                              <w:proofErr w:type="gramEnd"/>
                              <w:r>
                                <w:t>, музыки)</w:t>
                              </w:r>
                            </w:p>
                            <w:p w:rsidR="00940C09" w:rsidRDefault="00940C09" w:rsidP="00AA0099">
                              <w:pPr>
                                <w:jc w:val="center"/>
                                <w:rPr>
                                  <w:sz w:val="20"/>
                                  <w:szCs w:val="20"/>
                                </w:rPr>
                              </w:pPr>
                            </w:p>
                          </w:txbxContent>
                        </wps:txbx>
                        <wps:bodyPr rot="0" vert="horz" wrap="square" lIns="91440" tIns="45720" rIns="91440" bIns="45720" anchor="t" anchorCtr="0" upright="1">
                          <a:noAutofit/>
                        </wps:bodyPr>
                      </wps:wsp>
                      <wps:wsp>
                        <wps:cNvPr id="187" name="AutoShape 182"/>
                        <wps:cNvSpPr>
                          <a:spLocks noChangeArrowheads="1"/>
                        </wps:cNvSpPr>
                        <wps:spPr bwMode="auto">
                          <a:xfrm>
                            <a:off x="5760" y="4382"/>
                            <a:ext cx="2885" cy="1090"/>
                          </a:xfrm>
                          <a:prstGeom prst="roundRect">
                            <a:avLst>
                              <a:gd name="adj" fmla="val 16667"/>
                            </a:avLst>
                          </a:prstGeom>
                          <a:solidFill>
                            <a:srgbClr val="CCFFCC"/>
                          </a:solidFill>
                          <a:ln w="9525">
                            <a:solidFill>
                              <a:srgbClr val="000000"/>
                            </a:solidFill>
                            <a:round/>
                            <a:headEnd/>
                            <a:tailEnd/>
                          </a:ln>
                        </wps:spPr>
                        <wps:txbx>
                          <w:txbxContent>
                            <w:p w:rsidR="00940C09" w:rsidRDefault="00940C09" w:rsidP="00AA0099">
                              <w:pPr>
                                <w:jc w:val="center"/>
                              </w:pPr>
                              <w:r>
                                <w:t>Организация и</w:t>
                              </w:r>
                            </w:p>
                            <w:p w:rsidR="00940C09" w:rsidRDefault="00940C09" w:rsidP="00AA0099">
                              <w:pPr>
                                <w:jc w:val="center"/>
                                <w:rPr>
                                  <w:sz w:val="20"/>
                                  <w:szCs w:val="20"/>
                                </w:rPr>
                              </w:pPr>
                              <w:r>
                                <w:t>проведение экскурсий</w:t>
                              </w:r>
                              <w:r>
                                <w:rPr>
                                  <w:sz w:val="20"/>
                                  <w:szCs w:val="20"/>
                                </w:rPr>
                                <w:t xml:space="preserve"> </w:t>
                              </w:r>
                            </w:p>
                            <w:p w:rsidR="00940C09" w:rsidRDefault="00940C09" w:rsidP="00AA0099">
                              <w:pPr>
                                <w:rPr>
                                  <w:sz w:val="24"/>
                                  <w:szCs w:val="24"/>
                                </w:rPr>
                              </w:pPr>
                            </w:p>
                          </w:txbxContent>
                        </wps:txbx>
                        <wps:bodyPr rot="0" vert="horz" wrap="square" lIns="91440" tIns="45720" rIns="91440" bIns="45720" anchor="t" anchorCtr="0" upright="1">
                          <a:noAutofit/>
                        </wps:bodyPr>
                      </wps:wsp>
                      <wps:wsp>
                        <wps:cNvPr id="188" name="AutoShape 183"/>
                        <wps:cNvSpPr>
                          <a:spLocks noChangeArrowheads="1"/>
                        </wps:cNvSpPr>
                        <wps:spPr bwMode="auto">
                          <a:xfrm>
                            <a:off x="6245" y="1608"/>
                            <a:ext cx="2489" cy="933"/>
                          </a:xfrm>
                          <a:prstGeom prst="roundRect">
                            <a:avLst>
                              <a:gd name="adj" fmla="val 16667"/>
                            </a:avLst>
                          </a:prstGeom>
                          <a:solidFill>
                            <a:srgbClr val="EAF1DD"/>
                          </a:solidFill>
                          <a:ln w="9525">
                            <a:solidFill>
                              <a:srgbClr val="000000"/>
                            </a:solidFill>
                            <a:round/>
                            <a:headEnd/>
                            <a:tailEnd/>
                          </a:ln>
                        </wps:spPr>
                        <wps:txbx>
                          <w:txbxContent>
                            <w:p w:rsidR="00940C09" w:rsidRDefault="00940C09" w:rsidP="00AA0099">
                              <w:pPr>
                                <w:jc w:val="center"/>
                              </w:pPr>
                              <w:r>
                                <w:t>Выставки декоративно-прикладного творчества</w:t>
                              </w:r>
                            </w:p>
                          </w:txbxContent>
                        </wps:txbx>
                        <wps:bodyPr rot="0" vert="horz" wrap="square" lIns="91440" tIns="45720" rIns="91440" bIns="45720" anchor="t" anchorCtr="0" upright="1">
                          <a:noAutofit/>
                        </wps:bodyPr>
                      </wps:wsp>
                      <wps:wsp>
                        <wps:cNvPr id="189" name="AutoShape 184"/>
                        <wps:cNvSpPr>
                          <a:spLocks noChangeArrowheads="1"/>
                        </wps:cNvSpPr>
                        <wps:spPr bwMode="auto">
                          <a:xfrm>
                            <a:off x="7918" y="2607"/>
                            <a:ext cx="2113" cy="680"/>
                          </a:xfrm>
                          <a:prstGeom prst="roundRect">
                            <a:avLst>
                              <a:gd name="adj" fmla="val 16667"/>
                            </a:avLst>
                          </a:prstGeom>
                          <a:solidFill>
                            <a:srgbClr val="FBD4B4"/>
                          </a:solidFill>
                          <a:ln w="9525">
                            <a:solidFill>
                              <a:srgbClr val="000000"/>
                            </a:solidFill>
                            <a:round/>
                            <a:headEnd/>
                            <a:tailEnd/>
                          </a:ln>
                        </wps:spPr>
                        <wps:txbx>
                          <w:txbxContent>
                            <w:p w:rsidR="00940C09" w:rsidRDefault="00940C09" w:rsidP="00AA0099">
                              <w:pPr>
                                <w:jc w:val="center"/>
                              </w:pPr>
                              <w:r>
                                <w:t>Работа детских кружков</w:t>
                              </w:r>
                            </w:p>
                            <w:p w:rsidR="00940C09" w:rsidRDefault="00940C09" w:rsidP="00AA0099">
                              <w:pPr>
                                <w:jc w:val="center"/>
                                <w:rPr>
                                  <w:sz w:val="20"/>
                                  <w:szCs w:val="20"/>
                                </w:rPr>
                              </w:pPr>
                            </w:p>
                          </w:txbxContent>
                        </wps:txbx>
                        <wps:bodyPr rot="0" vert="horz" wrap="square" lIns="91440" tIns="45720" rIns="91440" bIns="45720" anchor="t" anchorCtr="0" upright="1">
                          <a:noAutofit/>
                        </wps:bodyPr>
                      </wps:wsp>
                      <wps:wsp>
                        <wps:cNvPr id="190" name="AutoShape 185"/>
                        <wps:cNvSpPr>
                          <a:spLocks noChangeArrowheads="1"/>
                        </wps:cNvSpPr>
                        <wps:spPr bwMode="auto">
                          <a:xfrm>
                            <a:off x="2592" y="4382"/>
                            <a:ext cx="2448" cy="1645"/>
                          </a:xfrm>
                          <a:prstGeom prst="roundRect">
                            <a:avLst>
                              <a:gd name="adj" fmla="val 16667"/>
                            </a:avLst>
                          </a:prstGeom>
                          <a:solidFill>
                            <a:srgbClr val="CCC0D9"/>
                          </a:solidFill>
                          <a:ln w="9525">
                            <a:solidFill>
                              <a:srgbClr val="000000"/>
                            </a:solidFill>
                            <a:round/>
                            <a:headEnd/>
                            <a:tailEnd/>
                          </a:ln>
                        </wps:spPr>
                        <wps:txbx>
                          <w:txbxContent>
                            <w:p w:rsidR="00940C09" w:rsidRDefault="00940C09" w:rsidP="00AA0099">
                              <w:pPr>
                                <w:jc w:val="center"/>
                              </w:pPr>
                              <w:r>
                                <w:t>Сотрудничество с учреждениями культуры,  учреждениями дополнительного образования</w:t>
                              </w:r>
                            </w:p>
                          </w:txbxContent>
                        </wps:txbx>
                        <wps:bodyPr rot="0" vert="horz" wrap="square" lIns="91440" tIns="45720" rIns="91440" bIns="45720" anchor="t" anchorCtr="0" upright="1">
                          <a:noAutofit/>
                        </wps:bodyPr>
                      </wps:wsp>
                      <wps:wsp>
                        <wps:cNvPr id="191" name="AutoShape 186"/>
                        <wps:cNvSpPr>
                          <a:spLocks noChangeArrowheads="1"/>
                        </wps:cNvSpPr>
                        <wps:spPr bwMode="auto">
                          <a:xfrm>
                            <a:off x="900" y="2687"/>
                            <a:ext cx="2298" cy="680"/>
                          </a:xfrm>
                          <a:prstGeom prst="roundRect">
                            <a:avLst>
                              <a:gd name="adj" fmla="val 16667"/>
                            </a:avLst>
                          </a:prstGeom>
                          <a:solidFill>
                            <a:srgbClr val="CCFFFF"/>
                          </a:solidFill>
                          <a:ln w="9525">
                            <a:solidFill>
                              <a:srgbClr val="000000"/>
                            </a:solidFill>
                            <a:round/>
                            <a:headEnd/>
                            <a:tailEnd/>
                          </a:ln>
                        </wps:spPr>
                        <wps:txbx>
                          <w:txbxContent>
                            <w:p w:rsidR="00940C09" w:rsidRDefault="00940C09" w:rsidP="00AA0099">
                              <w:pPr>
                                <w:jc w:val="center"/>
                              </w:pPr>
                              <w:r>
                                <w:t>Работа библиотеки школы</w:t>
                              </w:r>
                            </w:p>
                          </w:txbxContent>
                        </wps:txbx>
                        <wps:bodyPr rot="0" vert="horz" wrap="square" lIns="91440" tIns="45720" rIns="91440" bIns="45720" anchor="t" anchorCtr="0" upright="1">
                          <a:noAutofit/>
                        </wps:bodyPr>
                      </wps:wsp>
                      <wps:wsp>
                        <wps:cNvPr id="192" name="AutoShape 187"/>
                        <wps:cNvCnPr>
                          <a:cxnSpLocks noChangeShapeType="1"/>
                        </wps:cNvCnPr>
                        <wps:spPr bwMode="auto">
                          <a:xfrm>
                            <a:off x="5580" y="1751"/>
                            <a:ext cx="665" cy="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AutoShape 188"/>
                        <wps:cNvCnPr>
                          <a:cxnSpLocks noChangeShapeType="1"/>
                        </wps:cNvCnPr>
                        <wps:spPr bwMode="auto">
                          <a:xfrm flipH="1">
                            <a:off x="1620" y="1770"/>
                            <a:ext cx="862" cy="8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AutoShape 189"/>
                        <wps:cNvCnPr>
                          <a:cxnSpLocks noChangeShapeType="1"/>
                        </wps:cNvCnPr>
                        <wps:spPr bwMode="auto">
                          <a:xfrm>
                            <a:off x="1445" y="3287"/>
                            <a:ext cx="0"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AutoShape 190"/>
                        <wps:cNvCnPr>
                          <a:cxnSpLocks noChangeShapeType="1"/>
                        </wps:cNvCnPr>
                        <wps:spPr bwMode="auto">
                          <a:xfrm>
                            <a:off x="1515" y="4287"/>
                            <a:ext cx="1005" cy="7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AutoShape 191"/>
                        <wps:cNvCnPr>
                          <a:cxnSpLocks noChangeShapeType="1"/>
                        </wps:cNvCnPr>
                        <wps:spPr bwMode="auto">
                          <a:xfrm>
                            <a:off x="5040" y="4991"/>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AutoShape 192"/>
                        <wps:cNvCnPr>
                          <a:cxnSpLocks noChangeShapeType="1"/>
                        </wps:cNvCnPr>
                        <wps:spPr bwMode="auto">
                          <a:xfrm>
                            <a:off x="8734" y="1781"/>
                            <a:ext cx="902" cy="8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AutoShape 193"/>
                        <wps:cNvCnPr>
                          <a:cxnSpLocks noChangeShapeType="1"/>
                        </wps:cNvCnPr>
                        <wps:spPr bwMode="auto">
                          <a:xfrm>
                            <a:off x="9636" y="3287"/>
                            <a:ext cx="0" cy="3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AutoShape 194"/>
                        <wps:cNvCnPr>
                          <a:cxnSpLocks noChangeShapeType="1"/>
                        </wps:cNvCnPr>
                        <wps:spPr bwMode="auto">
                          <a:xfrm flipH="1">
                            <a:off x="8668" y="4287"/>
                            <a:ext cx="968" cy="8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id="Группа 182" o:spid="_x0000_s1114" style="width:450.75pt;height:270.75pt;mso-position-horizontal-relative:char;mso-position-vertical-relative:line" coordorigin="898,1427" coordsize="9133,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">
                <v:roundrect id="AutoShape 178" o:spid="_x0000_s1115" style="position:absolute;left:4271;top:2964;width:2754;height:7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zRrcIA&#10;AADcAAAADwAAAGRycy9kb3ducmV2LnhtbERP24rCMBB9X/Afwgi+ramKItUoKizr+rJ4+YCxGXux&#10;mZQm2rpfbxYE3+ZwrjNftqYUd6pdblnBoB+BIE6szjlVcDp+fU5BOI+ssbRMCh7kYLnofMwx1rbh&#10;Pd0PPhUhhF2MCjLvq1hKl2Rk0PVtRRy4i60N+gDrVOoamxBuSjmMook0mHNoyLCiTUbJ9XAzCn5H&#10;zU5+b/90MS6K8/qHxrfrsVKq121XMxCeWv8Wv9xbHeZPR/D/TLh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NGtwgAAANwAAAAPAAAAAAAAAAAAAAAAAJgCAABkcnMvZG93&#10;bnJldi54bWxQSwUGAAAAAAQABAD1AAAAhwMAAAAA&#10;" fillcolor="#f9f" strokecolor="#f2f2f2" strokeweight="3pt">
                  <v:shadow on="t" color="#622423" opacity=".5" offset="1pt"/>
                  <v:textbox>
                    <w:txbxContent>
                      <w:p w:rsidR="00940C09" w:rsidRDefault="00940C09" w:rsidP="00AA0099">
                        <w:pPr>
                          <w:jc w:val="center"/>
                          <w:rPr>
                            <w:b/>
                            <w:sz w:val="28"/>
                            <w:szCs w:val="28"/>
                          </w:rPr>
                        </w:pPr>
                        <w:r>
                          <w:rPr>
                            <w:b/>
                            <w:sz w:val="28"/>
                            <w:szCs w:val="28"/>
                          </w:rPr>
                          <w:t xml:space="preserve">Модуль </w:t>
                        </w:r>
                      </w:p>
                      <w:p w:rsidR="00940C09" w:rsidRDefault="00940C09" w:rsidP="00AA0099">
                        <w:pPr>
                          <w:jc w:val="center"/>
                          <w:rPr>
                            <w:b/>
                            <w:sz w:val="28"/>
                            <w:szCs w:val="28"/>
                          </w:rPr>
                        </w:pPr>
                        <w:r>
                          <w:rPr>
                            <w:b/>
                            <w:sz w:val="28"/>
                            <w:szCs w:val="28"/>
                          </w:rPr>
                          <w:t>«Я и культура»</w:t>
                        </w:r>
                      </w:p>
                    </w:txbxContent>
                  </v:textbox>
                </v:roundrect>
                <v:roundrect id="AutoShape 179" o:spid="_x0000_s1116" style="position:absolute;left:8027;top:3588;width:2004;height:6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o3cQA&#10;AADcAAAADwAAAGRycy9kb3ducmV2LnhtbERPTWvCQBC9F/wPyxR6KbppMCKpq0hBqO2pGvA6ZKfZ&#10;1OxsyK5J7K93CwVv83ifs9qMthE9db52rOBlloAgLp2uuVJQHHfTJQgfkDU2jknBlTxs1pOHFeba&#10;DfxF/SFUIoawz1GBCaHNpfSlIYt+5lriyH27zmKIsKuk7nCI4baRaZIspMWaY4PBlt4MlefDxSq4&#10;fKa/WVg874rTkUzRfOx/qnOm1NPjuH0FEWgMd/G/+13H+cs5/D0TL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5aN3EAAAA3AAAAA8AAAAAAAAAAAAAAAAAmAIAAGRycy9k&#10;b3ducmV2LnhtbFBLBQYAAAAABAAEAPUAAACJAwAAAAA=&#10;" fillcolor="#c6d9f1">
                  <v:textbox>
                    <w:txbxContent>
                      <w:p w:rsidR="00940C09" w:rsidRDefault="00940C09" w:rsidP="00AA0099">
                        <w:pPr>
                          <w:jc w:val="center"/>
                        </w:pPr>
                        <w:r>
                          <w:t>Участие в творческих конкурсах</w:t>
                        </w:r>
                      </w:p>
                    </w:txbxContent>
                  </v:textbox>
                </v:roundrect>
                <v:roundrect id="AutoShape 180" o:spid="_x0000_s1117" style="position:absolute;left:898;top:3607;width:2235;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tcnsMA&#10;AADcAAAADwAAAGRycy9kb3ducmV2LnhtbESPT4vCMBDF74LfIYywN00VVrRrFFcQFrz4jz0PydgW&#10;m0k3SbX77Y0geJvhvXm/N4tVZ2txIx8qxwrGowwEsXam4kLB+bQdzkCEiGywdkwK/inAatnvLTA3&#10;7s4Huh1jIVIIhxwVlDE2uZRBl2QxjFxDnLSL8xZjWn0hjcd7Cre1nGTZVFqsOBFKbGhTkr4eW5u4&#10;7eRv7nfhWxensd5X7dpPf/dKfQy69ReISF18m1/XPybVn33C85k0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tcnsMAAADcAAAADwAAAAAAAAAAAAAAAACYAgAAZHJzL2Rv&#10;d25yZXYueG1sUEsFBgAAAAAEAAQA9QAAAIgDAAAAAA==&#10;" fillcolor="#ffc">
                  <v:textbox>
                    <w:txbxContent>
                      <w:p w:rsidR="00940C09" w:rsidRDefault="00940C09" w:rsidP="00AA0099">
                        <w:pPr>
                          <w:jc w:val="center"/>
                        </w:pPr>
                        <w:r>
                          <w:t xml:space="preserve">Организованная </w:t>
                        </w:r>
                      </w:p>
                      <w:p w:rsidR="00940C09" w:rsidRDefault="00940C09" w:rsidP="00AA0099">
                        <w:pPr>
                          <w:jc w:val="center"/>
                        </w:pPr>
                        <w:r>
                          <w:t>система КТД</w:t>
                        </w:r>
                      </w:p>
                      <w:p w:rsidR="00940C09" w:rsidRDefault="00940C09" w:rsidP="00AA0099">
                        <w:pPr>
                          <w:jc w:val="center"/>
                          <w:rPr>
                            <w:sz w:val="20"/>
                            <w:szCs w:val="20"/>
                          </w:rPr>
                        </w:pPr>
                      </w:p>
                    </w:txbxContent>
                  </v:textbox>
                </v:roundrect>
                <v:roundrect id="AutoShape 181" o:spid="_x0000_s1118" style="position:absolute;left:2482;top:1427;width:3098;height:11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TTsIA&#10;AADcAAAADwAAAGRycy9kb3ducmV2LnhtbERPTWvCQBC9F/oflil4q5uKpCG6SmkRPRSkUfQ6ZMdN&#10;NDsbsqum/94VBG/zeJ8znfe2ERfqfO1YwccwAUFcOl2zUbDdLN4zED4ga2wck4J/8jCfvb5MMdfu&#10;yn90KYIRMYR9jgqqENpcSl9WZNEPXUscuYPrLIYIOyN1h9cYbhs5SpJUWqw5NlTY0ndF5ak4WwVp&#10;9rlc7u1mneyMOfrfn3G7cGOlBm/91wREoD48xQ/3Ssf5WQr3Z+IF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xNOwgAAANwAAAAPAAAAAAAAAAAAAAAAAJgCAABkcnMvZG93&#10;bnJldi54bWxQSwUGAAAAAAQABAD1AAAAhwMAAAAA&#10;" fillcolor="#f2dbdb">
                  <v:textbox>
                    <w:txbxContent>
                      <w:p w:rsidR="00940C09" w:rsidRDefault="00940C09" w:rsidP="00AA0099">
                        <w:pPr>
                          <w:jc w:val="center"/>
                        </w:pPr>
                        <w:r>
                          <w:t>Включение воспитательных задач в урочную деятельность (МХК, ИЗО, музыки)</w:t>
                        </w:r>
                      </w:p>
                      <w:p w:rsidR="00940C09" w:rsidRDefault="00940C09" w:rsidP="00AA0099">
                        <w:pPr>
                          <w:jc w:val="center"/>
                          <w:rPr>
                            <w:sz w:val="20"/>
                            <w:szCs w:val="20"/>
                          </w:rPr>
                        </w:pPr>
                      </w:p>
                    </w:txbxContent>
                  </v:textbox>
                </v:roundrect>
                <v:roundrect id="AutoShape 182" o:spid="_x0000_s1119" style="position:absolute;left:5760;top:4382;width:2885;height:10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oOMEA&#10;AADcAAAADwAAAGRycy9kb3ducmV2LnhtbERPTWvCQBC9C/6HZQq96aYeWo1upAhCrlqxPU6y0yQk&#10;OxuyY0z767uFQm/zeJ+z20+uUyMNofFs4GmZgCIuvW24MnB5Oy7WoIIgW+w8k4EvCrDP5rMdptbf&#10;+UTjWSoVQzikaKAW6VOtQ1mTw7D0PXHkPv3gUCIcKm0HvMdw1+lVkjxrhw3Hhhp7OtRUtuebM9Ce&#10;ZFPKx/sl12OuC3stvlfXwpjHh+l1C0pokn/xnzu3cf76BX6fiRfo7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bqDjBAAAA3AAAAA8AAAAAAAAAAAAAAAAAmAIAAGRycy9kb3du&#10;cmV2LnhtbFBLBQYAAAAABAAEAPUAAACGAwAAAAA=&#10;" fillcolor="#cfc">
                  <v:textbox>
                    <w:txbxContent>
                      <w:p w:rsidR="00940C09" w:rsidRDefault="00940C09" w:rsidP="00AA0099">
                        <w:pPr>
                          <w:jc w:val="center"/>
                        </w:pPr>
                        <w:r>
                          <w:t>Организация и</w:t>
                        </w:r>
                      </w:p>
                      <w:p w:rsidR="00940C09" w:rsidRDefault="00940C09" w:rsidP="00AA0099">
                        <w:pPr>
                          <w:jc w:val="center"/>
                          <w:rPr>
                            <w:sz w:val="20"/>
                            <w:szCs w:val="20"/>
                          </w:rPr>
                        </w:pPr>
                        <w:r>
                          <w:t>проведение экскурсий</w:t>
                        </w:r>
                        <w:r>
                          <w:rPr>
                            <w:sz w:val="20"/>
                            <w:szCs w:val="20"/>
                          </w:rPr>
                          <w:t xml:space="preserve"> </w:t>
                        </w:r>
                      </w:p>
                      <w:p w:rsidR="00940C09" w:rsidRDefault="00940C09" w:rsidP="00AA0099">
                        <w:pPr>
                          <w:rPr>
                            <w:sz w:val="24"/>
                            <w:szCs w:val="24"/>
                          </w:rPr>
                        </w:pPr>
                      </w:p>
                    </w:txbxContent>
                  </v:textbox>
                </v:roundrect>
                <v:roundrect id="AutoShape 183" o:spid="_x0000_s1120" style="position:absolute;left:6245;top:1608;width:2489;height:9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45MMA&#10;AADcAAAADwAAAGRycy9kb3ducmV2LnhtbESPQYvCQAyF74L/YYiwN526h0Wq0yKCIOxltwriLXRi&#10;W+1kamdWu//eHARvCe/lvS+rfHCtulMfGs8G5rMEFHHpbcOVgcN+O12AChHZYuuZDPxTgDwbj1aY&#10;Wv/gX7oXsVISwiFFA3WMXap1KGtyGGa+Ixbt7HuHUda+0rbHh4S7Vn8myZd22LA01NjRpqbyWvw5&#10;Azfe7E50Ox752/6cuktZHMK5MOZjMqyXoCIN8W1+Xe+s4C+EVp6RCXT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845MMAAADcAAAADwAAAAAAAAAAAAAAAACYAgAAZHJzL2Rv&#10;d25yZXYueG1sUEsFBgAAAAAEAAQA9QAAAIgDAAAAAA==&#10;" fillcolor="#eaf1dd">
                  <v:textbox>
                    <w:txbxContent>
                      <w:p w:rsidR="00940C09" w:rsidRDefault="00940C09" w:rsidP="00AA0099">
                        <w:pPr>
                          <w:jc w:val="center"/>
                        </w:pPr>
                        <w:r>
                          <w:t>Выставки декоративно-прикладного творчества</w:t>
                        </w:r>
                      </w:p>
                    </w:txbxContent>
                  </v:textbox>
                </v:roundrect>
                <v:roundrect id="AutoShape 184" o:spid="_x0000_s1121" style="position:absolute;left:7918;top:2607;width:2113;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QMsIA&#10;AADcAAAADwAAAGRycy9kb3ducmV2LnhtbERPS2sCMRC+F/wPYYReimb1UHRrFJ8g0oMveh42083S&#10;zWRJou7+e1Mo9DYf33Nmi9bW4k4+VI4VjIYZCOLC6YpLBdfLbjABESKyxtoxKegowGLee5lhrt2D&#10;T3Q/x1KkEA45KjAxNrmUoTBkMQxdQ5y4b+ctxgR9KbXHRwq3tRxn2bu0WHFqMNjQ2lDxc75ZBZer&#10;320/N4f9avR21NPKfMmuGyv12m+XHyAitfFf/Ofe6zR/MoXfZ9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lAywgAAANwAAAAPAAAAAAAAAAAAAAAAAJgCAABkcnMvZG93&#10;bnJldi54bWxQSwUGAAAAAAQABAD1AAAAhwMAAAAA&#10;" fillcolor="#fbd4b4">
                  <v:textbox>
                    <w:txbxContent>
                      <w:p w:rsidR="00940C09" w:rsidRDefault="00940C09" w:rsidP="00AA0099">
                        <w:pPr>
                          <w:jc w:val="center"/>
                        </w:pPr>
                        <w:r>
                          <w:t>Работа детских кружков</w:t>
                        </w:r>
                      </w:p>
                      <w:p w:rsidR="00940C09" w:rsidRDefault="00940C09" w:rsidP="00AA0099">
                        <w:pPr>
                          <w:jc w:val="center"/>
                          <w:rPr>
                            <w:sz w:val="20"/>
                            <w:szCs w:val="20"/>
                          </w:rPr>
                        </w:pPr>
                      </w:p>
                    </w:txbxContent>
                  </v:textbox>
                </v:roundrect>
                <v:roundrect id="AutoShape 185" o:spid="_x0000_s1122" style="position:absolute;left:2592;top:4382;width:2448;height:16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bx8gA&#10;AADcAAAADwAAAGRycy9kb3ducmV2LnhtbESPT2vCQBDF7wW/wzJCL6VuaqnU1FWKpVSCF/8geBuy&#10;0ySanQ3Z1aR++s6h0NsM7817v5ktelerK7Wh8mzgaZSAIs69rbgwsN99Pr6CChHZYu2ZDPxQgMV8&#10;cDfD1PqON3TdxkJJCIcUDZQxNqnWIS/JYRj5hli0b986jLK2hbYtdhLuaj1Okol2WLE0lNjQsqT8&#10;vL04Ay/Th+xGH7tl83xYf+0vx6wbnzJj7of9+xuoSH38N/9dr6zgTwVfnpEJ9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EZvHyAAAANwAAAAPAAAAAAAAAAAAAAAAAJgCAABk&#10;cnMvZG93bnJldi54bWxQSwUGAAAAAAQABAD1AAAAjQMAAAAA&#10;" fillcolor="#ccc0d9">
                  <v:textbox>
                    <w:txbxContent>
                      <w:p w:rsidR="00940C09" w:rsidRDefault="00940C09" w:rsidP="00AA0099">
                        <w:pPr>
                          <w:jc w:val="center"/>
                        </w:pPr>
                        <w:r>
                          <w:t>Сотрудничество с учреждениями культуры,  учреждениями дополнительного образования</w:t>
                        </w:r>
                      </w:p>
                    </w:txbxContent>
                  </v:textbox>
                </v:roundrect>
                <v:roundrect id="AutoShape 186" o:spid="_x0000_s1123" style="position:absolute;left:900;top:2687;width:2298;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uMcUA&#10;AADcAAAADwAAAGRycy9kb3ducmV2LnhtbERPTWvCQBC9C/0PywjedGMFtamrhFalFJRG29LjkB2T&#10;YHY2ZFeT/nu3IPQ2j/c5i1VnKnGlxpWWFYxHEQjizOqScwWfx81wDsJ5ZI2VZVLwSw5Wy4feAmNt&#10;W07pevC5CCHsYlRQeF/HUrqsIINuZGviwJ1sY9AH2ORSN9iGcFPJxyiaSoMlh4YCa3opKDsfLkbB&#10;z/vku7uk+49dO1vvXutj8nXeJkoN+l3yDMJT5//Fd/ebDvOfxvD3TLh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q4xxQAAANwAAAAPAAAAAAAAAAAAAAAAAJgCAABkcnMv&#10;ZG93bnJldi54bWxQSwUGAAAAAAQABAD1AAAAigMAAAAA&#10;" fillcolor="#cff">
                  <v:textbox>
                    <w:txbxContent>
                      <w:p w:rsidR="00940C09" w:rsidRDefault="00940C09" w:rsidP="00AA0099">
                        <w:pPr>
                          <w:jc w:val="center"/>
                        </w:pPr>
                        <w:r>
                          <w:t>Работа библиотеки школы</w:t>
                        </w:r>
                      </w:p>
                    </w:txbxContent>
                  </v:textbox>
                </v:roundrect>
                <v:shape id="AutoShape 187" o:spid="_x0000_s1124" type="#_x0000_t32" style="position:absolute;left:5580;top:1751;width:665;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wsqMMAAADcAAAADwAAAGRycy9kb3ducmV2LnhtbERPTWsCMRC9C/6HMIIXqVkFpd0aZSsI&#10;WvCgbe/TzbgJbibbTdTtv28Kgrd5vM9ZrDpXiyu1wXpWMBlnIIhLry1XCj4/Nk/PIEJE1lh7JgW/&#10;FGC17PcWmGt/4wNdj7ESKYRDjgpMjE0uZSgNOQxj3xAn7uRbhzHBtpK6xVsKd7WcZtlcOrScGgw2&#10;tDZUno8Xp2C/m7wV38bu3g8/dj/bFPWlGn0pNRx0xSuISF18iO/urU7zX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8LKjDAAAA3AAAAA8AAAAAAAAAAAAA&#10;AAAAoQIAAGRycy9kb3ducmV2LnhtbFBLBQYAAAAABAAEAPkAAACRAwAAAAA=&#10;"/>
                <v:shape id="AutoShape 188" o:spid="_x0000_s1125" type="#_x0000_t32" style="position:absolute;left:1620;top:1770;width:862;height:8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EJWMIAAADcAAAADwAAAGRycy9kb3ducmV2LnhtbERPTWsCMRC9F/ofwgheimbXgujWKKUg&#10;iAehugePQzLdXdxMtklc139vCgVv83ifs9oMthU9+dA4VpBPMxDE2pmGKwXlaTtZgAgR2WDrmBTc&#10;KcBm/fqywsK4G39Tf4yVSCEcClRQx9gVUgZdk8UwdR1x4n6ctxgT9JU0Hm8p3LZylmVzabHh1FBj&#10;R1816cvxahU0+/JQ9m+/0evFPj/7PJzOrVZqPBo+P0BEGuJT/O/emTR/+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EJWMIAAADcAAAADwAAAAAAAAAAAAAA&#10;AAChAgAAZHJzL2Rvd25yZXYueG1sUEsFBgAAAAAEAAQA+QAAAJADAAAAAA==&#10;"/>
                <v:shape id="AutoShape 189" o:spid="_x0000_s1126" type="#_x0000_t32" style="position:absolute;left:1445;top:3287;width:0;height: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RR8MAAADcAAAADwAAAGRycy9kb3ducmV2LnhtbERPTWsCMRC9F/wPYQQvpWaVKu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ZEUfDAAAA3AAAAA8AAAAAAAAAAAAA&#10;AAAAoQIAAGRycy9kb3ducmV2LnhtbFBLBQYAAAAABAAEAPkAAACRAwAAAAA=&#10;"/>
                <v:shape id="AutoShape 190" o:spid="_x0000_s1127" type="#_x0000_t32" style="position:absolute;left:1515;top:4287;width:1005;height: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03MMAAADcAAAADwAAAGRycy9kb3ducmV2LnhtbERPTWsCMRC9C/6HMIIXqVkFS7s1ylYQ&#10;VPCgbe/TzXQTuplsN1HXf2+Egrd5vM+ZLztXizO1wXpWMBlnIIhLry1XCj4/1k8vIEJE1lh7JgVX&#10;CrBc9HtzzLW/8IHOx1iJFMIhRwUmxiaXMpSGHIaxb4gT9+NbhzHBtpK6xUsKd7WcZtmzdGg5NRhs&#10;aGWo/D2enIL9dvJefBu73R3+7H62LupTNfpSajjoijcQkbr4EP+7NzrNf53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VtNzDAAAA3AAAAA8AAAAAAAAAAAAA&#10;AAAAoQIAAGRycy9kb3ducmV2LnhtbFBLBQYAAAAABAAEAPkAAACRAwAAAAA=&#10;"/>
                <v:shape id="AutoShape 191" o:spid="_x0000_s1128" type="#_x0000_t32" style="position:absolute;left:5040;top:4991;width: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cqq8MAAADcAAAADwAAAGRycy9kb3ducmV2LnhtbERPTWsCMRC9F/wPYYReSs0qVNqtUVZB&#10;qIIHt+19uhk3wc1k3UTd/ntTKHibx/uc2aJ3jbhQF6xnBeNRBoK48tpyreDrc/38CiJEZI2NZ1Lw&#10;SwEW88HDDHPtr7ynSxlrkUI45KjAxNjmUobKkMMw8i1x4g6+cxgT7GqpO7ymcNfISZZNpUPLqcFg&#10;SytD1bE8OwW7zXhZ/Bi72e5PdveyLppz/fSt1OOwL95BROrjXfzv/tBp/t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HKqvDAAAA3AAAAA8AAAAAAAAAAAAA&#10;AAAAoQIAAGRycy9kb3ducmV2LnhtbFBLBQYAAAAABAAEAPkAAACRAwAAAAA=&#10;"/>
                <v:shape id="AutoShape 192" o:spid="_x0000_s1129" type="#_x0000_t32" style="position:absolute;left:8734;top:1781;width:902;height:8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PMMMAAADcAAAADwAAAGRycy9kb3ducmV2LnhtbERPTWsCMRC9F/wPYQQvpWYVqu1qlK0g&#10;qOBB297HzXQTuplsN1G3/74pCN7m8T5nvuxcLS7UButZwWiYgSAuvbZcKfh4Xz+9gAgRWWPtmRT8&#10;UoDlovcwx1z7Kx/ocoyVSCEcclRgYmxyKUNpyGEY+oY4cV++dRgTbCupW7ymcFfLcZZNpEPLqcFg&#10;QytD5ffx7BTst6O34mTsdnf4sfvndVGfq8dPpQb9rpiBiNTFu/jm3ug0/3U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jzDDAAAA3AAAAA8AAAAAAAAAAAAA&#10;AAAAoQIAAGRycy9kb3ducmV2LnhtbFBLBQYAAAAABAAEAPkAAACRAwAAAAA=&#10;"/>
                <v:shape id="AutoShape 193" o:spid="_x0000_s1130" type="#_x0000_t32" style="position:absolute;left:9636;top:3287;width:0;height: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QbQsYAAADcAAAADwAAAGRycy9kb3ducmV2LnhtbESPQU8CMRCF7yb+h2ZMvBjoYqLBlUIW&#10;ExIx4QDIfdyO28btdNkWWP+9czDhNpP35r1vZoshtOpMffKRDUzGBSjiOlrPjYHP/Wo0BZUyssU2&#10;Mhn4pQSL+e3NDEsbL7yl8y43SkI4lWjA5dyVWqfaUcA0jh2xaN+xD5hl7Rtte7xIeGj1Y1E864Ce&#10;pcFhR2+O6p/dKRjYrCfL6sv59cf26DdPq6o9NQ8HY+7vhuoVVKYhX83/1+9W8F+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UG0LGAAAA3AAAAA8AAAAAAAAA&#10;AAAAAAAAoQIAAGRycy9kb3ducmV2LnhtbFBLBQYAAAAABAAEAPkAAACUAwAAAAA=&#10;"/>
                <v:shape id="AutoShape 194" o:spid="_x0000_s1131" type="#_x0000_t32" style="position:absolute;left:8668;top:4287;width:968;height:8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k+ssIAAADcAAAADwAAAGRycy9kb3ducmV2LnhtbERPTYvCMBC9C/6HMIIXWdN6EO0aRRYW&#10;Fg8Lag8eh2Rsi82kJtna/febBcHbPN7nbHaDbUVPPjSOFeTzDASxdqbhSkF5/nxbgQgR2WDrmBT8&#10;UoDddjzaYGHcg4/Un2IlUgiHAhXUMXaFlEHXZDHMXUecuKvzFmOCvpLG4yOF21YusmwpLTacGmrs&#10;6KMmfTv9WAXNofwu+9k9er065Befh/Ol1UpNJ8P+HUSkIb7ET/eXSfPXa/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7k+ssIAAADcAAAADwAAAAAAAAAAAAAA&#10;AAChAgAAZHJzL2Rvd25yZXYueG1sUEsFBgAAAAAEAAQA+QAAAJADAAAAAA==&#10;"/>
                <w10:anchorlock/>
              </v:group>
            </w:pict>
          </mc:Fallback>
        </mc:AlternateContent>
      </w:r>
    </w:p>
    <w:p w:rsidR="00AA0099" w:rsidRDefault="00AA0099" w:rsidP="00AA0099">
      <w:pPr>
        <w:rPr>
          <w:bCs/>
        </w:rPr>
      </w:pPr>
    </w:p>
    <w:p w:rsidR="00AA0099" w:rsidRDefault="00AA0099" w:rsidP="00AA0099">
      <w:pPr>
        <w:jc w:val="center"/>
        <w:rPr>
          <w:b/>
        </w:rPr>
      </w:pPr>
      <w:bookmarkStart w:id="68" w:name="_Toc341547645"/>
      <w:r>
        <w:rPr>
          <w:b/>
        </w:rPr>
        <w:t>Планируемые результаты:</w:t>
      </w:r>
      <w:bookmarkEnd w:id="68"/>
    </w:p>
    <w:p w:rsidR="00AA0099" w:rsidRDefault="00AA0099" w:rsidP="00AA0099">
      <w:pPr>
        <w:numPr>
          <w:ilvl w:val="0"/>
          <w:numId w:val="110"/>
        </w:numPr>
        <w:tabs>
          <w:tab w:val="num" w:pos="360"/>
        </w:tabs>
        <w:autoSpaceDN w:val="0"/>
        <w:spacing w:after="0" w:line="240" w:lineRule="auto"/>
        <w:ind w:left="360"/>
      </w:pPr>
      <w:r>
        <w:t>умения видеть красоту в окружающем мире;</w:t>
      </w:r>
    </w:p>
    <w:p w:rsidR="00AA0099" w:rsidRDefault="00AA0099" w:rsidP="00AA0099">
      <w:pPr>
        <w:numPr>
          <w:ilvl w:val="0"/>
          <w:numId w:val="110"/>
        </w:numPr>
        <w:tabs>
          <w:tab w:val="num" w:pos="360"/>
        </w:tabs>
        <w:autoSpaceDN w:val="0"/>
        <w:spacing w:after="0" w:line="240" w:lineRule="auto"/>
        <w:ind w:left="360"/>
      </w:pPr>
      <w:r>
        <w:t>умения видеть красоту в поведении, поступках людей;</w:t>
      </w:r>
    </w:p>
    <w:p w:rsidR="00AA0099" w:rsidRDefault="00AA0099" w:rsidP="00AA0099">
      <w:pPr>
        <w:numPr>
          <w:ilvl w:val="0"/>
          <w:numId w:val="110"/>
        </w:numPr>
        <w:tabs>
          <w:tab w:val="num" w:pos="360"/>
        </w:tabs>
        <w:autoSpaceDN w:val="0"/>
        <w:spacing w:after="0" w:line="240" w:lineRule="auto"/>
        <w:ind w:left="360"/>
      </w:pPr>
      <w:r>
        <w:t>знания об эстетических и художественных ценностях отечественной культуры;</w:t>
      </w:r>
    </w:p>
    <w:p w:rsidR="00AA0099" w:rsidRDefault="00AA0099" w:rsidP="00AA0099">
      <w:pPr>
        <w:numPr>
          <w:ilvl w:val="0"/>
          <w:numId w:val="110"/>
        </w:numPr>
        <w:tabs>
          <w:tab w:val="num" w:pos="360"/>
        </w:tabs>
        <w:autoSpaceDN w:val="0"/>
        <w:spacing w:after="0" w:line="240" w:lineRule="auto"/>
        <w:ind w:left="360"/>
      </w:pPr>
      <w: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A0099" w:rsidRDefault="00AA0099" w:rsidP="00AA0099">
      <w:pPr>
        <w:numPr>
          <w:ilvl w:val="0"/>
          <w:numId w:val="110"/>
        </w:numPr>
        <w:tabs>
          <w:tab w:val="num" w:pos="360"/>
        </w:tabs>
        <w:autoSpaceDN w:val="0"/>
        <w:spacing w:after="0" w:line="240" w:lineRule="auto"/>
        <w:ind w:left="360"/>
      </w:pPr>
      <w: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AA0099" w:rsidRDefault="00AA0099" w:rsidP="00AA0099">
      <w:pPr>
        <w:numPr>
          <w:ilvl w:val="0"/>
          <w:numId w:val="110"/>
        </w:numPr>
        <w:tabs>
          <w:tab w:val="num" w:pos="360"/>
        </w:tabs>
        <w:autoSpaceDN w:val="0"/>
        <w:spacing w:after="0" w:line="240" w:lineRule="auto"/>
        <w:ind w:left="360"/>
      </w:pPr>
      <w:r>
        <w:t>мотивация к реализации эстетических ценностей в пространстве образовательного учреждения и семьи.</w:t>
      </w:r>
    </w:p>
    <w:p w:rsidR="00AA0099" w:rsidRDefault="00AA0099" w:rsidP="00AA0099"/>
    <w:p w:rsidR="00AA0099" w:rsidRDefault="00AA0099" w:rsidP="00AA0099">
      <w:pPr>
        <w:ind w:firstLine="540"/>
        <w:jc w:val="both"/>
        <w:rPr>
          <w:rStyle w:val="affffff2"/>
          <w:b w:val="0"/>
        </w:rPr>
      </w:pPr>
      <w:r>
        <w:t>Все направления дополняют друг друга и обеспечивают развитие личности на основе отечественных духовных, нравственных и культурных традиций.</w:t>
      </w:r>
      <w:r>
        <w:rPr>
          <w:rStyle w:val="affffff2"/>
          <w:b w:val="0"/>
        </w:rPr>
        <w:t xml:space="preserve"> </w:t>
      </w:r>
    </w:p>
    <w:p w:rsidR="00AA0099" w:rsidRDefault="00AA0099" w:rsidP="00AA0099">
      <w:pPr>
        <w:rPr>
          <w:rStyle w:val="affffff2"/>
          <w:b w:val="0"/>
        </w:rPr>
      </w:pPr>
    </w:p>
    <w:p w:rsidR="00AA0099" w:rsidRDefault="00AA0099" w:rsidP="00AA0099">
      <w:pPr>
        <w:ind w:right="255"/>
        <w:jc w:val="center"/>
        <w:rPr>
          <w:rStyle w:val="dash041e005f0431005f044b005f0447005f043d005f044b005f0439005f005fchar1char1"/>
          <w:b/>
        </w:rPr>
      </w:pPr>
      <w:r>
        <w:rPr>
          <w:rStyle w:val="dash041e005f0431005f044b005f0447005f043d005f044b005f0439005f005fchar1char1"/>
          <w:b/>
        </w:rPr>
        <w:t>2.3.7. 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AA0099" w:rsidRDefault="00AA0099" w:rsidP="00AA0099">
      <w:pPr>
        <w:ind w:firstLine="540"/>
        <w:jc w:val="both"/>
      </w:pPr>
      <w: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AA0099" w:rsidRDefault="00AA0099" w:rsidP="00AA0099">
      <w:pPr>
        <w:ind w:firstLine="540"/>
        <w:jc w:val="both"/>
      </w:pPr>
    </w:p>
    <w:p w:rsidR="00AA0099" w:rsidRDefault="00AA0099" w:rsidP="00AA0099">
      <w:pPr>
        <w:tabs>
          <w:tab w:val="left" w:pos="9000"/>
        </w:tabs>
        <w:ind w:right="14"/>
        <w:rPr>
          <w:rStyle w:val="dash041e005f0431005f044b005f0447005f043d005f044b005f0439005f005fchar1char1"/>
          <w:b/>
        </w:rPr>
      </w:pPr>
      <w:r>
        <w:rPr>
          <w:rStyle w:val="dash041e005f0431005f044b005f0447005f043d005f044b005f0439005f005fchar1char1"/>
          <w:b/>
        </w:rPr>
        <w:t>2.3.7.1. Организационно-административный этап (ведущий субъект — администрация школы) включает:</w:t>
      </w:r>
    </w:p>
    <w:p w:rsidR="00AA0099" w:rsidRDefault="00AA0099" w:rsidP="00AA0099">
      <w:pPr>
        <w:numPr>
          <w:ilvl w:val="0"/>
          <w:numId w:val="110"/>
        </w:numPr>
        <w:tabs>
          <w:tab w:val="num" w:pos="360"/>
        </w:tabs>
        <w:autoSpaceDN w:val="0"/>
        <w:spacing w:after="0" w:line="240" w:lineRule="auto"/>
        <w:ind w:left="360"/>
        <w:jc w:val="both"/>
      </w:pPr>
      <w: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AA0099" w:rsidRDefault="00AA0099" w:rsidP="00AA0099">
      <w:pPr>
        <w:numPr>
          <w:ilvl w:val="0"/>
          <w:numId w:val="110"/>
        </w:numPr>
        <w:tabs>
          <w:tab w:val="num" w:pos="360"/>
        </w:tabs>
        <w:autoSpaceDN w:val="0"/>
        <w:spacing w:after="0" w:line="240" w:lineRule="auto"/>
        <w:ind w:left="360"/>
        <w:jc w:val="both"/>
      </w:pPr>
      <w: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AA0099" w:rsidRDefault="00AA0099" w:rsidP="00AA0099">
      <w:pPr>
        <w:numPr>
          <w:ilvl w:val="0"/>
          <w:numId w:val="110"/>
        </w:numPr>
        <w:tabs>
          <w:tab w:val="num" w:pos="360"/>
        </w:tabs>
        <w:autoSpaceDN w:val="0"/>
        <w:spacing w:after="0" w:line="240" w:lineRule="auto"/>
        <w:ind w:left="360"/>
        <w:jc w:val="both"/>
      </w:pPr>
      <w:r>
        <w:t>развитие форм социального партнёрства с организациями для расширения поля социального взаимодействия обучающихся;</w:t>
      </w:r>
    </w:p>
    <w:p w:rsidR="00AA0099" w:rsidRDefault="00AA0099" w:rsidP="00AA0099">
      <w:pPr>
        <w:numPr>
          <w:ilvl w:val="0"/>
          <w:numId w:val="110"/>
        </w:numPr>
        <w:tabs>
          <w:tab w:val="num" w:pos="360"/>
        </w:tabs>
        <w:autoSpaceDN w:val="0"/>
        <w:spacing w:after="0" w:line="240" w:lineRule="auto"/>
        <w:ind w:left="360"/>
        <w:jc w:val="both"/>
      </w:pPr>
      <w:r>
        <w:t>адаптацию процессов стихийной социальной деятельности обучающихся средствами целенаправленной деятельности по программе социализации;</w:t>
      </w:r>
    </w:p>
    <w:p w:rsidR="00AA0099" w:rsidRDefault="00AA0099" w:rsidP="00AA0099">
      <w:pPr>
        <w:numPr>
          <w:ilvl w:val="0"/>
          <w:numId w:val="110"/>
        </w:numPr>
        <w:tabs>
          <w:tab w:val="num" w:pos="360"/>
        </w:tabs>
        <w:autoSpaceDN w:val="0"/>
        <w:spacing w:after="0" w:line="240" w:lineRule="auto"/>
        <w:ind w:left="360"/>
        <w:jc w:val="both"/>
      </w:pPr>
      <w: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AA0099" w:rsidRDefault="00AA0099" w:rsidP="00AA0099">
      <w:pPr>
        <w:numPr>
          <w:ilvl w:val="0"/>
          <w:numId w:val="110"/>
        </w:numPr>
        <w:tabs>
          <w:tab w:val="num" w:pos="360"/>
        </w:tabs>
        <w:autoSpaceDN w:val="0"/>
        <w:spacing w:after="0" w:line="240" w:lineRule="auto"/>
        <w:ind w:left="360"/>
        <w:jc w:val="both"/>
      </w:pPr>
      <w:r>
        <w:t>создание условий для организованной деятельности школьных социальных групп;</w:t>
      </w:r>
    </w:p>
    <w:p w:rsidR="00AA0099" w:rsidRDefault="00AA0099" w:rsidP="00AA0099">
      <w:pPr>
        <w:numPr>
          <w:ilvl w:val="0"/>
          <w:numId w:val="110"/>
        </w:numPr>
        <w:tabs>
          <w:tab w:val="num" w:pos="360"/>
        </w:tabs>
        <w:autoSpaceDN w:val="0"/>
        <w:spacing w:after="0" w:line="240" w:lineRule="auto"/>
        <w:ind w:left="360"/>
        <w:jc w:val="both"/>
      </w:pPr>
      <w: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AA0099" w:rsidRDefault="00AA0099" w:rsidP="00AA0099">
      <w:pPr>
        <w:numPr>
          <w:ilvl w:val="0"/>
          <w:numId w:val="110"/>
        </w:numPr>
        <w:tabs>
          <w:tab w:val="num" w:pos="360"/>
        </w:tabs>
        <w:autoSpaceDN w:val="0"/>
        <w:spacing w:after="0" w:line="240" w:lineRule="auto"/>
        <w:ind w:left="360"/>
        <w:jc w:val="both"/>
      </w:pPr>
      <w:r>
        <w:t>поддержание субъектного характера социализации обучающегося, развития его самостоятельности и инициативности в социальной деятельности.</w:t>
      </w:r>
    </w:p>
    <w:p w:rsidR="00AA0099" w:rsidRDefault="00AA0099" w:rsidP="00AA0099">
      <w:pPr>
        <w:ind w:left="360"/>
        <w:jc w:val="both"/>
      </w:pPr>
    </w:p>
    <w:p w:rsidR="00AA0099" w:rsidRDefault="00AA0099" w:rsidP="00AA0099">
      <w:pPr>
        <w:tabs>
          <w:tab w:val="left" w:pos="10065"/>
        </w:tabs>
        <w:ind w:left="720" w:right="-127"/>
        <w:rPr>
          <w:rStyle w:val="dash041e005f0431005f044b005f0447005f043d005f044b005f0439005f005fchar1char1"/>
          <w:b/>
        </w:rPr>
      </w:pPr>
      <w:r>
        <w:rPr>
          <w:rStyle w:val="dash041e005f0431005f044b005f0447005f043d005f044b005f0439005f005fchar1char1"/>
          <w:b/>
        </w:rPr>
        <w:t>2.3.7.2. Организационно-педагогический этап (ведущий субъект — педагогический коллектив школы) включает:</w:t>
      </w:r>
    </w:p>
    <w:p w:rsidR="00AA0099" w:rsidRDefault="00AA0099" w:rsidP="00AA0099">
      <w:pPr>
        <w:numPr>
          <w:ilvl w:val="0"/>
          <w:numId w:val="110"/>
        </w:numPr>
        <w:tabs>
          <w:tab w:val="num" w:pos="360"/>
        </w:tabs>
        <w:autoSpaceDN w:val="0"/>
        <w:spacing w:after="0" w:line="240" w:lineRule="auto"/>
        <w:ind w:left="360"/>
        <w:jc w:val="both"/>
      </w:pPr>
      <w:r>
        <w:t>обеспечение целенаправленности, системности и непрерывности процесса социализации обучающихся;</w:t>
      </w:r>
    </w:p>
    <w:p w:rsidR="00AA0099" w:rsidRDefault="00AA0099" w:rsidP="00AA0099">
      <w:pPr>
        <w:numPr>
          <w:ilvl w:val="0"/>
          <w:numId w:val="110"/>
        </w:numPr>
        <w:tabs>
          <w:tab w:val="num" w:pos="360"/>
        </w:tabs>
        <w:autoSpaceDN w:val="0"/>
        <w:spacing w:after="0" w:line="240" w:lineRule="auto"/>
        <w:ind w:left="360"/>
        <w:jc w:val="both"/>
      </w:pPr>
      <w: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AA0099" w:rsidRDefault="00AA0099" w:rsidP="00AA0099">
      <w:pPr>
        <w:numPr>
          <w:ilvl w:val="0"/>
          <w:numId w:val="110"/>
        </w:numPr>
        <w:tabs>
          <w:tab w:val="num" w:pos="360"/>
        </w:tabs>
        <w:autoSpaceDN w:val="0"/>
        <w:spacing w:after="0" w:line="240" w:lineRule="auto"/>
        <w:ind w:left="360"/>
        <w:jc w:val="both"/>
      </w:pPr>
      <w: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AA0099" w:rsidRDefault="00AA0099" w:rsidP="00AA0099">
      <w:pPr>
        <w:numPr>
          <w:ilvl w:val="0"/>
          <w:numId w:val="110"/>
        </w:numPr>
        <w:tabs>
          <w:tab w:val="num" w:pos="360"/>
        </w:tabs>
        <w:autoSpaceDN w:val="0"/>
        <w:spacing w:after="0" w:line="240" w:lineRule="auto"/>
        <w:ind w:left="360"/>
        <w:jc w:val="both"/>
      </w:pPr>
      <w:r>
        <w:t>создание условий для социальной деятельности обучающихся в образовательной деятельности и воспитания;</w:t>
      </w:r>
    </w:p>
    <w:p w:rsidR="00AA0099" w:rsidRDefault="00AA0099" w:rsidP="00AA0099">
      <w:pPr>
        <w:numPr>
          <w:ilvl w:val="0"/>
          <w:numId w:val="110"/>
        </w:numPr>
        <w:tabs>
          <w:tab w:val="num" w:pos="360"/>
        </w:tabs>
        <w:autoSpaceDN w:val="0"/>
        <w:spacing w:after="0" w:line="240" w:lineRule="auto"/>
        <w:ind w:left="360"/>
        <w:jc w:val="both"/>
      </w:pPr>
      <w: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AA0099" w:rsidRDefault="00AA0099" w:rsidP="00AA0099">
      <w:pPr>
        <w:numPr>
          <w:ilvl w:val="0"/>
          <w:numId w:val="110"/>
        </w:numPr>
        <w:tabs>
          <w:tab w:val="num" w:pos="360"/>
        </w:tabs>
        <w:autoSpaceDN w:val="0"/>
        <w:spacing w:after="0" w:line="240" w:lineRule="auto"/>
        <w:ind w:left="360"/>
        <w:jc w:val="both"/>
      </w:pPr>
      <w: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AA0099" w:rsidRDefault="00AA0099" w:rsidP="00AA0099">
      <w:pPr>
        <w:numPr>
          <w:ilvl w:val="0"/>
          <w:numId w:val="110"/>
        </w:numPr>
        <w:tabs>
          <w:tab w:val="num" w:pos="360"/>
        </w:tabs>
        <w:autoSpaceDN w:val="0"/>
        <w:spacing w:after="0" w:line="240" w:lineRule="auto"/>
        <w:ind w:left="360"/>
        <w:jc w:val="both"/>
      </w:pPr>
      <w:r>
        <w:t>использование социальной деятельности как ведущего фактора формирования личности обучающегося;</w:t>
      </w:r>
    </w:p>
    <w:p w:rsidR="00AA0099" w:rsidRDefault="00AA0099" w:rsidP="00AA0099">
      <w:pPr>
        <w:numPr>
          <w:ilvl w:val="0"/>
          <w:numId w:val="110"/>
        </w:numPr>
        <w:tabs>
          <w:tab w:val="num" w:pos="360"/>
        </w:tabs>
        <w:autoSpaceDN w:val="0"/>
        <w:spacing w:after="0" w:line="240" w:lineRule="auto"/>
        <w:ind w:left="360"/>
        <w:jc w:val="both"/>
      </w:pPr>
      <w:r>
        <w:t>использование роли коллектива в формировании идейно-нравственной ориентации личности обучающегося, его социальной и гражданской позиции;</w:t>
      </w:r>
    </w:p>
    <w:p w:rsidR="00AA0099" w:rsidRDefault="00AA0099" w:rsidP="00AA0099">
      <w:pPr>
        <w:numPr>
          <w:ilvl w:val="0"/>
          <w:numId w:val="110"/>
        </w:numPr>
        <w:tabs>
          <w:tab w:val="num" w:pos="360"/>
        </w:tabs>
        <w:autoSpaceDN w:val="0"/>
        <w:spacing w:after="0" w:line="240" w:lineRule="auto"/>
        <w:ind w:left="360"/>
        <w:jc w:val="both"/>
      </w:pPr>
      <w: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126297" w:rsidRDefault="00126297" w:rsidP="00AA0099">
      <w:pPr>
        <w:tabs>
          <w:tab w:val="left" w:pos="9000"/>
        </w:tabs>
        <w:ind w:left="720" w:right="1155"/>
        <w:jc w:val="center"/>
        <w:rPr>
          <w:rStyle w:val="dash041e005f0431005f044b005f0447005f043d005f044b005f0439005f005fchar1char1"/>
          <w:b/>
        </w:rPr>
      </w:pPr>
    </w:p>
    <w:p w:rsidR="00126297" w:rsidRDefault="00126297" w:rsidP="00AA0099">
      <w:pPr>
        <w:tabs>
          <w:tab w:val="left" w:pos="9000"/>
        </w:tabs>
        <w:ind w:left="720" w:right="1155"/>
        <w:jc w:val="center"/>
        <w:rPr>
          <w:rStyle w:val="dash041e005f0431005f044b005f0447005f043d005f044b005f0439005f005fchar1char1"/>
          <w:b/>
        </w:rPr>
      </w:pPr>
    </w:p>
    <w:p w:rsidR="00126297" w:rsidRDefault="00126297" w:rsidP="00AA0099">
      <w:pPr>
        <w:tabs>
          <w:tab w:val="left" w:pos="9000"/>
        </w:tabs>
        <w:ind w:left="720" w:right="1155"/>
        <w:jc w:val="center"/>
        <w:rPr>
          <w:rStyle w:val="dash041e005f0431005f044b005f0447005f043d005f044b005f0439005f005fchar1char1"/>
          <w:b/>
        </w:rPr>
      </w:pPr>
    </w:p>
    <w:p w:rsidR="00AA0099" w:rsidRDefault="00AA0099" w:rsidP="00AA0099">
      <w:pPr>
        <w:tabs>
          <w:tab w:val="left" w:pos="9000"/>
        </w:tabs>
        <w:ind w:left="720" w:right="1155"/>
        <w:jc w:val="center"/>
        <w:rPr>
          <w:rStyle w:val="dash041e005f0431005f044b005f0447005f043d005f044b005f0439005f005fchar1char1"/>
          <w:b/>
          <w:lang w:val="en-US"/>
        </w:rPr>
      </w:pPr>
      <w:r>
        <w:rPr>
          <w:rStyle w:val="dash041e005f0431005f044b005f0447005f043d005f044b005f0439005f005fchar1char1"/>
          <w:b/>
        </w:rPr>
        <w:lastRenderedPageBreak/>
        <w:t>2.3.7.3. Этап социализации обучающихся включает:</w:t>
      </w:r>
    </w:p>
    <w:p w:rsidR="00AA0099" w:rsidRDefault="00AA0099" w:rsidP="00AA0099">
      <w:pPr>
        <w:numPr>
          <w:ilvl w:val="0"/>
          <w:numId w:val="110"/>
        </w:numPr>
        <w:tabs>
          <w:tab w:val="num" w:pos="360"/>
        </w:tabs>
        <w:autoSpaceDN w:val="0"/>
        <w:spacing w:after="0" w:line="240" w:lineRule="auto"/>
        <w:ind w:left="360"/>
        <w:jc w:val="both"/>
      </w:pPr>
      <w: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AA0099" w:rsidRDefault="00AA0099" w:rsidP="00AA0099">
      <w:pPr>
        <w:numPr>
          <w:ilvl w:val="0"/>
          <w:numId w:val="110"/>
        </w:numPr>
        <w:tabs>
          <w:tab w:val="num" w:pos="360"/>
        </w:tabs>
        <w:autoSpaceDN w:val="0"/>
        <w:spacing w:after="0" w:line="240" w:lineRule="auto"/>
        <w:ind w:left="360"/>
        <w:jc w:val="both"/>
      </w:pPr>
      <w: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AA0099" w:rsidRDefault="00AA0099" w:rsidP="00AA0099">
      <w:pPr>
        <w:numPr>
          <w:ilvl w:val="0"/>
          <w:numId w:val="110"/>
        </w:numPr>
        <w:tabs>
          <w:tab w:val="num" w:pos="360"/>
        </w:tabs>
        <w:autoSpaceDN w:val="0"/>
        <w:spacing w:after="0" w:line="240" w:lineRule="auto"/>
        <w:ind w:left="360"/>
        <w:jc w:val="both"/>
      </w:pPr>
      <w: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AA0099" w:rsidRDefault="00AA0099" w:rsidP="00AA0099">
      <w:pPr>
        <w:numPr>
          <w:ilvl w:val="0"/>
          <w:numId w:val="110"/>
        </w:numPr>
        <w:tabs>
          <w:tab w:val="num" w:pos="360"/>
        </w:tabs>
        <w:autoSpaceDN w:val="0"/>
        <w:spacing w:after="0" w:line="240" w:lineRule="auto"/>
        <w:ind w:left="360"/>
        <w:jc w:val="both"/>
      </w:pPr>
      <w:r>
        <w:t>достижение уровня физического, социального и духовного развития, адекватного своему возрасту;</w:t>
      </w:r>
    </w:p>
    <w:p w:rsidR="00AA0099" w:rsidRDefault="00AA0099" w:rsidP="00AA0099">
      <w:pPr>
        <w:numPr>
          <w:ilvl w:val="0"/>
          <w:numId w:val="110"/>
        </w:numPr>
        <w:tabs>
          <w:tab w:val="num" w:pos="360"/>
        </w:tabs>
        <w:autoSpaceDN w:val="0"/>
        <w:spacing w:after="0" w:line="240" w:lineRule="auto"/>
        <w:ind w:left="360"/>
        <w:jc w:val="both"/>
      </w:pPr>
      <w: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AA0099" w:rsidRDefault="00AA0099" w:rsidP="00AA0099">
      <w:pPr>
        <w:numPr>
          <w:ilvl w:val="0"/>
          <w:numId w:val="110"/>
        </w:numPr>
        <w:tabs>
          <w:tab w:val="num" w:pos="360"/>
        </w:tabs>
        <w:autoSpaceDN w:val="0"/>
        <w:spacing w:after="0" w:line="240" w:lineRule="auto"/>
        <w:ind w:left="360"/>
        <w:jc w:val="both"/>
      </w:pPr>
      <w: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AA0099" w:rsidRDefault="00AA0099" w:rsidP="00AA0099">
      <w:pPr>
        <w:numPr>
          <w:ilvl w:val="0"/>
          <w:numId w:val="110"/>
        </w:numPr>
        <w:tabs>
          <w:tab w:val="num" w:pos="360"/>
        </w:tabs>
        <w:autoSpaceDN w:val="0"/>
        <w:spacing w:after="0" w:line="240" w:lineRule="auto"/>
        <w:ind w:left="360"/>
        <w:jc w:val="both"/>
      </w:pPr>
      <w:r>
        <w:t>активное участие в изменении школьной среды и в изменении доступных сфер жизни окружающего социума;</w:t>
      </w:r>
    </w:p>
    <w:p w:rsidR="00AA0099" w:rsidRDefault="00AA0099" w:rsidP="00AA0099">
      <w:pPr>
        <w:numPr>
          <w:ilvl w:val="0"/>
          <w:numId w:val="110"/>
        </w:numPr>
        <w:tabs>
          <w:tab w:val="num" w:pos="360"/>
        </w:tabs>
        <w:autoSpaceDN w:val="0"/>
        <w:spacing w:after="0" w:line="240" w:lineRule="auto"/>
        <w:ind w:left="360"/>
        <w:jc w:val="both"/>
      </w:pPr>
      <w:r>
        <w:t>регулярное переосмысление внешних взаимодействий и взаимоотношений с различными людьми в системе общественных отношений;</w:t>
      </w:r>
    </w:p>
    <w:p w:rsidR="00AA0099" w:rsidRDefault="00AA0099" w:rsidP="00AA0099">
      <w:pPr>
        <w:numPr>
          <w:ilvl w:val="0"/>
          <w:numId w:val="110"/>
        </w:numPr>
        <w:tabs>
          <w:tab w:val="num" w:pos="360"/>
        </w:tabs>
        <w:autoSpaceDN w:val="0"/>
        <w:spacing w:after="0" w:line="240" w:lineRule="auto"/>
        <w:ind w:left="360"/>
        <w:jc w:val="both"/>
      </w:pPr>
      <w:r>
        <w:t>осознание мотивов своей социальной деятельности;</w:t>
      </w:r>
    </w:p>
    <w:p w:rsidR="00AA0099" w:rsidRDefault="00AA0099" w:rsidP="00AA0099">
      <w:pPr>
        <w:numPr>
          <w:ilvl w:val="0"/>
          <w:numId w:val="110"/>
        </w:numPr>
        <w:tabs>
          <w:tab w:val="num" w:pos="360"/>
        </w:tabs>
        <w:autoSpaceDN w:val="0"/>
        <w:spacing w:after="0" w:line="240" w:lineRule="auto"/>
        <w:ind w:left="360"/>
        <w:jc w:val="both"/>
      </w:pPr>
      <w: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AA0099" w:rsidRDefault="00AA0099" w:rsidP="00AA0099">
      <w:pPr>
        <w:numPr>
          <w:ilvl w:val="0"/>
          <w:numId w:val="110"/>
        </w:numPr>
        <w:tabs>
          <w:tab w:val="num" w:pos="360"/>
        </w:tabs>
        <w:autoSpaceDN w:val="0"/>
        <w:spacing w:after="0" w:line="240" w:lineRule="auto"/>
        <w:ind w:left="360"/>
        <w:jc w:val="both"/>
      </w:pPr>
      <w:r>
        <w:t>владение формами и методами самовоспитания: самокритика, самовнушение, самообязательство, эмоционально-мысленный перенос в положение другого человека.</w:t>
      </w:r>
    </w:p>
    <w:p w:rsidR="00AA0099" w:rsidRDefault="00AA0099" w:rsidP="00AA0099">
      <w:pPr>
        <w:ind w:firstLine="540"/>
        <w:jc w:val="both"/>
      </w:pPr>
      <w:bookmarkStart w:id="69" w:name="_Toc341547646"/>
    </w:p>
    <w:p w:rsidR="00AA0099" w:rsidRDefault="00AA0099" w:rsidP="00AA0099">
      <w:pPr>
        <w:ind w:firstLine="540"/>
        <w:jc w:val="both"/>
        <w:rPr>
          <w:bCs/>
        </w:rPr>
      </w:pPr>
      <w:r>
        <w:t>Миссия школы в контексте социальной деятельности при получении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bookmarkEnd w:id="69"/>
      <w:r>
        <w:rPr>
          <w:bCs/>
        </w:rPr>
        <w:t xml:space="preserve"> </w:t>
      </w:r>
    </w:p>
    <w:p w:rsidR="00AA0099" w:rsidRDefault="00AA0099" w:rsidP="00AA0099">
      <w:pPr>
        <w:tabs>
          <w:tab w:val="left" w:pos="9000"/>
        </w:tabs>
        <w:ind w:left="720" w:right="1155"/>
        <w:jc w:val="center"/>
        <w:rPr>
          <w:rStyle w:val="dash041e005f0431005f044b005f0447005f043d005f044b005f0439005f005fchar1char1"/>
          <w:b/>
        </w:rPr>
      </w:pPr>
      <w:bookmarkStart w:id="70" w:name="_Toc341547647"/>
      <w:r>
        <w:rPr>
          <w:rStyle w:val="dash041e005f0431005f044b005f0447005f043d005f044b005f0439005f005fchar1char1"/>
          <w:b/>
        </w:rPr>
        <w:t>2.3.7.4. Взаимодействие школы с социальными партнерами</w:t>
      </w:r>
      <w:bookmarkEnd w:id="70"/>
    </w:p>
    <w:p w:rsidR="00AA0099" w:rsidRDefault="00AA0099" w:rsidP="00AA0099">
      <w:pPr>
        <w:ind w:firstLine="540"/>
      </w:pPr>
      <w:r>
        <w:t>Школа активно взаимодействует с социальными партнерами в целях реализации программы воспитания и социализации обучающихся (см схему) .</w:t>
      </w:r>
    </w:p>
    <w:p w:rsidR="00AA0099" w:rsidRDefault="00AA0099" w:rsidP="00AA0099">
      <w:pPr>
        <w:jc w:val="center"/>
      </w:pPr>
      <w:r>
        <w:rPr>
          <w:b/>
        </w:rPr>
        <w:br w:type="page"/>
      </w:r>
      <w:r>
        <w:rPr>
          <w:b/>
        </w:rPr>
        <w:lastRenderedPageBreak/>
        <w:t>Совместная деятельность</w:t>
      </w:r>
      <w:r>
        <w:rPr>
          <w:b/>
          <w:bCs/>
        </w:rPr>
        <w:t xml:space="preserve"> с социальными партнерами. </w:t>
      </w:r>
    </w:p>
    <w:p w:rsidR="00AA0099" w:rsidRDefault="00AA0099" w:rsidP="00AA0099">
      <w:pPr>
        <w:rPr>
          <w:bCs/>
        </w:rPr>
      </w:pPr>
    </w:p>
    <w:p w:rsidR="00AA0099" w:rsidRDefault="00AA0099" w:rsidP="00AA0099">
      <w:pPr>
        <w:rPr>
          <w:bCs/>
          <w:lang w:val="en-US"/>
        </w:rPr>
      </w:pPr>
      <w:r>
        <w:rPr>
          <w:bCs/>
          <w:noProof/>
          <w:lang w:eastAsia="ru-RU"/>
        </w:rPr>
        <mc:AlternateContent>
          <mc:Choice Requires="wpg">
            <w:drawing>
              <wp:inline distT="0" distB="0" distL="0" distR="0">
                <wp:extent cx="6076950" cy="5524671"/>
                <wp:effectExtent l="0" t="0" r="19050" b="19050"/>
                <wp:docPr id="148"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5524671"/>
                          <a:chOff x="1620" y="3731"/>
                          <a:chExt cx="8396" cy="6460"/>
                        </a:xfrm>
                      </wpg:grpSpPr>
                      <wps:wsp>
                        <wps:cNvPr id="149" name="AutoShape 144"/>
                        <wps:cNvSpPr>
                          <a:spLocks noChangeArrowheads="1"/>
                        </wps:cNvSpPr>
                        <wps:spPr bwMode="auto">
                          <a:xfrm>
                            <a:off x="1620" y="7691"/>
                            <a:ext cx="2160" cy="900"/>
                          </a:xfrm>
                          <a:prstGeom prst="roundRect">
                            <a:avLst>
                              <a:gd name="adj" fmla="val 16667"/>
                            </a:avLst>
                          </a:prstGeom>
                          <a:solidFill>
                            <a:srgbClr val="D8D8D8"/>
                          </a:solidFill>
                          <a:ln w="9525">
                            <a:solidFill>
                              <a:srgbClr val="000000"/>
                            </a:solidFill>
                            <a:round/>
                            <a:headEnd/>
                            <a:tailEnd/>
                          </a:ln>
                        </wps:spPr>
                        <wps:txbx>
                          <w:txbxContent>
                            <w:p w:rsidR="00940C09" w:rsidRDefault="00940C09" w:rsidP="00AA0099">
                              <w:pPr>
                                <w:jc w:val="center"/>
                              </w:pPr>
                              <w:r>
                                <w:t xml:space="preserve">Совет </w:t>
                              </w:r>
                            </w:p>
                            <w:p w:rsidR="00940C09" w:rsidRDefault="00940C09" w:rsidP="00AA0099">
                              <w:pPr>
                                <w:jc w:val="center"/>
                              </w:pPr>
                              <w:r>
                                <w:t>ветеранов</w:t>
                              </w:r>
                            </w:p>
                          </w:txbxContent>
                        </wps:txbx>
                        <wps:bodyPr rot="0" vert="horz" wrap="square" lIns="91440" tIns="45720" rIns="91440" bIns="45720" anchor="t" anchorCtr="0" upright="1">
                          <a:noAutofit/>
                        </wps:bodyPr>
                      </wps:wsp>
                      <wps:wsp>
                        <wps:cNvPr id="150" name="AutoShape 145"/>
                        <wps:cNvSpPr>
                          <a:spLocks noChangeArrowheads="1"/>
                        </wps:cNvSpPr>
                        <wps:spPr bwMode="auto">
                          <a:xfrm>
                            <a:off x="1620" y="4991"/>
                            <a:ext cx="2028" cy="657"/>
                          </a:xfrm>
                          <a:prstGeom prst="roundRect">
                            <a:avLst>
                              <a:gd name="adj" fmla="val 16667"/>
                            </a:avLst>
                          </a:prstGeom>
                          <a:solidFill>
                            <a:srgbClr val="E5DFEC"/>
                          </a:solidFill>
                          <a:ln w="9525">
                            <a:solidFill>
                              <a:srgbClr val="000000"/>
                            </a:solidFill>
                            <a:round/>
                            <a:headEnd/>
                            <a:tailEnd/>
                          </a:ln>
                        </wps:spPr>
                        <wps:txbx>
                          <w:txbxContent>
                            <w:p w:rsidR="00940C09" w:rsidRDefault="00940C09" w:rsidP="00AA0099">
                              <w:pPr>
                                <w:shd w:val="clear" w:color="auto" w:fill="E5DFEC"/>
                                <w:jc w:val="center"/>
                              </w:pPr>
                              <w:r>
                                <w:t xml:space="preserve">Учреждения </w:t>
                              </w:r>
                            </w:p>
                            <w:p w:rsidR="00940C09" w:rsidRDefault="00940C09" w:rsidP="00AA0099">
                              <w:pPr>
                                <w:shd w:val="clear" w:color="auto" w:fill="E5DFEC"/>
                                <w:jc w:val="center"/>
                              </w:pPr>
                              <w:r>
                                <w:t>культуры</w:t>
                              </w:r>
                            </w:p>
                          </w:txbxContent>
                        </wps:txbx>
                        <wps:bodyPr rot="0" vert="horz" wrap="square" lIns="91440" tIns="45720" rIns="91440" bIns="45720" anchor="t" anchorCtr="0" upright="1">
                          <a:noAutofit/>
                        </wps:bodyPr>
                      </wps:wsp>
                      <wps:wsp>
                        <wps:cNvPr id="151" name="AutoShape 146"/>
                        <wps:cNvSpPr>
                          <a:spLocks noChangeArrowheads="1"/>
                        </wps:cNvSpPr>
                        <wps:spPr bwMode="auto">
                          <a:xfrm>
                            <a:off x="4308" y="5729"/>
                            <a:ext cx="2855" cy="1677"/>
                          </a:xfrm>
                          <a:prstGeom prst="roundRect">
                            <a:avLst>
                              <a:gd name="adj" fmla="val 16667"/>
                            </a:avLst>
                          </a:prstGeom>
                          <a:solidFill>
                            <a:srgbClr val="FF0000"/>
                          </a:solidFill>
                          <a:ln w="9525">
                            <a:solidFill>
                              <a:srgbClr val="000000"/>
                            </a:solidFill>
                            <a:round/>
                            <a:headEnd/>
                            <a:tailEnd/>
                          </a:ln>
                        </wps:spPr>
                        <wps:txbx>
                          <w:txbxContent>
                            <w:p w:rsidR="00940C09" w:rsidRDefault="00940C09" w:rsidP="00AA0099">
                              <w:pPr>
                                <w:jc w:val="center"/>
                                <w:rPr>
                                  <w:b/>
                                </w:rPr>
                              </w:pPr>
                            </w:p>
                            <w:p w:rsidR="00940C09" w:rsidRDefault="00940C09" w:rsidP="00AA0099">
                              <w:pPr>
                                <w:jc w:val="center"/>
                                <w:rPr>
                                  <w:b/>
                                  <w:sz w:val="28"/>
                                  <w:szCs w:val="28"/>
                                </w:rPr>
                              </w:pPr>
                              <w:r>
                                <w:rPr>
                                  <w:b/>
                                  <w:sz w:val="28"/>
                                  <w:szCs w:val="28"/>
                                </w:rPr>
                                <w:t>МБОУ</w:t>
                              </w:r>
                            </w:p>
                            <w:p w:rsidR="00940C09" w:rsidRDefault="00940C09" w:rsidP="00AA0099">
                              <w:pPr>
                                <w:jc w:val="center"/>
                                <w:rPr>
                                  <w:b/>
                                  <w:sz w:val="28"/>
                                  <w:szCs w:val="28"/>
                                </w:rPr>
                              </w:pPr>
                              <w:r>
                                <w:rPr>
                                  <w:b/>
                                  <w:sz w:val="28"/>
                                  <w:szCs w:val="28"/>
                                </w:rPr>
                                <w:t>ООШ с. Иннокентьевка</w:t>
                              </w:r>
                            </w:p>
                          </w:txbxContent>
                        </wps:txbx>
                        <wps:bodyPr rot="0" vert="horz" wrap="square" lIns="91440" tIns="45720" rIns="91440" bIns="45720" anchor="t" anchorCtr="0" upright="1">
                          <a:noAutofit/>
                        </wps:bodyPr>
                      </wps:wsp>
                      <wps:wsp>
                        <wps:cNvPr id="152" name="AutoShape 147"/>
                        <wps:cNvSpPr>
                          <a:spLocks noChangeArrowheads="1"/>
                        </wps:cNvSpPr>
                        <wps:spPr bwMode="auto">
                          <a:xfrm>
                            <a:off x="3960" y="3731"/>
                            <a:ext cx="1986" cy="899"/>
                          </a:xfrm>
                          <a:prstGeom prst="roundRect">
                            <a:avLst>
                              <a:gd name="adj" fmla="val 16667"/>
                            </a:avLst>
                          </a:prstGeom>
                          <a:solidFill>
                            <a:srgbClr val="F2DBDB"/>
                          </a:solidFill>
                          <a:ln w="9525">
                            <a:solidFill>
                              <a:srgbClr val="000000"/>
                            </a:solidFill>
                            <a:round/>
                            <a:headEnd/>
                            <a:tailEnd/>
                          </a:ln>
                        </wps:spPr>
                        <wps:txbx>
                          <w:txbxContent>
                            <w:p w:rsidR="00940C09" w:rsidRDefault="00940C09" w:rsidP="00AA0099">
                              <w:pPr>
                                <w:jc w:val="center"/>
                              </w:pPr>
                              <w:r>
                                <w:t xml:space="preserve">Районная </w:t>
                              </w:r>
                            </w:p>
                            <w:p w:rsidR="00940C09" w:rsidRDefault="00940C09" w:rsidP="00AA0099">
                              <w:pPr>
                                <w:jc w:val="center"/>
                              </w:pPr>
                              <w:r>
                                <w:t>больница</w:t>
                              </w:r>
                            </w:p>
                          </w:txbxContent>
                        </wps:txbx>
                        <wps:bodyPr rot="0" vert="horz" wrap="square" lIns="91440" tIns="45720" rIns="91440" bIns="45720" anchor="t" anchorCtr="0" upright="1">
                          <a:noAutofit/>
                        </wps:bodyPr>
                      </wps:wsp>
                      <wps:wsp>
                        <wps:cNvPr id="153" name="AutoShape 148"/>
                        <wps:cNvSpPr>
                          <a:spLocks noChangeArrowheads="1"/>
                        </wps:cNvSpPr>
                        <wps:spPr bwMode="auto">
                          <a:xfrm>
                            <a:off x="1620" y="8918"/>
                            <a:ext cx="2028" cy="1125"/>
                          </a:xfrm>
                          <a:prstGeom prst="roundRect">
                            <a:avLst>
                              <a:gd name="adj" fmla="val 16667"/>
                            </a:avLst>
                          </a:prstGeom>
                          <a:solidFill>
                            <a:srgbClr val="00CC66"/>
                          </a:solidFill>
                          <a:ln w="9525">
                            <a:solidFill>
                              <a:srgbClr val="000000"/>
                            </a:solidFill>
                            <a:round/>
                            <a:headEnd/>
                            <a:tailEnd/>
                          </a:ln>
                        </wps:spPr>
                        <wps:txbx>
                          <w:txbxContent>
                            <w:p w:rsidR="00940C09" w:rsidRDefault="00940C09" w:rsidP="00AA0099">
                              <w:pPr>
                                <w:jc w:val="center"/>
                              </w:pPr>
                              <w:r>
                                <w:t xml:space="preserve">Администрация МО </w:t>
                              </w:r>
                            </w:p>
                            <w:p w:rsidR="00940C09" w:rsidRDefault="00940C09" w:rsidP="00AA0099">
                              <w:pPr>
                                <w:jc w:val="center"/>
                              </w:pPr>
                            </w:p>
                          </w:txbxContent>
                        </wps:txbx>
                        <wps:bodyPr rot="0" vert="horz" wrap="square" lIns="91440" tIns="45720" rIns="91440" bIns="45720" anchor="t" anchorCtr="0" upright="1">
                          <a:noAutofit/>
                        </wps:bodyPr>
                      </wps:wsp>
                      <wps:wsp>
                        <wps:cNvPr id="154" name="AutoShape 149"/>
                        <wps:cNvSpPr>
                          <a:spLocks noChangeArrowheads="1"/>
                        </wps:cNvSpPr>
                        <wps:spPr bwMode="auto">
                          <a:xfrm>
                            <a:off x="1644" y="3731"/>
                            <a:ext cx="1980" cy="1080"/>
                          </a:xfrm>
                          <a:prstGeom prst="roundRect">
                            <a:avLst>
                              <a:gd name="adj" fmla="val 16667"/>
                            </a:avLst>
                          </a:prstGeom>
                          <a:solidFill>
                            <a:srgbClr val="DBE5F1"/>
                          </a:solidFill>
                          <a:ln w="9525">
                            <a:solidFill>
                              <a:srgbClr val="000000"/>
                            </a:solidFill>
                            <a:round/>
                            <a:headEnd/>
                            <a:tailEnd/>
                          </a:ln>
                        </wps:spPr>
                        <wps:txbx>
                          <w:txbxContent>
                            <w:p w:rsidR="00940C09" w:rsidRDefault="00940C09" w:rsidP="00AA0099">
                              <w:pPr>
                                <w:jc w:val="center"/>
                              </w:pPr>
                              <w:r>
                                <w:t xml:space="preserve">Центры </w:t>
                              </w:r>
                            </w:p>
                            <w:p w:rsidR="00940C09" w:rsidRDefault="00940C09" w:rsidP="00AA0099">
                              <w:pPr>
                                <w:jc w:val="center"/>
                              </w:pPr>
                              <w:r>
                                <w:t>дополнительного образования</w:t>
                              </w:r>
                            </w:p>
                          </w:txbxContent>
                        </wps:txbx>
                        <wps:bodyPr rot="0" vert="horz" wrap="square" lIns="91440" tIns="45720" rIns="91440" bIns="45720" anchor="t" anchorCtr="0" upright="1">
                          <a:noAutofit/>
                        </wps:bodyPr>
                      </wps:wsp>
                      <wps:wsp>
                        <wps:cNvPr id="155" name="AutoShape 150"/>
                        <wps:cNvSpPr>
                          <a:spLocks noChangeArrowheads="1"/>
                        </wps:cNvSpPr>
                        <wps:spPr bwMode="auto">
                          <a:xfrm>
                            <a:off x="8256" y="4991"/>
                            <a:ext cx="1749" cy="657"/>
                          </a:xfrm>
                          <a:prstGeom prst="roundRect">
                            <a:avLst>
                              <a:gd name="adj" fmla="val 16667"/>
                            </a:avLst>
                          </a:prstGeom>
                          <a:solidFill>
                            <a:srgbClr val="92CDDC"/>
                          </a:solidFill>
                          <a:ln w="9525">
                            <a:solidFill>
                              <a:srgbClr val="000000"/>
                            </a:solidFill>
                            <a:round/>
                            <a:headEnd/>
                            <a:tailEnd/>
                          </a:ln>
                        </wps:spPr>
                        <wps:txbx>
                          <w:txbxContent>
                            <w:p w:rsidR="00940C09" w:rsidRDefault="00940C09" w:rsidP="00AA0099">
                              <w:r>
                                <w:t>Сельская амбулатория</w:t>
                              </w:r>
                            </w:p>
                          </w:txbxContent>
                        </wps:txbx>
                        <wps:bodyPr rot="0" vert="horz" wrap="square" lIns="91440" tIns="45720" rIns="91440" bIns="45720" anchor="t" anchorCtr="0" upright="1">
                          <a:noAutofit/>
                        </wps:bodyPr>
                      </wps:wsp>
                      <wps:wsp>
                        <wps:cNvPr id="156" name="AutoShape 151"/>
                        <wps:cNvSpPr>
                          <a:spLocks noChangeArrowheads="1"/>
                        </wps:cNvSpPr>
                        <wps:spPr bwMode="auto">
                          <a:xfrm>
                            <a:off x="8185" y="3831"/>
                            <a:ext cx="1831" cy="700"/>
                          </a:xfrm>
                          <a:prstGeom prst="roundRect">
                            <a:avLst>
                              <a:gd name="adj" fmla="val 16667"/>
                            </a:avLst>
                          </a:prstGeom>
                          <a:solidFill>
                            <a:srgbClr val="B2A1C7"/>
                          </a:solidFill>
                          <a:ln w="9525">
                            <a:solidFill>
                              <a:srgbClr val="000000"/>
                            </a:solidFill>
                            <a:round/>
                            <a:headEnd/>
                            <a:tailEnd/>
                          </a:ln>
                        </wps:spPr>
                        <wps:txbx>
                          <w:txbxContent>
                            <w:p w:rsidR="00940C09" w:rsidRDefault="00940C09" w:rsidP="00AA0099">
                              <w:pPr>
                                <w:shd w:val="clear" w:color="auto" w:fill="B2A1C7"/>
                                <w:jc w:val="center"/>
                              </w:pPr>
                              <w:r>
                                <w:t xml:space="preserve">Центр </w:t>
                              </w:r>
                            </w:p>
                            <w:p w:rsidR="00940C09" w:rsidRDefault="00940C09" w:rsidP="00AA0099">
                              <w:pPr>
                                <w:shd w:val="clear" w:color="auto" w:fill="B2A1C7"/>
                                <w:jc w:val="center"/>
                              </w:pPr>
                              <w:r>
                                <w:t>занятости</w:t>
                              </w:r>
                            </w:p>
                          </w:txbxContent>
                        </wps:txbx>
                        <wps:bodyPr rot="0" vert="horz" wrap="square" lIns="91440" tIns="45720" rIns="91440" bIns="45720" anchor="t" anchorCtr="0" upright="1">
                          <a:noAutofit/>
                        </wps:bodyPr>
                      </wps:wsp>
                      <wps:wsp>
                        <wps:cNvPr id="157" name="AutoShape 152"/>
                        <wps:cNvSpPr>
                          <a:spLocks noChangeArrowheads="1"/>
                        </wps:cNvSpPr>
                        <wps:spPr bwMode="auto">
                          <a:xfrm flipV="1">
                            <a:off x="6120" y="3731"/>
                            <a:ext cx="1959" cy="900"/>
                          </a:xfrm>
                          <a:prstGeom prst="roundRect">
                            <a:avLst>
                              <a:gd name="adj" fmla="val 16667"/>
                            </a:avLst>
                          </a:prstGeom>
                          <a:solidFill>
                            <a:srgbClr val="EAF1DD"/>
                          </a:solidFill>
                          <a:ln w="9525">
                            <a:solidFill>
                              <a:srgbClr val="000000"/>
                            </a:solidFill>
                            <a:round/>
                            <a:headEnd/>
                            <a:tailEnd/>
                          </a:ln>
                        </wps:spPr>
                        <wps:txbx>
                          <w:txbxContent>
                            <w:p w:rsidR="00940C09" w:rsidRDefault="00940C09" w:rsidP="00AA0099">
                              <w:pPr>
                                <w:jc w:val="center"/>
                              </w:pPr>
                              <w:r>
                                <w:t xml:space="preserve">Районный </w:t>
                              </w:r>
                            </w:p>
                            <w:p w:rsidR="00940C09" w:rsidRDefault="00940C09" w:rsidP="00AA0099">
                              <w:pPr>
                                <w:jc w:val="center"/>
                              </w:pPr>
                              <w:r>
                                <w:t>музей</w:t>
                              </w:r>
                            </w:p>
                          </w:txbxContent>
                        </wps:txbx>
                        <wps:bodyPr rot="0" vert="horz" wrap="square" lIns="91440" tIns="45720" rIns="91440" bIns="45720" anchor="t" anchorCtr="0" upright="1">
                          <a:noAutofit/>
                        </wps:bodyPr>
                      </wps:wsp>
                      <wps:wsp>
                        <wps:cNvPr id="158" name="AutoShape 153"/>
                        <wps:cNvSpPr>
                          <a:spLocks noChangeArrowheads="1"/>
                        </wps:cNvSpPr>
                        <wps:spPr bwMode="auto">
                          <a:xfrm>
                            <a:off x="3780" y="8771"/>
                            <a:ext cx="2442" cy="1420"/>
                          </a:xfrm>
                          <a:prstGeom prst="roundRect">
                            <a:avLst>
                              <a:gd name="adj" fmla="val 16667"/>
                            </a:avLst>
                          </a:prstGeom>
                          <a:solidFill>
                            <a:srgbClr val="FFFF00"/>
                          </a:solidFill>
                          <a:ln w="9525">
                            <a:solidFill>
                              <a:srgbClr val="000000"/>
                            </a:solidFill>
                            <a:round/>
                            <a:headEnd/>
                            <a:tailEnd/>
                          </a:ln>
                        </wps:spPr>
                        <wps:txbx>
                          <w:txbxContent>
                            <w:p w:rsidR="00940C09" w:rsidRDefault="00940C09" w:rsidP="00AA0099">
                              <w:pPr>
                                <w:shd w:val="clear" w:color="auto" w:fill="FABF8F"/>
                                <w:jc w:val="center"/>
                              </w:pPr>
                              <w:r>
                                <w:t>Отдел полиции по Нанайскому району ОМВД России</w:t>
                              </w:r>
                            </w:p>
                            <w:p w:rsidR="00940C09" w:rsidRDefault="00940C09" w:rsidP="00AA0099">
                              <w:pPr>
                                <w:rPr>
                                  <w:szCs w:val="20"/>
                                </w:rPr>
                              </w:pPr>
                            </w:p>
                          </w:txbxContent>
                        </wps:txbx>
                        <wps:bodyPr rot="0" vert="horz" wrap="square" lIns="91440" tIns="45720" rIns="91440" bIns="45720" anchor="t" anchorCtr="0" upright="1">
                          <a:noAutofit/>
                        </wps:bodyPr>
                      </wps:wsp>
                      <wps:wsp>
                        <wps:cNvPr id="159" name="AutoShape 154"/>
                        <wps:cNvSpPr>
                          <a:spLocks noChangeArrowheads="1"/>
                        </wps:cNvSpPr>
                        <wps:spPr bwMode="auto">
                          <a:xfrm>
                            <a:off x="8190" y="5891"/>
                            <a:ext cx="1702" cy="720"/>
                          </a:xfrm>
                          <a:prstGeom prst="roundRect">
                            <a:avLst>
                              <a:gd name="adj" fmla="val 16667"/>
                            </a:avLst>
                          </a:prstGeom>
                          <a:solidFill>
                            <a:srgbClr val="FABF8F"/>
                          </a:solidFill>
                          <a:ln w="9525">
                            <a:solidFill>
                              <a:srgbClr val="000000"/>
                            </a:solidFill>
                            <a:round/>
                            <a:headEnd/>
                            <a:tailEnd/>
                          </a:ln>
                        </wps:spPr>
                        <wps:txbx>
                          <w:txbxContent>
                            <w:p w:rsidR="00940C09" w:rsidRDefault="00940C09" w:rsidP="00AA0099">
                              <w:pPr>
                                <w:jc w:val="center"/>
                              </w:pPr>
                              <w:r>
                                <w:t>Комиссии КДН</w:t>
                              </w:r>
                              <w:proofErr w:type="gramStart"/>
                              <w:r>
                                <w:t>,П</w:t>
                              </w:r>
                              <w:proofErr w:type="gramEnd"/>
                              <w:r>
                                <w:t>ДН</w:t>
                              </w:r>
                            </w:p>
                          </w:txbxContent>
                        </wps:txbx>
                        <wps:bodyPr rot="0" vert="horz" wrap="square" lIns="91440" tIns="45720" rIns="91440" bIns="45720" anchor="t" anchorCtr="0" upright="1">
                          <a:noAutofit/>
                        </wps:bodyPr>
                      </wps:wsp>
                      <wps:wsp>
                        <wps:cNvPr id="160" name="AutoShape 155"/>
                        <wps:cNvSpPr>
                          <a:spLocks noChangeArrowheads="1"/>
                        </wps:cNvSpPr>
                        <wps:spPr bwMode="auto">
                          <a:xfrm>
                            <a:off x="6300" y="8951"/>
                            <a:ext cx="1800" cy="984"/>
                          </a:xfrm>
                          <a:prstGeom prst="roundRect">
                            <a:avLst>
                              <a:gd name="adj" fmla="val 16667"/>
                            </a:avLst>
                          </a:prstGeom>
                          <a:solidFill>
                            <a:srgbClr val="FFCCCC"/>
                          </a:solidFill>
                          <a:ln w="9525">
                            <a:solidFill>
                              <a:srgbClr val="000000"/>
                            </a:solidFill>
                            <a:round/>
                            <a:headEnd/>
                            <a:tailEnd/>
                          </a:ln>
                        </wps:spPr>
                        <wps:txbx>
                          <w:txbxContent>
                            <w:p w:rsidR="00940C09" w:rsidRDefault="00940C09" w:rsidP="00AA0099">
                              <w:pPr>
                                <w:jc w:val="center"/>
                              </w:pPr>
                              <w:r>
                                <w:t xml:space="preserve">Редакция </w:t>
                              </w:r>
                            </w:p>
                            <w:p w:rsidR="00940C09" w:rsidRDefault="00940C09" w:rsidP="00AA0099">
                              <w:pPr>
                                <w:jc w:val="center"/>
                              </w:pPr>
                              <w:r>
                                <w:t>газеты «Анюйские перекаты»</w:t>
                              </w:r>
                            </w:p>
                          </w:txbxContent>
                        </wps:txbx>
                        <wps:bodyPr rot="0" vert="horz" wrap="square" lIns="91440" tIns="45720" rIns="91440" bIns="45720" anchor="t" anchorCtr="0" upright="1">
                          <a:noAutofit/>
                        </wps:bodyPr>
                      </wps:wsp>
                      <wps:wsp>
                        <wps:cNvPr id="161" name="AutoShape 156"/>
                        <wps:cNvSpPr>
                          <a:spLocks noChangeArrowheads="1"/>
                        </wps:cNvSpPr>
                        <wps:spPr bwMode="auto">
                          <a:xfrm>
                            <a:off x="1620" y="5891"/>
                            <a:ext cx="2028" cy="657"/>
                          </a:xfrm>
                          <a:prstGeom prst="roundRect">
                            <a:avLst>
                              <a:gd name="adj" fmla="val 16667"/>
                            </a:avLst>
                          </a:prstGeom>
                          <a:solidFill>
                            <a:srgbClr val="FFCCFF"/>
                          </a:solidFill>
                          <a:ln w="9525">
                            <a:solidFill>
                              <a:srgbClr val="000000"/>
                            </a:solidFill>
                            <a:round/>
                            <a:headEnd/>
                            <a:tailEnd/>
                          </a:ln>
                        </wps:spPr>
                        <wps:txbx>
                          <w:txbxContent>
                            <w:p w:rsidR="00940C09" w:rsidRDefault="00940C09" w:rsidP="00AA0099">
                              <w:pPr>
                                <w:jc w:val="center"/>
                              </w:pPr>
                              <w:r>
                                <w:t>Детский сад</w:t>
                              </w:r>
                            </w:p>
                          </w:txbxContent>
                        </wps:txbx>
                        <wps:bodyPr rot="0" vert="horz" wrap="square" lIns="91440" tIns="45720" rIns="91440" bIns="45720" anchor="t" anchorCtr="0" upright="1">
                          <a:noAutofit/>
                        </wps:bodyPr>
                      </wps:wsp>
                      <wps:wsp>
                        <wps:cNvPr id="162" name="AutoShape 157"/>
                        <wps:cNvSpPr>
                          <a:spLocks noChangeArrowheads="1"/>
                        </wps:cNvSpPr>
                        <wps:spPr bwMode="auto">
                          <a:xfrm>
                            <a:off x="8256" y="6971"/>
                            <a:ext cx="1749" cy="657"/>
                          </a:xfrm>
                          <a:prstGeom prst="roundRect">
                            <a:avLst>
                              <a:gd name="adj" fmla="val 16667"/>
                            </a:avLst>
                          </a:prstGeom>
                          <a:solidFill>
                            <a:srgbClr val="00B0F0"/>
                          </a:solidFill>
                          <a:ln w="9525">
                            <a:solidFill>
                              <a:srgbClr val="000000"/>
                            </a:solidFill>
                            <a:round/>
                            <a:headEnd/>
                            <a:tailEnd/>
                          </a:ln>
                        </wps:spPr>
                        <wps:txbx>
                          <w:txbxContent>
                            <w:p w:rsidR="00940C09" w:rsidRDefault="00940C09" w:rsidP="00AA0099">
                              <w:pPr>
                                <w:jc w:val="center"/>
                              </w:pPr>
                              <w:r>
                                <w:t xml:space="preserve">Пожарная </w:t>
                              </w:r>
                            </w:p>
                            <w:p w:rsidR="00940C09" w:rsidRDefault="00940C09" w:rsidP="00AA0099">
                              <w:pPr>
                                <w:jc w:val="center"/>
                              </w:pPr>
                              <w:r>
                                <w:t>часть</w:t>
                              </w:r>
                            </w:p>
                          </w:txbxContent>
                        </wps:txbx>
                        <wps:bodyPr rot="0" vert="horz" wrap="square" lIns="91440" tIns="45720" rIns="91440" bIns="45720" anchor="t" anchorCtr="0" upright="1">
                          <a:noAutofit/>
                        </wps:bodyPr>
                      </wps:wsp>
                      <wps:wsp>
                        <wps:cNvPr id="163" name="AutoShape 158"/>
                        <wps:cNvSpPr>
                          <a:spLocks noChangeArrowheads="1"/>
                        </wps:cNvSpPr>
                        <wps:spPr bwMode="auto">
                          <a:xfrm>
                            <a:off x="1620" y="6791"/>
                            <a:ext cx="2028" cy="657"/>
                          </a:xfrm>
                          <a:prstGeom prst="roundRect">
                            <a:avLst>
                              <a:gd name="adj" fmla="val 16667"/>
                            </a:avLst>
                          </a:prstGeom>
                          <a:solidFill>
                            <a:srgbClr val="FFCC66"/>
                          </a:solidFill>
                          <a:ln w="9525">
                            <a:solidFill>
                              <a:srgbClr val="000000"/>
                            </a:solidFill>
                            <a:round/>
                            <a:headEnd/>
                            <a:tailEnd/>
                          </a:ln>
                        </wps:spPr>
                        <wps:txbx>
                          <w:txbxContent>
                            <w:p w:rsidR="00940C09" w:rsidRDefault="00940C09" w:rsidP="00AA0099">
                              <w:pPr>
                                <w:rPr>
                                  <w:sz w:val="20"/>
                                  <w:szCs w:val="20"/>
                                </w:rPr>
                              </w:pPr>
                              <w:r>
                                <w:rPr>
                                  <w:sz w:val="20"/>
                                  <w:szCs w:val="20"/>
                                </w:rPr>
                                <w:t>До</w:t>
                              </w:r>
                              <w:proofErr w:type="gramStart"/>
                              <w:r>
                                <w:rPr>
                                  <w:sz w:val="20"/>
                                  <w:szCs w:val="20"/>
                                </w:rPr>
                                <w:t>м-</w:t>
                              </w:r>
                              <w:proofErr w:type="gramEnd"/>
                              <w:r>
                                <w:rPr>
                                  <w:sz w:val="20"/>
                                  <w:szCs w:val="20"/>
                                </w:rPr>
                                <w:t xml:space="preserve"> интернат для престарелых и инвалидов  </w:t>
                              </w:r>
                            </w:p>
                          </w:txbxContent>
                        </wps:txbx>
                        <wps:bodyPr rot="0" vert="horz" wrap="square" lIns="91440" tIns="45720" rIns="91440" bIns="45720" anchor="t" anchorCtr="0" upright="1">
                          <a:noAutofit/>
                        </wps:bodyPr>
                      </wps:wsp>
                      <wps:wsp>
                        <wps:cNvPr id="164" name="AutoShape 159"/>
                        <wps:cNvSpPr>
                          <a:spLocks noChangeArrowheads="1"/>
                        </wps:cNvSpPr>
                        <wps:spPr bwMode="auto">
                          <a:xfrm>
                            <a:off x="8256" y="8051"/>
                            <a:ext cx="1749" cy="657"/>
                          </a:xfrm>
                          <a:prstGeom prst="roundRect">
                            <a:avLst>
                              <a:gd name="adj" fmla="val 16667"/>
                            </a:avLst>
                          </a:prstGeom>
                          <a:solidFill>
                            <a:srgbClr val="FFFFCC"/>
                          </a:solidFill>
                          <a:ln w="9525">
                            <a:solidFill>
                              <a:srgbClr val="000000"/>
                            </a:solidFill>
                            <a:round/>
                            <a:headEnd/>
                            <a:tailEnd/>
                          </a:ln>
                        </wps:spPr>
                        <wps:txbx>
                          <w:txbxContent>
                            <w:p w:rsidR="00940C09" w:rsidRDefault="00940C09" w:rsidP="00AA0099">
                              <w:pPr>
                                <w:jc w:val="center"/>
                              </w:pPr>
                              <w:r>
                                <w:t xml:space="preserve">Предприятия </w:t>
                              </w:r>
                            </w:p>
                            <w:p w:rsidR="00940C09" w:rsidRDefault="00940C09" w:rsidP="00AA0099">
                              <w:pPr>
                                <w:jc w:val="center"/>
                              </w:pPr>
                              <w:r>
                                <w:t>села</w:t>
                              </w:r>
                            </w:p>
                          </w:txbxContent>
                        </wps:txbx>
                        <wps:bodyPr rot="0" vert="horz" wrap="square" lIns="91440" tIns="45720" rIns="91440" bIns="45720" anchor="t" anchorCtr="0" upright="1">
                          <a:noAutofit/>
                        </wps:bodyPr>
                      </wps:wsp>
                      <wps:wsp>
                        <wps:cNvPr id="165" name="AutoShape 160"/>
                        <wps:cNvSpPr>
                          <a:spLocks noChangeArrowheads="1"/>
                        </wps:cNvSpPr>
                        <wps:spPr bwMode="auto">
                          <a:xfrm>
                            <a:off x="8279" y="8951"/>
                            <a:ext cx="1725" cy="657"/>
                          </a:xfrm>
                          <a:prstGeom prst="roundRect">
                            <a:avLst>
                              <a:gd name="adj" fmla="val 16667"/>
                            </a:avLst>
                          </a:prstGeom>
                          <a:solidFill>
                            <a:srgbClr val="EAF1DD"/>
                          </a:solidFill>
                          <a:ln w="9525">
                            <a:solidFill>
                              <a:srgbClr val="000000"/>
                            </a:solidFill>
                            <a:round/>
                            <a:headEnd/>
                            <a:tailEnd/>
                          </a:ln>
                        </wps:spPr>
                        <wps:txbx>
                          <w:txbxContent>
                            <w:p w:rsidR="00940C09" w:rsidRDefault="00940C09" w:rsidP="00126297">
                              <w:pPr>
                                <w:shd w:val="clear" w:color="auto" w:fill="EAF1DD"/>
                                <w:ind w:right="294"/>
                                <w:jc w:val="center"/>
                              </w:pPr>
                              <w:r>
                                <w:t>ГИМС</w:t>
                              </w:r>
                            </w:p>
                          </w:txbxContent>
                        </wps:txbx>
                        <wps:bodyPr rot="0" vert="horz" wrap="square" lIns="91440" tIns="45720" rIns="91440" bIns="45720" anchor="t" anchorCtr="0" upright="1">
                          <a:noAutofit/>
                        </wps:bodyPr>
                      </wps:wsp>
                      <wps:wsp>
                        <wps:cNvPr id="166" name="AutoShape 161"/>
                        <wps:cNvCnPr>
                          <a:cxnSpLocks noChangeShapeType="1"/>
                        </wps:cNvCnPr>
                        <wps:spPr bwMode="auto">
                          <a:xfrm>
                            <a:off x="5400" y="4631"/>
                            <a:ext cx="18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AutoShape 162"/>
                        <wps:cNvCnPr>
                          <a:cxnSpLocks noChangeShapeType="1"/>
                        </wps:cNvCnPr>
                        <wps:spPr bwMode="auto">
                          <a:xfrm>
                            <a:off x="3600" y="5351"/>
                            <a:ext cx="90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AutoShape 163"/>
                        <wps:cNvCnPr>
                          <a:cxnSpLocks noChangeShapeType="1"/>
                        </wps:cNvCnPr>
                        <wps:spPr bwMode="auto">
                          <a:xfrm flipH="1">
                            <a:off x="6199" y="4631"/>
                            <a:ext cx="641" cy="11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AutoShape 164"/>
                        <wps:cNvCnPr>
                          <a:cxnSpLocks noChangeShapeType="1"/>
                        </wps:cNvCnPr>
                        <wps:spPr bwMode="auto">
                          <a:xfrm flipH="1">
                            <a:off x="7020" y="4451"/>
                            <a:ext cx="1260" cy="13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AutoShape 165"/>
                        <wps:cNvCnPr>
                          <a:cxnSpLocks noChangeShapeType="1"/>
                        </wps:cNvCnPr>
                        <wps:spPr bwMode="auto">
                          <a:xfrm>
                            <a:off x="3600" y="6071"/>
                            <a:ext cx="720" cy="1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AutoShape 166"/>
                        <wps:cNvCnPr>
                          <a:cxnSpLocks noChangeShapeType="1"/>
                        </wps:cNvCnPr>
                        <wps:spPr bwMode="auto">
                          <a:xfrm flipH="1">
                            <a:off x="7163" y="5351"/>
                            <a:ext cx="1117" cy="4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AutoShape 167"/>
                        <wps:cNvCnPr>
                          <a:cxnSpLocks noChangeShapeType="1"/>
                        </wps:cNvCnPr>
                        <wps:spPr bwMode="auto">
                          <a:xfrm flipV="1">
                            <a:off x="3600" y="6821"/>
                            <a:ext cx="645"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168"/>
                        <wps:cNvCnPr>
                          <a:cxnSpLocks noChangeShapeType="1"/>
                        </wps:cNvCnPr>
                        <wps:spPr bwMode="auto">
                          <a:xfrm flipV="1">
                            <a:off x="3600" y="7194"/>
                            <a:ext cx="645" cy="4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AutoShape 169"/>
                        <wps:cNvCnPr>
                          <a:cxnSpLocks noChangeShapeType="1"/>
                        </wps:cNvCnPr>
                        <wps:spPr bwMode="auto">
                          <a:xfrm flipV="1">
                            <a:off x="3600" y="7331"/>
                            <a:ext cx="900" cy="15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AutoShape 170"/>
                        <wps:cNvCnPr>
                          <a:cxnSpLocks noChangeShapeType="1"/>
                        </wps:cNvCnPr>
                        <wps:spPr bwMode="auto">
                          <a:xfrm flipV="1">
                            <a:off x="4860" y="7331"/>
                            <a:ext cx="360" cy="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AutoShape 171"/>
                        <wps:cNvCnPr>
                          <a:cxnSpLocks noChangeShapeType="1"/>
                        </wps:cNvCnPr>
                        <wps:spPr bwMode="auto">
                          <a:xfrm flipH="1" flipV="1">
                            <a:off x="3600" y="4451"/>
                            <a:ext cx="1118" cy="12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AutoShape 172"/>
                        <wps:cNvCnPr>
                          <a:cxnSpLocks noChangeShapeType="1"/>
                        </wps:cNvCnPr>
                        <wps:spPr bwMode="auto">
                          <a:xfrm flipH="1" flipV="1">
                            <a:off x="7200" y="6251"/>
                            <a:ext cx="900" cy="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173"/>
                        <wps:cNvCnPr>
                          <a:cxnSpLocks noChangeShapeType="1"/>
                        </wps:cNvCnPr>
                        <wps:spPr bwMode="auto">
                          <a:xfrm flipH="1" flipV="1">
                            <a:off x="7263" y="6746"/>
                            <a:ext cx="1017" cy="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174"/>
                        <wps:cNvCnPr>
                          <a:cxnSpLocks noChangeShapeType="1"/>
                        </wps:cNvCnPr>
                        <wps:spPr bwMode="auto">
                          <a:xfrm flipH="1" flipV="1">
                            <a:off x="7263" y="7121"/>
                            <a:ext cx="1017" cy="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175"/>
                        <wps:cNvCnPr>
                          <a:cxnSpLocks noChangeShapeType="1"/>
                        </wps:cNvCnPr>
                        <wps:spPr bwMode="auto">
                          <a:xfrm flipH="1" flipV="1">
                            <a:off x="7080" y="7408"/>
                            <a:ext cx="1307" cy="15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176"/>
                        <wps:cNvCnPr>
                          <a:cxnSpLocks noChangeShapeType="1"/>
                        </wps:cNvCnPr>
                        <wps:spPr bwMode="auto">
                          <a:xfrm flipH="1" flipV="1">
                            <a:off x="6512" y="7408"/>
                            <a:ext cx="508" cy="15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id="Группа 148" o:spid="_x0000_s1132" style="width:478.5pt;height:435pt;mso-position-horizontal-relative:char;mso-position-vertical-relative:line" coordorigin="1620,3731" coordsize="8396,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">
                <v:roundrect id="AutoShape 144" o:spid="_x0000_s1133" style="position:absolute;left:1620;top:7691;width:216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WlnMIA&#10;AADcAAAADwAAAGRycy9kb3ducmV2LnhtbERPTYvCMBC9L/gfwgje1lRdFq1GEVHwsgtr9eBtaMam&#10;2ExqE7X++40geJvH+5zZorWVuFHjS8cKBv0EBHHudMmFgn22+RyD8AFZY+WYFDzIw2Le+Zhhqt2d&#10;/+i2C4WIIexTVGBCqFMpfW7Iou+7mjhyJ9dYDBE2hdQN3mO4reQwSb6lxZJjg8GaVoby8+5qFVx/&#10;DtXldzg6HG17OZmszM5hnSnV67bLKYhAbXiLX+6tjvO/JvB8Jl4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aWcwgAAANwAAAAPAAAAAAAAAAAAAAAAAJgCAABkcnMvZG93&#10;bnJldi54bWxQSwUGAAAAAAQABAD1AAAAhwMAAAAA&#10;" fillcolor="#d8d8d8">
                  <v:textbox>
                    <w:txbxContent>
                      <w:p w:rsidR="00940C09" w:rsidRDefault="00940C09" w:rsidP="00AA0099">
                        <w:pPr>
                          <w:jc w:val="center"/>
                        </w:pPr>
                        <w:r>
                          <w:t xml:space="preserve">Совет </w:t>
                        </w:r>
                      </w:p>
                      <w:p w:rsidR="00940C09" w:rsidRDefault="00940C09" w:rsidP="00AA0099">
                        <w:pPr>
                          <w:jc w:val="center"/>
                        </w:pPr>
                        <w:r>
                          <w:t>ветеранов</w:t>
                        </w:r>
                      </w:p>
                    </w:txbxContent>
                  </v:textbox>
                </v:roundrect>
                <v:roundrect id="AutoShape 145" o:spid="_x0000_s1134" style="position:absolute;left:1620;top:4991;width:2028;height:6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l6ccA&#10;AADcAAAADwAAAGRycy9kb3ducmV2LnhtbESPT2vCQBDF7wW/wzJCb3Vji8WmrtIWAoLivxaltyE7&#10;JsHsbMiuGr+9cyj0NsN7895vJrPO1epCbag8GxgOElDEubcVFwZ+vrOnMagQkS3WnsnAjQLMpr2H&#10;CabWX3lLl10slIRwSNFAGWOTah3ykhyGgW+IRTv61mGUtS20bfEq4a7Wz0nyqh1WLA0lNvRVUn7a&#10;nZ2BOjvQZhizzWK1pPHby3q7z34/jXnsdx/voCJ18d/8dz23gj8SfHlGJt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kZenHAAAA3AAAAA8AAAAAAAAAAAAAAAAAmAIAAGRy&#10;cy9kb3ducmV2LnhtbFBLBQYAAAAABAAEAPUAAACMAwAAAAA=&#10;" fillcolor="#e5dfec">
                  <v:textbox>
                    <w:txbxContent>
                      <w:p w:rsidR="00940C09" w:rsidRDefault="00940C09" w:rsidP="00AA0099">
                        <w:pPr>
                          <w:shd w:val="clear" w:color="auto" w:fill="E5DFEC"/>
                          <w:jc w:val="center"/>
                        </w:pPr>
                        <w:r>
                          <w:t xml:space="preserve">Учреждения </w:t>
                        </w:r>
                      </w:p>
                      <w:p w:rsidR="00940C09" w:rsidRDefault="00940C09" w:rsidP="00AA0099">
                        <w:pPr>
                          <w:shd w:val="clear" w:color="auto" w:fill="E5DFEC"/>
                          <w:jc w:val="center"/>
                        </w:pPr>
                        <w:r>
                          <w:t>культуры</w:t>
                        </w:r>
                      </w:p>
                    </w:txbxContent>
                  </v:textbox>
                </v:roundrect>
                <v:roundrect id="AutoShape 146" o:spid="_x0000_s1135" style="position:absolute;left:4308;top:5729;width:2855;height:16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icMQA&#10;AADcAAAADwAAAGRycy9kb3ducmV2LnhtbERPS2vCQBC+C/0PyxR6qxstrRKzSilYLXrxcfE2Zsds&#10;MDsbs9sY++u7hYK3+fiek806W4mWGl86VjDoJyCIc6dLLhTsd/PnMQgfkDVWjknBjTzMpg+9DFPt&#10;rryhdhsKEUPYp6jAhFCnUvrckEXfdzVx5E6usRgibAqpG7zGcFvJYZK8SYslxwaDNX0Yys/bb6tg&#10;fVzh7XNUrhZf88PF/OwXL8sdK/X02L1PQATqwl38717qOP91AH/PxAv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lInDEAAAA3AAAAA8AAAAAAAAAAAAAAAAAmAIAAGRycy9k&#10;b3ducmV2LnhtbFBLBQYAAAAABAAEAPUAAACJAwAAAAA=&#10;" fillcolor="red">
                  <v:textbox>
                    <w:txbxContent>
                      <w:p w:rsidR="00940C09" w:rsidRDefault="00940C09" w:rsidP="00AA0099">
                        <w:pPr>
                          <w:jc w:val="center"/>
                          <w:rPr>
                            <w:b/>
                          </w:rPr>
                        </w:pPr>
                      </w:p>
                      <w:p w:rsidR="00940C09" w:rsidRDefault="00940C09" w:rsidP="00AA0099">
                        <w:pPr>
                          <w:jc w:val="center"/>
                          <w:rPr>
                            <w:b/>
                            <w:sz w:val="28"/>
                            <w:szCs w:val="28"/>
                          </w:rPr>
                        </w:pPr>
                        <w:r>
                          <w:rPr>
                            <w:b/>
                            <w:sz w:val="28"/>
                            <w:szCs w:val="28"/>
                          </w:rPr>
                          <w:t>МБОУ</w:t>
                        </w:r>
                      </w:p>
                      <w:p w:rsidR="00940C09" w:rsidRDefault="00940C09" w:rsidP="00AA0099">
                        <w:pPr>
                          <w:jc w:val="center"/>
                          <w:rPr>
                            <w:b/>
                            <w:sz w:val="28"/>
                            <w:szCs w:val="28"/>
                          </w:rPr>
                        </w:pPr>
                        <w:r>
                          <w:rPr>
                            <w:b/>
                            <w:sz w:val="28"/>
                            <w:szCs w:val="28"/>
                          </w:rPr>
                          <w:t>ООШ с. Иннокентьевка</w:t>
                        </w:r>
                      </w:p>
                    </w:txbxContent>
                  </v:textbox>
                </v:roundrect>
                <v:roundrect id="AutoShape 147" o:spid="_x0000_s1136" style="position:absolute;left:3960;top:3731;width:1986;height:8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5CsMA&#10;AADcAAAADwAAAGRycy9kb3ducmV2LnhtbERPTWvCQBC9C/6HZYTe6kZJo6SuUlqCHgpFLe11yI6b&#10;aHY2ZFeT/vtuoeBtHu9zVpvBNuJGna8dK5hNExDEpdM1GwWfx+JxCcIHZI2NY1LwQx426/Fohbl2&#10;Pe/pdghGxBD2OSqoQmhzKX1ZkUU/dS1x5E6usxgi7IzUHfYx3DZyniSZtFhzbKiwpdeKysvhahVk&#10;y8V2+22PH8mXMWf//pa2hUuVepgML88gAg3hLv5373Sc/zSHv2fi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g5CsMAAADcAAAADwAAAAAAAAAAAAAAAACYAgAAZHJzL2Rv&#10;d25yZXYueG1sUEsFBgAAAAAEAAQA9QAAAIgDAAAAAA==&#10;" fillcolor="#f2dbdb">
                  <v:textbox>
                    <w:txbxContent>
                      <w:p w:rsidR="00940C09" w:rsidRDefault="00940C09" w:rsidP="00AA0099">
                        <w:pPr>
                          <w:jc w:val="center"/>
                        </w:pPr>
                        <w:r>
                          <w:t xml:space="preserve">Районная </w:t>
                        </w:r>
                      </w:p>
                      <w:p w:rsidR="00940C09" w:rsidRDefault="00940C09" w:rsidP="00AA0099">
                        <w:pPr>
                          <w:jc w:val="center"/>
                        </w:pPr>
                        <w:r>
                          <w:t>больница</w:t>
                        </w:r>
                      </w:p>
                    </w:txbxContent>
                  </v:textbox>
                </v:roundrect>
                <v:roundrect id="AutoShape 148" o:spid="_x0000_s1137" style="position:absolute;left:1620;top:8918;width:2028;height:11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K/MQA&#10;AADcAAAADwAAAGRycy9kb3ducmV2LnhtbERP22oCMRB9F/yHMIW+1WytFdkaxQtioaDUtvR12Iyb&#10;ZTeTJYm69uubQsG3OZzrTOedbcSZfKgcK3gcZCCIC6crLhV8fmweJiBCRNbYOCYFVwown/V7U8y1&#10;u/A7nQ+xFCmEQ44KTIxtLmUoDFkMA9cSJ+7ovMWYoC+l9nhJ4baRwywbS4sVpwaDLa0MFfXhZBXs&#10;3jJzmtD6uz6arR/9jDb7Zf2l1P1dt3gBEamLN/G/+1Wn+c9P8PdMuk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8SvzEAAAA3AAAAA8AAAAAAAAAAAAAAAAAmAIAAGRycy9k&#10;b3ducmV2LnhtbFBLBQYAAAAABAAEAPUAAACJAwAAAAA=&#10;" fillcolor="#0c6">
                  <v:textbox>
                    <w:txbxContent>
                      <w:p w:rsidR="00940C09" w:rsidRDefault="00940C09" w:rsidP="00AA0099">
                        <w:pPr>
                          <w:jc w:val="center"/>
                        </w:pPr>
                        <w:r>
                          <w:t xml:space="preserve">Администрация МО </w:t>
                        </w:r>
                      </w:p>
                      <w:p w:rsidR="00940C09" w:rsidRDefault="00940C09" w:rsidP="00AA0099">
                        <w:pPr>
                          <w:jc w:val="center"/>
                        </w:pPr>
                      </w:p>
                    </w:txbxContent>
                  </v:textbox>
                </v:roundrect>
                <v:roundrect id="AutoShape 149" o:spid="_x0000_s1138" style="position:absolute;left:1644;top:3731;width:1980;height:1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fsQA&#10;AADcAAAADwAAAGRycy9kb3ducmV2LnhtbERPS2vCQBC+C/0PyxS86SatjzbNKlIrirek0vY4ZKdJ&#10;aHY2ZLca/70rCN7m43tOuuxNI47UudqygngcgSAurK65VHD43IxeQDiPrLGxTArO5GC5eBikmGh7&#10;4oyOuS9FCGGXoILK+zaR0hUVGXRj2xIH7td2Bn2AXSl1h6cQbhr5FEUzabDm0FBhS+8VFX/5v1Gw&#10;Wn/9HPZWf8xf3TnPvp83c7+NlRo+9qs3EJ56fxff3Dsd5k8ncH0mX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Uvn7EAAAA3AAAAA8AAAAAAAAAAAAAAAAAmAIAAGRycy9k&#10;b3ducmV2LnhtbFBLBQYAAAAABAAEAPUAAACJAwAAAAA=&#10;" fillcolor="#dbe5f1">
                  <v:textbox>
                    <w:txbxContent>
                      <w:p w:rsidR="00940C09" w:rsidRDefault="00940C09" w:rsidP="00AA0099">
                        <w:pPr>
                          <w:jc w:val="center"/>
                        </w:pPr>
                        <w:r>
                          <w:t xml:space="preserve">Центры </w:t>
                        </w:r>
                      </w:p>
                      <w:p w:rsidR="00940C09" w:rsidRDefault="00940C09" w:rsidP="00AA0099">
                        <w:pPr>
                          <w:jc w:val="center"/>
                        </w:pPr>
                        <w:r>
                          <w:t>дополнительного образования</w:t>
                        </w:r>
                      </w:p>
                    </w:txbxContent>
                  </v:textbox>
                </v:roundrect>
                <v:roundrect id="AutoShape 150" o:spid="_x0000_s1139" style="position:absolute;left:8256;top:4991;width:1749;height:6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aK8MA&#10;AADcAAAADwAAAGRycy9kb3ducmV2LnhtbERP32vCMBB+H+x/CCf4NlMdyqhGkcHYEBTWqfh4NGdb&#10;bS4libX61y8DYW/38f282aIztWjJ+cqyguEgAUGcW11xoWD78/HyBsIHZI21ZVJwIw+L+fPTDFNt&#10;r/xNbRYKEUPYp6igDKFJpfR5SQb9wDbEkTtaZzBE6AqpHV5juKnlKEkm0mDFsaHEht5Lys/ZxShY&#10;N5u9PGX3Ce4+/XB1WEv3OmqV6ve65RREoC78ix/uLx3nj8fw90y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1aK8MAAADcAAAADwAAAAAAAAAAAAAAAACYAgAAZHJzL2Rv&#10;d25yZXYueG1sUEsFBgAAAAAEAAQA9QAAAIgDAAAAAA==&#10;" fillcolor="#92cddc">
                  <v:textbox>
                    <w:txbxContent>
                      <w:p w:rsidR="00940C09" w:rsidRDefault="00940C09" w:rsidP="00AA0099">
                        <w:r>
                          <w:t>Сельская амбулатория</w:t>
                        </w:r>
                      </w:p>
                    </w:txbxContent>
                  </v:textbox>
                </v:roundrect>
                <v:roundrect id="AutoShape 151" o:spid="_x0000_s1140" style="position:absolute;left:8185;top:3831;width:1831;height:7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3gCsEA&#10;AADcAAAADwAAAGRycy9kb3ducmV2LnhtbERPzWoCMRC+F3yHMIK3mrWgtqvZRYTWHnpx9QGGzZhd&#10;3EzWJNXVp28Khd7m4/uddTnYTlzJh9axgtk0A0FcO92yUXA8vD+/gggRWWPnmBTcKUBZjJ7WmGt3&#10;4z1dq2hECuGQo4Imxj6XMtQNWQxT1xMn7uS8xZigN1J7vKVw28mXLFtIiy2nhgZ72jZUn6tvq2CH&#10;/DD3D1Mt375Q8+Xo603mlZqMh80KRKQh/ov/3J86zZ8v4PeZdIEs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t4ArBAAAA3AAAAA8AAAAAAAAAAAAAAAAAmAIAAGRycy9kb3du&#10;cmV2LnhtbFBLBQYAAAAABAAEAPUAAACGAwAAAAA=&#10;" fillcolor="#b2a1c7">
                  <v:textbox>
                    <w:txbxContent>
                      <w:p w:rsidR="00940C09" w:rsidRDefault="00940C09" w:rsidP="00AA0099">
                        <w:pPr>
                          <w:shd w:val="clear" w:color="auto" w:fill="B2A1C7"/>
                          <w:jc w:val="center"/>
                        </w:pPr>
                        <w:r>
                          <w:t xml:space="preserve">Центр </w:t>
                        </w:r>
                      </w:p>
                      <w:p w:rsidR="00940C09" w:rsidRDefault="00940C09" w:rsidP="00AA0099">
                        <w:pPr>
                          <w:shd w:val="clear" w:color="auto" w:fill="B2A1C7"/>
                          <w:jc w:val="center"/>
                        </w:pPr>
                        <w:r>
                          <w:t>занятости</w:t>
                        </w:r>
                      </w:p>
                    </w:txbxContent>
                  </v:textbox>
                </v:roundrect>
                <v:roundrect id="AutoShape 152" o:spid="_x0000_s1141" style="position:absolute;left:6120;top:3731;width:1959;height:900;flip:y;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n8YA&#10;AADcAAAADwAAAGRycy9kb3ducmV2LnhtbESPT2vCQBDF7wW/wzJCb3WjtippNqJCqaeCf+lxyE6T&#10;pdnZkN2a1E/vCoXeZnjv9+ZNtuxtLS7UeuNYwXiUgCAunDZcKjge3p4WIHxA1lg7JgW/5GGZDx4y&#10;TLXreEeXfShFDGGfooIqhCaV0hcVWfQj1xBH7cu1FkNc21LqFrsYbms5SZKZtGg4XqiwoU1Fxff+&#10;x8Yap93H5/Fqntfn3nSz6fo80e9Wqcdhv3oFEagP/+Y/eqsj9zKH+zNxA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sn8YAAADcAAAADwAAAAAAAAAAAAAAAACYAgAAZHJz&#10;L2Rvd25yZXYueG1sUEsFBgAAAAAEAAQA9QAAAIsDAAAAAA==&#10;" fillcolor="#eaf1dd">
                  <v:textbox>
                    <w:txbxContent>
                      <w:p w:rsidR="00940C09" w:rsidRDefault="00940C09" w:rsidP="00AA0099">
                        <w:pPr>
                          <w:jc w:val="center"/>
                        </w:pPr>
                        <w:r>
                          <w:t xml:space="preserve">Районный </w:t>
                        </w:r>
                      </w:p>
                      <w:p w:rsidR="00940C09" w:rsidRDefault="00940C09" w:rsidP="00AA0099">
                        <w:pPr>
                          <w:jc w:val="center"/>
                        </w:pPr>
                        <w:r>
                          <w:t>музей</w:t>
                        </w:r>
                      </w:p>
                    </w:txbxContent>
                  </v:textbox>
                </v:roundrect>
                <v:roundrect id="AutoShape 153" o:spid="_x0000_s1142" style="position:absolute;left:3780;top:8771;width:2442;height:1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dc8cA&#10;AADcAAAADwAAAGRycy9kb3ducmV2LnhtbESPT2vCQBDF7wW/wzIFb3XTYkuNrlIKFaXSxn8Hb0N2&#10;TILZ2ZBdNX5751DobYb35r3fTGadq9WF2lB5NvA8SEAR595WXBjYbb+e3kGFiGyx9kwGbhRgNu09&#10;TDC1/sprumxioSSEQ4oGyhibVOuQl+QwDHxDLNrRtw6jrG2hbYtXCXe1fkmSN+2wYmkosaHPkvLT&#10;5uwMjLJqOFr+7JvvX3vI5mteJTFfGdN/7D7GoCJ18d/8d72wgv8qtPKMTK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K3XPHAAAA3AAAAA8AAAAAAAAAAAAAAAAAmAIAAGRy&#10;cy9kb3ducmV2LnhtbFBLBQYAAAAABAAEAPUAAACMAwAAAAA=&#10;" fillcolor="yellow">
                  <v:textbox>
                    <w:txbxContent>
                      <w:p w:rsidR="00940C09" w:rsidRDefault="00940C09" w:rsidP="00AA0099">
                        <w:pPr>
                          <w:shd w:val="clear" w:color="auto" w:fill="FABF8F"/>
                          <w:jc w:val="center"/>
                        </w:pPr>
                        <w:r>
                          <w:t>Отдел полиции по Нанайскому району ОМВД России</w:t>
                        </w:r>
                      </w:p>
                      <w:p w:rsidR="00940C09" w:rsidRDefault="00940C09" w:rsidP="00AA0099">
                        <w:pPr>
                          <w:rPr>
                            <w:szCs w:val="20"/>
                          </w:rPr>
                        </w:pPr>
                      </w:p>
                    </w:txbxContent>
                  </v:textbox>
                </v:roundrect>
                <v:roundrect id="AutoShape 154" o:spid="_x0000_s1143" style="position:absolute;left:8190;top:5891;width:1702;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708YA&#10;AADcAAAADwAAAGRycy9kb3ducmV2LnhtbESPQWvCQBCF74L/YZmCN91UtNTUVUpVUA9C0vbQ2zQ7&#10;zQazsyG7avz3rlDwNsN7874382Vna3Gm1leOFTyPEhDEhdMVlwq+PjfDVxA+IGusHZOCK3lYLvq9&#10;OabaXTijcx5KEUPYp6jAhNCkUvrCkEU/cg1x1P5cazHEtS2lbvESw20tx0nyIi1WHAkGG/owVBzz&#10;k43c32w12WU/B1Psp7P9d+1W+Xqi1OCpe38DEagLD/P/9VbH+tMZ3J+JE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D708YAAADcAAAADwAAAAAAAAAAAAAAAACYAgAAZHJz&#10;L2Rvd25yZXYueG1sUEsFBgAAAAAEAAQA9QAAAIsDAAAAAA==&#10;" fillcolor="#fabf8f">
                  <v:textbox>
                    <w:txbxContent>
                      <w:p w:rsidR="00940C09" w:rsidRDefault="00940C09" w:rsidP="00AA0099">
                        <w:pPr>
                          <w:jc w:val="center"/>
                        </w:pPr>
                        <w:r>
                          <w:t>Комиссии КДН,ПДН</w:t>
                        </w:r>
                      </w:p>
                    </w:txbxContent>
                  </v:textbox>
                </v:roundrect>
                <v:roundrect id="AutoShape 155" o:spid="_x0000_s1144" style="position:absolute;left:6300;top:8951;width:1800;height:9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bwsQA&#10;AADcAAAADwAAAGRycy9kb3ducmV2LnhtbESPQW/CMAyF75P4D5GRuI20HBAUAkJISOzANBg/wGtM&#10;W9E4VZJB4dfPh0ncbL3n9z4v171r1Y1CbDwbyMcZKOLS24YrA+fv3fsMVEzIFlvPZOBBEdarwdsS&#10;C+vvfKTbKVVKQjgWaKBOqSu0jmVNDuPYd8SiXXxwmGQNlbYB7xLuWj3Jsql22LA01NjRtqbyevp1&#10;Bmb57utz0/THJ/8c5nQOIf/IgjGjYb9ZgErUp5f5/3pvBX8q+PKMT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A28LEAAAA3AAAAA8AAAAAAAAAAAAAAAAAmAIAAGRycy9k&#10;b3ducmV2LnhtbFBLBQYAAAAABAAEAPUAAACJAwAAAAA=&#10;" fillcolor="#fcc">
                  <v:textbox>
                    <w:txbxContent>
                      <w:p w:rsidR="00940C09" w:rsidRDefault="00940C09" w:rsidP="00AA0099">
                        <w:pPr>
                          <w:jc w:val="center"/>
                        </w:pPr>
                        <w:r>
                          <w:t xml:space="preserve">Редакция </w:t>
                        </w:r>
                      </w:p>
                      <w:p w:rsidR="00940C09" w:rsidRDefault="00940C09" w:rsidP="00AA0099">
                        <w:pPr>
                          <w:jc w:val="center"/>
                        </w:pPr>
                        <w:r>
                          <w:t>газеты «Анюйские перекаты»</w:t>
                        </w:r>
                      </w:p>
                    </w:txbxContent>
                  </v:textbox>
                </v:roundrect>
                <v:roundrect id="AutoShape 156" o:spid="_x0000_s1145" style="position:absolute;left:1620;top:5891;width:2028;height:6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PH7MQA&#10;AADcAAAADwAAAGRycy9kb3ducmV2LnhtbERPTWvCQBC9C/0PyxR6Ed1Y0Ep0ldJS6KWCVg25Ddkx&#10;G8zOhuzWpP76bkHwNo/3Oct1b2txodZXjhVMxgkI4sLpiksF+++P0RyED8gaa8ek4Jc8rFcPgyWm&#10;2nW8pcsulCKGsE9RgQmhSaX0hSGLfuwa4sidXGsxRNiWUrfYxXBby+ckmUmLFccGgw29GSrOux+r&#10;IM+n06rLzPzrODy8Z3R0L5urU+rpsX9dgAjUh7v45v7Ucf5sAv/PxA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zx+zEAAAA3AAAAA8AAAAAAAAAAAAAAAAAmAIAAGRycy9k&#10;b3ducmV2LnhtbFBLBQYAAAAABAAEAPUAAACJAwAAAAA=&#10;" fillcolor="#fcf">
                  <v:textbox>
                    <w:txbxContent>
                      <w:p w:rsidR="00940C09" w:rsidRDefault="00940C09" w:rsidP="00AA0099">
                        <w:pPr>
                          <w:jc w:val="center"/>
                        </w:pPr>
                        <w:r>
                          <w:t>Детский сад</w:t>
                        </w:r>
                      </w:p>
                    </w:txbxContent>
                  </v:textbox>
                </v:roundrect>
                <v:roundrect id="AutoShape 157" o:spid="_x0000_s1146" style="position:absolute;left:8256;top:6971;width:1749;height:6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NTcIA&#10;AADcAAAADwAAAGRycy9kb3ducmV2LnhtbERPS2sCMRC+F/wPYYTeaqIHKVujqFjwcShNPXgcNrMP&#10;3EyWTbpu/fWmUOhtPr7nLFaDa0RPXag9a5hOFAji3NuaSw3nr/eXVxAhIltsPJOGHwqwWo6eFphZ&#10;f+NP6k0sRQrhkKGGKsY2kzLkFTkME98SJ67wncOYYFdK2+EthbtGzpSaS4c1p4YKW9pWlF/Nt9Og&#10;SmNMuKuP4nLYxdPmWBz53mv9PB7WbyAiDfFf/Ofe2zR/PoPfZ9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U1NwgAAANwAAAAPAAAAAAAAAAAAAAAAAJgCAABkcnMvZG93&#10;bnJldi54bWxQSwUGAAAAAAQABAD1AAAAhwMAAAAA&#10;" fillcolor="#00b0f0">
                  <v:textbox>
                    <w:txbxContent>
                      <w:p w:rsidR="00940C09" w:rsidRDefault="00940C09" w:rsidP="00AA0099">
                        <w:pPr>
                          <w:jc w:val="center"/>
                        </w:pPr>
                        <w:r>
                          <w:t xml:space="preserve">Пожарная </w:t>
                        </w:r>
                      </w:p>
                      <w:p w:rsidR="00940C09" w:rsidRDefault="00940C09" w:rsidP="00AA0099">
                        <w:pPr>
                          <w:jc w:val="center"/>
                        </w:pPr>
                        <w:r>
                          <w:t>часть</w:t>
                        </w:r>
                      </w:p>
                    </w:txbxContent>
                  </v:textbox>
                </v:roundrect>
                <v:roundrect id="AutoShape 158" o:spid="_x0000_s1147" style="position:absolute;left:1620;top:6791;width:2028;height:6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VU8QA&#10;AADcAAAADwAAAGRycy9kb3ducmV2LnhtbERPTWvCQBC9C/0PywhepG6sECS6CVIReimlthB6m2bH&#10;JJqdjdk1pv31bkHobR7vc9bZYBrRU+dqywrmswgEcWF1zaWCz4/d4xKE88gaG8uk4IccZOnDaI2J&#10;tld+p37vSxFC2CWooPK+TaR0RUUG3cy2xIE72M6gD7Arpe7wGsJNI5+iKJYGaw4NFbb0XFFx2l+M&#10;gt/XY/+9ZDP9kgPGlG9xkb+dlZqMh80KhKfB/4vv7hcd5scL+HsmXC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alVPEAAAA3AAAAA8AAAAAAAAAAAAAAAAAmAIAAGRycy9k&#10;b3ducmV2LnhtbFBLBQYAAAAABAAEAPUAAACJAwAAAAA=&#10;" fillcolor="#fc6">
                  <v:textbox>
                    <w:txbxContent>
                      <w:p w:rsidR="00940C09" w:rsidRDefault="00940C09" w:rsidP="00AA0099">
                        <w:pPr>
                          <w:rPr>
                            <w:sz w:val="20"/>
                            <w:szCs w:val="20"/>
                          </w:rPr>
                        </w:pPr>
                        <w:r>
                          <w:rPr>
                            <w:sz w:val="20"/>
                            <w:szCs w:val="20"/>
                          </w:rPr>
                          <w:t xml:space="preserve">Дом- интернат для престарелых и инвалидов  </w:t>
                        </w:r>
                      </w:p>
                    </w:txbxContent>
                  </v:textbox>
                </v:roundrect>
                <v:roundrect id="AutoShape 159" o:spid="_x0000_s1148" style="position:absolute;left:8256;top:8051;width:1749;height:6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f/8QA&#10;AADcAAAADwAAAGRycy9kb3ducmV2LnhtbESPQWsCMRCF7wX/QxjBW80qsrRbo9iCIHixrvQ8JNPd&#10;xc1kTbK6/nsjFHqb4b1535vlerCtuJIPjWMFs2kGglg703Cl4FRuX99AhIhssHVMCu4UYL0avSyx&#10;MO7G33Q9xkqkEA4FKqhj7Aopg67JYpi6jjhpv85bjGn1lTQebynctnKeZbm02HAi1NjRV036fOxt&#10;4vbzy7vfh09dlTN9aPqNz38OSk3Gw+YDRKQh/pv/rncm1c8X8HwmT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rH//EAAAA3AAAAA8AAAAAAAAAAAAAAAAAmAIAAGRycy9k&#10;b3ducmV2LnhtbFBLBQYAAAAABAAEAPUAAACJAwAAAAA=&#10;" fillcolor="#ffc">
                  <v:textbox>
                    <w:txbxContent>
                      <w:p w:rsidR="00940C09" w:rsidRDefault="00940C09" w:rsidP="00AA0099">
                        <w:pPr>
                          <w:jc w:val="center"/>
                        </w:pPr>
                        <w:r>
                          <w:t xml:space="preserve">Предприятия </w:t>
                        </w:r>
                      </w:p>
                      <w:p w:rsidR="00940C09" w:rsidRDefault="00940C09" w:rsidP="00AA0099">
                        <w:pPr>
                          <w:jc w:val="center"/>
                        </w:pPr>
                        <w:r>
                          <w:t>села</w:t>
                        </w:r>
                      </w:p>
                    </w:txbxContent>
                  </v:textbox>
                </v:roundrect>
                <v:roundrect id="AutoShape 160" o:spid="_x0000_s1149" style="position:absolute;left:8279;top:8951;width:1725;height:6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xgL0A&#10;AADcAAAADwAAAGRycy9kb3ducmV2LnhtbERPXwsBQRB/V77DNsobexTpWJJSygtHydt0O+6O29lz&#10;uzjf3irlbX79/s5s0ZhSPKl2hWUFg34Egji1uuBMwfGw7k1AOI+ssbRMCt7kYDFvt2YYa/viPT0T&#10;n4kQwi5GBbn3VSylS3My6Pq2Ig7cxdYGfYB1JnWNrxBuSjmMorE0WHBoyLGiVU7pLXkYBXdebc50&#10;P514q3fn6pomR3dJlOp2muUUhKfG/8U/90aH+eMRfJ8JF8j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yJxgL0AAADcAAAADwAAAAAAAAAAAAAAAACYAgAAZHJzL2Rvd25yZXYu&#10;eG1sUEsFBgAAAAAEAAQA9QAAAIIDAAAAAA==&#10;" fillcolor="#eaf1dd">
                  <v:textbox>
                    <w:txbxContent>
                      <w:p w:rsidR="00940C09" w:rsidRDefault="00940C09" w:rsidP="00126297">
                        <w:pPr>
                          <w:shd w:val="clear" w:color="auto" w:fill="EAF1DD"/>
                          <w:ind w:right="294"/>
                          <w:jc w:val="center"/>
                        </w:pPr>
                        <w:r>
                          <w:t>ГИМС</w:t>
                        </w:r>
                      </w:p>
                    </w:txbxContent>
                  </v:textbox>
                </v:roundrect>
                <v:shape id="AutoShape 161" o:spid="_x0000_s1150" type="#_x0000_t32" style="position:absolute;left:5400;top:4631;width:18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ajMMAAADcAAAADwAAAGRycy9kb3ducmV2LnhtbERP32vCMBB+H/g/hBP2MmzqYGVUo9SB&#10;MAc+qPP9bG5NWHOpTdTuv18GA9/u4/t58+XgWnGlPljPCqZZDoK49tpyo+DzsJ68gggRWWPrmRT8&#10;UIDlYvQwx1L7G+/ouo+NSCEcSlRgYuxKKUNtyGHIfEecuC/fO4wJ9o3UPd5SuGvlc54X0qHl1GCw&#10;ozdD9ff+4hRsN9NVdTJ287E72+3L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SWozDAAAA3AAAAA8AAAAAAAAAAAAA&#10;AAAAoQIAAGRycy9kb3ducmV2LnhtbFBLBQYAAAAABAAEAPkAAACRAwAAAAA=&#10;"/>
                <v:shape id="AutoShape 162" o:spid="_x0000_s1151" type="#_x0000_t32" style="position:absolute;left:3600;top:5351;width:90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7/F8MAAADcAAAADwAAAGRycy9kb3ducmV2LnhtbERPTWsCMRC9F/wPYYReSs0q1JatUVZB&#10;qIIHt+19uhk3wc1k3UTd/ntTKHibx/uc2aJ3jbhQF6xnBeNRBoK48tpyreDrc/38BiJEZI2NZ1Lw&#10;SwEW88HDDHPtr7ynSxlrkUI45KjAxNjmUobKkMMw8i1x4g6+cxgT7GqpO7ymcNfISZZNpUPLqcFg&#10;SytD1bE8OwW7zXhZ/Bi72e5PdveyLppz/fSt1OOwL95BROrjXfzv/tBp/vQV/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e/xfDAAAA3AAAAA8AAAAAAAAAAAAA&#10;AAAAoQIAAGRycy9kb3ducmV2LnhtbFBLBQYAAAAABAAEAPkAAACRAwAAAAA=&#10;"/>
                <v:shape id="AutoShape 163" o:spid="_x0000_s1152" type="#_x0000_t32" style="position:absolute;left:6199;top:4631;width:641;height:11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DrDsUAAADcAAAADwAAAGRycy9kb3ducmV2LnhtbESPQWvDMAyF74X9B6PBLqV1skMpad0y&#10;BoPRw6BtDj0KW0vCYjmzvTT799Wh0JvEe3rv03Y/+V6NFFMX2EC5LEAR2+A6bgzU54/FGlTKyA77&#10;wGTgnxLsd0+zLVYuXPlI4yk3SkI4VWigzXmotE62JY9pGQZi0b5D9JhljY12Ea8S7nv9WhQr7bFj&#10;aWhxoPeW7M/pzxvoDvVXPc5/c7TrQ3mJZTpfemvMy/P0tgGVacoP8/360wn+SmjlGZlA7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DrDsUAAADcAAAADwAAAAAAAAAA&#10;AAAAAAChAgAAZHJzL2Rvd25yZXYueG1sUEsFBgAAAAAEAAQA+QAAAJMDAAAAAA==&#10;"/>
                <v:shape id="AutoShape 164" o:spid="_x0000_s1153" type="#_x0000_t32" style="position:absolute;left:7020;top:4451;width:1260;height:13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OlcIAAADcAAAADwAAAGRycy9kb3ducmV2LnhtbERPTYvCMBC9L/gfwgh7Wda0HsStRhFh&#10;QTwIqz14HJKxLTaTmmRr99+bBcHbPN7nLNeDbUVPPjSOFeSTDASxdqbhSkF5+v6cgwgR2WDrmBT8&#10;UYD1avS2xMK4O/9Qf4yVSCEcClRQx9gVUgZdk8UwcR1x4i7OW4wJ+koaj/cUbls5zbKZtNhwaqix&#10;o21N+nr8tQqafXko+49b9Hq+z88+D6dzq5V6Hw+bBYhIQ3yJn+6dSfNnX/D/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xOlcIAAADcAAAADwAAAAAAAAAAAAAA&#10;AAChAgAAZHJzL2Rvd25yZXYueG1sUEsFBgAAAAAEAAQA+QAAAJADAAAAAA==&#10;"/>
                <v:shape id="AutoShape 165" o:spid="_x0000_s1154" type="#_x0000_t32" style="position:absolute;left:3600;top:6071;width:720;height:1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xvsYAAADcAAAADwAAAGRycy9kb3ducmV2LnhtbESPQU8CMRCF7yb+h2ZMvBjoYqKYlUIW&#10;ExIx4QDIfdyO28btdNkWWP+9czDhNpP35r1vZoshtOpMffKRDUzGBSjiOlrPjYHP/Wr0AiplZItt&#10;ZDLwSwkW89ubGZY2XnhL511ulIRwKtGAy7krtU61o4BpHDti0b5jHzDL2jfa9niR8NDqx6J41gE9&#10;S4PDjt4c1T+7UzCwWU+W1Zfz64/t0W+eVlV7ah4OxtzfDdUrqExDvpr/r9+t4E8F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u8b7GAAAA3AAAAA8AAAAAAAAA&#10;AAAAAAAAoQIAAGRycy9kb3ducmV2LnhtbFBLBQYAAAAABAAEAPkAAACUAwAAAAA=&#10;"/>
                <v:shape id="AutoShape 166" o:spid="_x0000_s1155" type="#_x0000_t32" style="position:absolute;left:7163;top:5351;width:1117;height:4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UTsIAAADcAAAADwAAAGRycy9kb3ducmV2LnhtbERPTYvCMBC9L/gfwgh7WTStB1eqUUQQ&#10;xMPCag8eh2Rsi82kJrF2//1mQdjbPN7nrDaDbUVPPjSOFeTTDASxdqbhSkF53k8WIEJENtg6JgU/&#10;FGCzHr2tsDDuyd/Un2IlUgiHAhXUMXaFlEHXZDFMXUecuKvzFmOCvpLG4zOF21bOsmwuLTacGmrs&#10;aFeTvp0eVkFzLL/K/uMevV4c84vPw/nSaqXex8N2CSLSEP/FL/fBpPmfO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PUTsIAAADcAAAADwAAAAAAAAAAAAAA&#10;AAChAgAAZHJzL2Rvd25yZXYueG1sUEsFBgAAAAAEAAQA+QAAAJADAAAAAA==&#10;"/>
                <v:shape id="AutoShape 167" o:spid="_x0000_s1156" type="#_x0000_t32" style="position:absolute;left:3600;top:6821;width:645;height:3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FKOcIAAADcAAAADwAAAGRycy9kb3ducmV2LnhtbERPTYvCMBC9L/gfwgheljWth1W6RpGF&#10;hcWDoPbgcUjGtthMapKt9d8bYcHbPN7nLNeDbUVPPjSOFeTTDASxdqbhSkF5/PlYgAgR2WDrmBTc&#10;KcB6NXpbYmHcjffUH2IlUgiHAhXUMXaFlEHXZDFMXUecuLPzFmOCvpLG4y2F21bOsuxTWmw4NdTY&#10;0XdN+nL4swqabbkr+/dr9HqxzU8+D8dTq5WajIfNF4hIQ3yJ/92/Js2fz+D5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FKOcIAAADcAAAADwAAAAAAAAAAAAAA&#10;AAChAgAAZHJzL2Rvd25yZXYueG1sUEsFBgAAAAAEAAQA+QAAAJADAAAAAA==&#10;"/>
                <v:shape id="AutoShape 168" o:spid="_x0000_s1157" type="#_x0000_t32" style="position:absolute;left:3600;top:7194;width:645;height:4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3vosIAAADcAAAADwAAAGRycy9kb3ducmV2LnhtbERPTWsCMRC9F/ofwgheimbXgsrWKKUg&#10;iAehugePQzLdXdxMtklc139vCgVv83ifs9oMthU9+dA4VpBPMxDE2pmGKwXlaTtZgggR2WDrmBTc&#10;KcBm/fqywsK4G39Tf4yVSCEcClRQx9gVUgZdk8UwdR1x4n6ctxgT9JU0Hm8p3LZylmVzabHh1FBj&#10;R1816cvxahU0+/JQ9m+/0evlPj/7PJzOrVZqPBo+P0BEGuJT/O/emTR/8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3vosIAAADcAAAADwAAAAAAAAAAAAAA&#10;AAChAgAAZHJzL2Rvd25yZXYueG1sUEsFBgAAAAAEAAQA+QAAAJADAAAAAA==&#10;"/>
                <v:shape id="AutoShape 169" o:spid="_x0000_s1158" type="#_x0000_t32" style="position:absolute;left:3600;top:7331;width:900;height:15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R31sIAAADcAAAADwAAAGRycy9kb3ducmV2LnhtbERPTWsCMRC9F/ofwgheimZXisrWKKUg&#10;iAehugePQzLdXdxMtklc139vCgVv83ifs9oMthU9+dA4VpBPMxDE2pmGKwXlaTtZgggR2WDrmBTc&#10;KcBm/fqywsK4G39Tf4yVSCEcClRQx9gVUgZdk8UwdR1x4n6ctxgT9JU0Hm8p3LZylmVzabHh1FBj&#10;R1816cvxahU0+/JQ9m+/0evlPj/7PJzOrVZqPBo+P0BEGuJT/O/emTR/8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R31sIAAADcAAAADwAAAAAAAAAAAAAA&#10;AAChAgAAZHJzL2Rvd25yZXYueG1sUEsFBgAAAAAEAAQA+QAAAJADAAAAAA==&#10;"/>
                <v:shape id="AutoShape 170" o:spid="_x0000_s1159" type="#_x0000_t32" style="position:absolute;left:4860;top:7331;width:360;height:14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jSTcIAAADcAAAADwAAAGRycy9kb3ducmV2LnhtbERPTWsCMRC9F/ofwgheimZXqMrWKKUg&#10;iAehugePQzLdXdxMtklc139vCgVv83ifs9oMthU9+dA4VpBPMxDE2pmGKwXlaTtZgggR2WDrmBTc&#10;KcBm/fqywsK4G39Tf4yVSCEcClRQx9gVUgZdk8UwdR1x4n6ctxgT9JU0Hm8p3LZylmVzabHh1FBj&#10;R1816cvxahU0+/JQ9m+/0evlPj/7PJzOrVZqPBo+P0BEGuJT/O/emTR/8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jSTcIAAADcAAAADwAAAAAAAAAAAAAA&#10;AAChAgAAZHJzL2Rvd25yZXYueG1sUEsFBgAAAAAEAAQA+QAAAJADAAAAAA==&#10;"/>
                <v:shape id="AutoShape 171" o:spid="_x0000_s1160" type="#_x0000_t32" style="position:absolute;left:3600;top:4451;width:1118;height:12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sBxcQAAADcAAAADwAAAGRycy9kb3ducmV2LnhtbERPTWvCQBC9F/wPywi9lLqxUC3RTQhK&#10;oQiiiUKuQ3aapGZnQ3ar6b/vCoXe5vE+Z52OphNXGlxrWcF8FoEgrqxuuVZwPr0/v4FwHlljZ5kU&#10;/JCDNJk8rDHW9sY5XQtfixDCLkYFjfd9LKWrGjLoZrYnDtynHQz6AIda6gFvIdx08iWKFtJgy6Gh&#10;wZ42DVWX4tso8Pun3etXfjhkBfM2O+7KS7YplXqcjtkKhKfR/4v/3B86zF8u4P5MuEA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wHFxAAAANwAAAAPAAAAAAAAAAAA&#10;AAAAAKECAABkcnMvZG93bnJldi54bWxQSwUGAAAAAAQABAD5AAAAkgMAAAAA&#10;"/>
                <v:shape id="AutoShape 172" o:spid="_x0000_s1161" type="#_x0000_t32" style="position:absolute;left:7200;top:6251;width:900;height: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ekXsQAAADcAAAADwAAAGRycy9kb3ducmV2LnhtbERPTWvCQBC9F/wPywi9lLqx0FqimxCU&#10;QhFEE4Vch+w0Sc3OhuxW03/fFQre5vE+Z5WOphMXGlxrWcF8FoEgrqxuuVZwOn48v4NwHlljZ5kU&#10;/JKDNJk8rDDW9so5XQpfixDCLkYFjfd9LKWrGjLoZrYnDtyXHQz6AIda6gGvIdx08iWK3qTBlkND&#10;gz2tG6rOxY9R4HdP29fvfL/PCuZNdtiW52xdKvU4HbMlCE+jv4v/3Z86zF8s4PZMuEA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V6RexAAAANwAAAAPAAAAAAAAAAAA&#10;AAAAAKECAABkcnMvZG93bnJldi54bWxQSwUGAAAAAAQABAD5AAAAkgMAAAAA&#10;"/>
                <v:shape id="AutoShape 173" o:spid="_x0000_s1162" type="#_x0000_t32" style="position:absolute;left:7263;top:6746;width:1017;height:5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gwLMYAAADcAAAADwAAAGRycy9kb3ducmV2LnhtbESPQWvCQBCF7wX/wzJCL6VuLLSW1FWC&#10;UiiCqLHgdciOSTQ7G7Jbjf/eOQi9zfDevPfNdN67Rl2oC7VnA+NRAoq48Lbm0sDv/vv1E1SIyBYb&#10;z2TgRgHms8HTFFPrr7yjSx5LJSEcUjRQxdimWoeiIodh5Fti0Y6+cxhl7UptO7xKuGv0W5J8aIc1&#10;S0OFLS0qKs75nzMQ1y+r99Nus8ly5mW2XR3O2eJgzPOwz75ARerjv/lx/WMFfyK08oxMo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IMCzGAAAA3AAAAA8AAAAAAAAA&#10;AAAAAAAAoQIAAGRycy9kb3ducmV2LnhtbFBLBQYAAAAABAAEAPkAAACUAwAAAAA=&#10;"/>
                <v:shape id="AutoShape 174" o:spid="_x0000_s1163" type="#_x0000_t32" style="position:absolute;left:7263;top:7121;width:1017;height:9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SVt8MAAADcAAAADwAAAGRycy9kb3ducmV2LnhtbERP22rCQBB9L/gPywh9Ed1YqJfoKkER&#10;ilDUKPg6ZMckmp0N2VXTv+8WhL7N4VxnvmxNJR7UuNKyguEgAkGcWV1yruB03PQnIJxH1lhZJgU/&#10;5GC56LzNMdb2yQd6pD4XIYRdjAoK7+tYSpcVZNANbE0cuIttDPoAm1zqBp8h3FTyI4pG0mDJoaHA&#10;mlYFZbf0bhT4797283rY7ZKUeZ3st+dbsjor9d5tkxkIT63/F7/cXzrMH0/h75lwgV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ElbfDAAAA3AAAAA8AAAAAAAAAAAAA&#10;AAAAoQIAAGRycy9kb3ducmV2LnhtbFBLBQYAAAAABAAEAPkAAACRAwAAAAA=&#10;"/>
                <v:shape id="AutoShape 175" o:spid="_x0000_s1164" type="#_x0000_t32" style="position:absolute;left:7080;top:7408;width:1307;height:152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tMDcUAAADcAAAADwAAAGRycy9kb3ducmV2LnhtbESPQWvCQBCF7wX/wzJCL0U3LbRIdJWg&#10;FEQQaxS8DtkxiWZnQ3bV+O87h0JvM7w3730zW/SuUXfqQu3ZwPs4AUVceFtzaeB4+B5NQIWIbLHx&#10;TAaeFGAxH7zMMLX+wXu657FUEsIhRQNVjG2qdSgqchjGviUW7ew7h1HWrtS2w4eEu0Z/JMmXdliz&#10;NFTY0rKi4prfnIG4fdt8Xva7XZYzr7KfzemaLU/GvA77bAoqUh//zX/Xayv4E8GXZ2QCP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tMDcUAAADcAAAADwAAAAAAAAAA&#10;AAAAAAChAgAAZHJzL2Rvd25yZXYueG1sUEsFBgAAAAAEAAQA+QAAAJMDAAAAAA==&#10;"/>
                <v:shape id="AutoShape 176" o:spid="_x0000_s1165" type="#_x0000_t32" style="position:absolute;left:6512;top:7408;width:508;height:15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plsEAAADcAAAADwAAAGRycy9kb3ducmV2LnhtbERPTYvCMBC9C/6HMMJeRFMXXKQapSiC&#10;CItrFbwOzdhWm0lponb/vREEb/N4nzNbtKYSd2pcaVnBaBiBIM6sLjlXcDysBxMQziNrrCyTgn9y&#10;sJh3OzOMtX3wnu6pz0UIYRejgsL7OpbSZQUZdENbEwfubBuDPsAml7rBRwg3lfyOoh9psOTQUGBN&#10;y4Kya3ozCvxvfzu+7He7JGVeJX/b0zVZnpT66rXJFISn1n/Eb/dGh/mTEbyeCR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J+mWwQAAANwAAAAPAAAAAAAAAAAAAAAA&#10;AKECAABkcnMvZG93bnJldi54bWxQSwUGAAAAAAQABAD5AAAAjwMAAAAA&#10;"/>
                <w10:anchorlock/>
              </v:group>
            </w:pict>
          </mc:Fallback>
        </mc:AlternateContent>
      </w:r>
    </w:p>
    <w:p w:rsidR="00AA0099" w:rsidRDefault="00AA0099" w:rsidP="00AA0099">
      <w:pPr>
        <w:rPr>
          <w:bCs/>
        </w:rPr>
      </w:pPr>
    </w:p>
    <w:p w:rsidR="00AA0099" w:rsidRDefault="00AA0099" w:rsidP="00AA0099">
      <w:pPr>
        <w:tabs>
          <w:tab w:val="left" w:pos="9360"/>
        </w:tabs>
        <w:ind w:left="540" w:right="795"/>
        <w:jc w:val="center"/>
        <w:rPr>
          <w:rStyle w:val="dash041e005f0431005f044b005f0447005f043d005f044b005f0439005f005fchar1char1"/>
          <w:b/>
        </w:rPr>
      </w:pPr>
      <w:r>
        <w:rPr>
          <w:rStyle w:val="dash041e005f0431005f044b005f0447005f043d005f044b005f0439005f005fchar1char1"/>
          <w:b/>
        </w:rPr>
        <w:t>2.3.7.5. Основные формы организации педагогической поддержки социализации обучающихся</w:t>
      </w:r>
    </w:p>
    <w:p w:rsidR="00AA0099" w:rsidRDefault="00AA0099" w:rsidP="00AA0099">
      <w:pPr>
        <w:ind w:firstLine="540"/>
        <w:jc w:val="both"/>
      </w:pPr>
      <w: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Pr>
          <w:rStyle w:val="dash041e005f0431005f044b005f0447005f043d005f044b005f0439005f005fchar1char1"/>
        </w:rPr>
        <w:t>с учётом урочной и внеурочной деятельности, а также форм участия специалистов и социальных партнёров по направлениям социального воспитания</w:t>
      </w:r>
      <w:r>
        <w:t>, методического обеспечения социальной деятельности и формирования социальной среды школы. На уроках, в учебной деятельности, учителя-предметники формируют научное мировоззрение учащихся. Это находит продолжение и во внеклассной работе, во внеурочных занятиях. Традиционным стало участие обучающихся в предметных неделях по истории, математике, естествознанию, иностранному языку в неделе спорта, в неделе классных руководителей.</w:t>
      </w:r>
    </w:p>
    <w:p w:rsidR="00AA0099" w:rsidRDefault="00AA0099" w:rsidP="00AA0099">
      <w:pPr>
        <w:ind w:firstLine="540"/>
        <w:jc w:val="both"/>
      </w:pPr>
      <w:r>
        <w:t xml:space="preserve">В рамках, которых учителя используют различные формы внеурочной деятельности: предметные олимпиады, конкурсы, викторины, интеллектуальные игры, и т.д.  Участие в </w:t>
      </w:r>
      <w:r>
        <w:lastRenderedPageBreak/>
        <w:t>районных интеллектуальных играх показали, что больше нужно уделять внимания не просто изучению различных областей знаний, а учить ребят размышлять, выполнять нестандартные задания, мыслить абстрактно. Под руководством педагогов ребята занимаются научно-исследовательской деятельностью, они активные участники школьной, районной конференции исследовательских работ.</w:t>
      </w:r>
    </w:p>
    <w:p w:rsidR="00AA0099" w:rsidRDefault="00AA0099" w:rsidP="00AA0099">
      <w:pPr>
        <w:ind w:left="540" w:right="255"/>
        <w:jc w:val="center"/>
        <w:rPr>
          <w:rStyle w:val="dash041e005f0431005f044b005f0447005f043d005f044b005f0439005f005fchar1char1"/>
          <w:b/>
        </w:rPr>
      </w:pPr>
      <w:r>
        <w:rPr>
          <w:rStyle w:val="dash041e005f0431005f044b005f0447005f043d005f044b005f0439005f005fchar1char1"/>
          <w:b/>
        </w:rPr>
        <w:t>2.3.8. Педагогическая поддержка социализации обучающихся в ходе познавательной деятельности.</w:t>
      </w:r>
    </w:p>
    <w:p w:rsidR="00AA0099" w:rsidRDefault="00AA0099" w:rsidP="00AA0099">
      <w:pPr>
        <w:ind w:firstLine="540"/>
        <w:jc w:val="both"/>
      </w:pPr>
      <w:r>
        <w:t>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AA0099" w:rsidRDefault="00AA0099" w:rsidP="00AA0099">
      <w:pPr>
        <w:ind w:firstLine="540"/>
        <w:jc w:val="both"/>
      </w:pPr>
      <w:r>
        <w:t xml:space="preserve">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w:t>
      </w:r>
    </w:p>
    <w:p w:rsidR="00AA0099" w:rsidRDefault="00AA0099" w:rsidP="00AA0099">
      <w:pPr>
        <w:ind w:firstLine="540"/>
        <w:jc w:val="both"/>
        <w:rPr>
          <w:lang w:val="en-US"/>
        </w:rPr>
      </w:pPr>
      <w: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AA0099" w:rsidRDefault="00AA0099" w:rsidP="00AA0099">
      <w:pPr>
        <w:numPr>
          <w:ilvl w:val="0"/>
          <w:numId w:val="110"/>
        </w:numPr>
        <w:tabs>
          <w:tab w:val="num" w:pos="360"/>
        </w:tabs>
        <w:autoSpaceDN w:val="0"/>
        <w:spacing w:after="0" w:line="240" w:lineRule="auto"/>
        <w:ind w:left="360"/>
        <w:jc w:val="both"/>
      </w:pPr>
      <w:r>
        <w:t>участвовать в принятии решений Управляющего совета школы;</w:t>
      </w:r>
    </w:p>
    <w:p w:rsidR="00AA0099" w:rsidRDefault="00AA0099" w:rsidP="00AA0099">
      <w:pPr>
        <w:numPr>
          <w:ilvl w:val="0"/>
          <w:numId w:val="110"/>
        </w:numPr>
        <w:tabs>
          <w:tab w:val="num" w:pos="360"/>
        </w:tabs>
        <w:autoSpaceDN w:val="0"/>
        <w:spacing w:after="0" w:line="240" w:lineRule="auto"/>
        <w:ind w:left="360"/>
        <w:jc w:val="both"/>
      </w:pPr>
      <w:r>
        <w:t>решать вопросы, связанные с поддержанием порядка, дисциплины, дежурства в школе;</w:t>
      </w:r>
    </w:p>
    <w:p w:rsidR="00AA0099" w:rsidRDefault="00AA0099" w:rsidP="00AA0099">
      <w:pPr>
        <w:numPr>
          <w:ilvl w:val="0"/>
          <w:numId w:val="110"/>
        </w:numPr>
        <w:tabs>
          <w:tab w:val="num" w:pos="360"/>
        </w:tabs>
        <w:autoSpaceDN w:val="0"/>
        <w:spacing w:after="0" w:line="240" w:lineRule="auto"/>
        <w:ind w:left="360"/>
        <w:jc w:val="both"/>
      </w:pPr>
      <w:r>
        <w:t>контролировать выполнение обучающимися основных прав и обязанностей;</w:t>
      </w:r>
    </w:p>
    <w:p w:rsidR="00AA0099" w:rsidRDefault="00AA0099" w:rsidP="00AA0099">
      <w:pPr>
        <w:numPr>
          <w:ilvl w:val="0"/>
          <w:numId w:val="110"/>
        </w:numPr>
        <w:tabs>
          <w:tab w:val="num" w:pos="360"/>
        </w:tabs>
        <w:autoSpaceDN w:val="0"/>
        <w:spacing w:after="0" w:line="240" w:lineRule="auto"/>
        <w:ind w:left="360"/>
        <w:jc w:val="both"/>
      </w:pPr>
      <w:r>
        <w:t>защищать права обучающихся на всех уровнях управления школой.</w:t>
      </w:r>
    </w:p>
    <w:p w:rsidR="00AA0099" w:rsidRDefault="00AA0099" w:rsidP="00AA0099">
      <w:pPr>
        <w:ind w:firstLine="540"/>
        <w:jc w:val="both"/>
      </w:pPr>
      <w:r>
        <w:t>Охват учащихся, занятых в ученическом самоуправлении, составляет с 3-9 кл. Почти во всех классах школы выбраны активы, которые делятся на сектора это, учебный, оформительский, трудовой, спортивный  и возглавляет актив староста класса. В течение года с активами проводятся совещания на которых они делают отчёт об интересных делах в классе, а так же их знакомят с планом воспитательной работы. Такие совещания проходят 1 раз в четверть, но если есть необходимость то и чаще. В школе работает Ученический совет, который принимает активное участие в создании плана по воспитательной работе, собираются еженедельно и оказывают помощь в подготовке и проведению школьных дискотек и общешкольных мероприятий.  Деятельность органов ученического самоуправления в школе создаёт условия для реализации обучающимися собственных социальных инициатив, а также:</w:t>
      </w:r>
    </w:p>
    <w:p w:rsidR="00AA0099" w:rsidRDefault="00AA0099" w:rsidP="00AA0099">
      <w:pPr>
        <w:numPr>
          <w:ilvl w:val="0"/>
          <w:numId w:val="110"/>
        </w:numPr>
        <w:tabs>
          <w:tab w:val="num" w:pos="360"/>
        </w:tabs>
        <w:autoSpaceDN w:val="0"/>
        <w:spacing w:after="0" w:line="240" w:lineRule="auto"/>
        <w:ind w:left="360"/>
        <w:jc w:val="both"/>
      </w:pPr>
      <w:r>
        <w:t>придания общественного характера системе управления образовательным процессом;</w:t>
      </w:r>
    </w:p>
    <w:p w:rsidR="00AA0099" w:rsidRDefault="00AA0099" w:rsidP="00AA0099">
      <w:pPr>
        <w:numPr>
          <w:ilvl w:val="0"/>
          <w:numId w:val="110"/>
        </w:numPr>
        <w:tabs>
          <w:tab w:val="num" w:pos="360"/>
        </w:tabs>
        <w:autoSpaceDN w:val="0"/>
        <w:spacing w:after="0" w:line="240" w:lineRule="auto"/>
        <w:ind w:left="360"/>
        <w:jc w:val="both"/>
      </w:pPr>
      <w:r>
        <w:t>создания общешкольного уклада, комфортного для учеников и педагогов, способствующего активной общественной жизни школы.</w:t>
      </w:r>
    </w:p>
    <w:p w:rsidR="00AA0099" w:rsidRDefault="00AA0099" w:rsidP="00AA0099">
      <w:pPr>
        <w:ind w:firstLine="540"/>
        <w:jc w:val="both"/>
      </w:pPr>
      <w: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организаций, учреждений культуры.</w:t>
      </w:r>
    </w:p>
    <w:p w:rsidR="00AA0099" w:rsidRDefault="00AA0099" w:rsidP="00AA0099">
      <w:pPr>
        <w:ind w:firstLine="540"/>
        <w:jc w:val="both"/>
      </w:pPr>
      <w:r>
        <w:lastRenderedPageBreak/>
        <w:t>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 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AA0099" w:rsidRDefault="00AA0099" w:rsidP="00AA0099">
      <w:pPr>
        <w:jc w:val="center"/>
        <w:rPr>
          <w:b/>
        </w:rPr>
      </w:pPr>
      <w:r>
        <w:rPr>
          <w:b/>
        </w:rPr>
        <w:t>2.3.9. Деятельность образовательного учреждения в области непрерывного экологического здоровьесберегающего образования обучающихся</w:t>
      </w:r>
    </w:p>
    <w:p w:rsidR="00AA0099" w:rsidRDefault="00AA0099" w:rsidP="00AA0099">
      <w:pPr>
        <w:ind w:firstLine="540"/>
        <w:jc w:val="both"/>
      </w:pPr>
      <w:r>
        <w:t xml:space="preserve">Экологическая здоровьесберегающая деятельность образовательного учреждения при получении основного общего образования представлена в виде пяти взаимосвязанных блоков: </w:t>
      </w:r>
    </w:p>
    <w:p w:rsidR="00AA0099" w:rsidRDefault="00AA0099" w:rsidP="00AA0099">
      <w:pPr>
        <w:numPr>
          <w:ilvl w:val="0"/>
          <w:numId w:val="112"/>
        </w:numPr>
        <w:tabs>
          <w:tab w:val="num" w:pos="360"/>
        </w:tabs>
        <w:autoSpaceDN w:val="0"/>
        <w:spacing w:after="0" w:line="240" w:lineRule="auto"/>
        <w:ind w:left="360"/>
        <w:jc w:val="both"/>
        <w:rPr>
          <w:color w:val="000000"/>
        </w:rPr>
      </w:pPr>
      <w:r>
        <w:rPr>
          <w:color w:val="000000"/>
        </w:rPr>
        <w:t xml:space="preserve">создание экологически безопасной здоровьесберагающей инфраструктуры; </w:t>
      </w:r>
    </w:p>
    <w:p w:rsidR="00AA0099" w:rsidRDefault="00AA0099" w:rsidP="00AA0099">
      <w:pPr>
        <w:numPr>
          <w:ilvl w:val="0"/>
          <w:numId w:val="112"/>
        </w:numPr>
        <w:tabs>
          <w:tab w:val="num" w:pos="360"/>
        </w:tabs>
        <w:autoSpaceDN w:val="0"/>
        <w:spacing w:after="0" w:line="240" w:lineRule="auto"/>
        <w:ind w:left="360"/>
        <w:jc w:val="both"/>
        <w:rPr>
          <w:color w:val="000000"/>
        </w:rPr>
      </w:pPr>
      <w:r>
        <w:rPr>
          <w:color w:val="000000"/>
        </w:rPr>
        <w:t xml:space="preserve">рациональная организация учебной и внеучебной деятельности обучающихся; </w:t>
      </w:r>
    </w:p>
    <w:p w:rsidR="00AA0099" w:rsidRDefault="00AA0099" w:rsidP="00AA0099">
      <w:pPr>
        <w:numPr>
          <w:ilvl w:val="0"/>
          <w:numId w:val="112"/>
        </w:numPr>
        <w:tabs>
          <w:tab w:val="num" w:pos="360"/>
        </w:tabs>
        <w:autoSpaceDN w:val="0"/>
        <w:spacing w:after="0" w:line="240" w:lineRule="auto"/>
        <w:ind w:left="360"/>
        <w:jc w:val="both"/>
        <w:rPr>
          <w:color w:val="000000"/>
        </w:rPr>
      </w:pPr>
      <w:r>
        <w:rPr>
          <w:color w:val="000000"/>
        </w:rPr>
        <w:t xml:space="preserve">эффективная организации физкультурно-оздоровительной работы; </w:t>
      </w:r>
    </w:p>
    <w:p w:rsidR="00AA0099" w:rsidRDefault="00AA0099" w:rsidP="00AA0099">
      <w:pPr>
        <w:numPr>
          <w:ilvl w:val="0"/>
          <w:numId w:val="112"/>
        </w:numPr>
        <w:tabs>
          <w:tab w:val="num" w:pos="360"/>
        </w:tabs>
        <w:autoSpaceDN w:val="0"/>
        <w:spacing w:after="0" w:line="240" w:lineRule="auto"/>
        <w:ind w:left="360"/>
        <w:jc w:val="both"/>
        <w:rPr>
          <w:color w:val="000000"/>
        </w:rPr>
      </w:pPr>
      <w:r>
        <w:rPr>
          <w:color w:val="000000"/>
        </w:rPr>
        <w:t xml:space="preserve">реализация модульных образовательных программ и просветительской работы с родителями (законными представителями) и должна способствовать </w:t>
      </w:r>
    </w:p>
    <w:p w:rsidR="00AA0099" w:rsidRDefault="00AA0099" w:rsidP="00AA0099">
      <w:pPr>
        <w:numPr>
          <w:ilvl w:val="0"/>
          <w:numId w:val="112"/>
        </w:numPr>
        <w:tabs>
          <w:tab w:val="num" w:pos="360"/>
        </w:tabs>
        <w:autoSpaceDN w:val="0"/>
        <w:spacing w:after="0" w:line="240" w:lineRule="auto"/>
        <w:ind w:left="360"/>
        <w:jc w:val="both"/>
        <w:rPr>
          <w:color w:val="000000"/>
        </w:rPr>
      </w:pPr>
      <w:r>
        <w:rPr>
          <w:color w:val="000000"/>
        </w:rPr>
        <w:t>формирование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7"/>
        <w:gridCol w:w="7030"/>
        <w:gridCol w:w="1134"/>
      </w:tblGrid>
      <w:tr w:rsidR="00AA0099" w:rsidTr="00BD1C0F">
        <w:tc>
          <w:tcPr>
            <w:tcW w:w="1187" w:type="dxa"/>
            <w:tcBorders>
              <w:top w:val="single" w:sz="4" w:space="0" w:color="auto"/>
              <w:left w:val="single" w:sz="4" w:space="0" w:color="auto"/>
              <w:bottom w:val="single" w:sz="4" w:space="0" w:color="auto"/>
              <w:right w:val="single" w:sz="4" w:space="0" w:color="auto"/>
            </w:tcBorders>
            <w:vAlign w:val="center"/>
            <w:hideMark/>
          </w:tcPr>
          <w:p w:rsidR="00AA0099" w:rsidRDefault="00AA0099">
            <w:pPr>
              <w:ind w:left="-180" w:right="-108"/>
              <w:jc w:val="center"/>
              <w:rPr>
                <w:b/>
                <w:lang w:val="en-US"/>
              </w:rPr>
            </w:pPr>
            <w:r>
              <w:rPr>
                <w:b/>
              </w:rPr>
              <w:t>Название блока</w:t>
            </w:r>
          </w:p>
        </w:tc>
        <w:tc>
          <w:tcPr>
            <w:tcW w:w="7030" w:type="dxa"/>
            <w:tcBorders>
              <w:top w:val="single" w:sz="4" w:space="0" w:color="auto"/>
              <w:left w:val="single" w:sz="4" w:space="0" w:color="auto"/>
              <w:bottom w:val="single" w:sz="4" w:space="0" w:color="auto"/>
              <w:right w:val="single" w:sz="4" w:space="0" w:color="auto"/>
            </w:tcBorders>
            <w:vAlign w:val="center"/>
            <w:hideMark/>
          </w:tcPr>
          <w:p w:rsidR="00AA0099" w:rsidRDefault="00AA0099">
            <w:pPr>
              <w:jc w:val="center"/>
              <w:rPr>
                <w:b/>
              </w:rPr>
            </w:pPr>
            <w:r>
              <w:rPr>
                <w:b/>
              </w:rPr>
              <w:t>Содержание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AA0099" w:rsidRDefault="00AA0099">
            <w:pPr>
              <w:ind w:left="-108" w:right="-108"/>
              <w:jc w:val="center"/>
              <w:rPr>
                <w:b/>
              </w:rPr>
            </w:pPr>
            <w:r>
              <w:rPr>
                <w:b/>
              </w:rPr>
              <w:t>Ответственные за реализацию, контроль      выполнения</w:t>
            </w:r>
          </w:p>
        </w:tc>
      </w:tr>
      <w:tr w:rsidR="00AA0099" w:rsidTr="00BD1C0F">
        <w:trPr>
          <w:cantSplit/>
          <w:trHeight w:val="1134"/>
        </w:trPr>
        <w:tc>
          <w:tcPr>
            <w:tcW w:w="1187" w:type="dxa"/>
            <w:tcBorders>
              <w:top w:val="single" w:sz="4" w:space="0" w:color="auto"/>
              <w:left w:val="single" w:sz="4" w:space="0" w:color="auto"/>
              <w:bottom w:val="single" w:sz="4" w:space="0" w:color="auto"/>
              <w:right w:val="single" w:sz="4" w:space="0" w:color="auto"/>
            </w:tcBorders>
            <w:textDirection w:val="btLr"/>
            <w:vAlign w:val="center"/>
            <w:hideMark/>
          </w:tcPr>
          <w:p w:rsidR="00AA0099" w:rsidRDefault="00AA0099">
            <w:pPr>
              <w:ind w:left="113" w:right="113"/>
              <w:jc w:val="center"/>
              <w:rPr>
                <w:lang w:val="en-US"/>
              </w:rPr>
            </w:pPr>
            <w:r>
              <w:lastRenderedPageBreak/>
              <w:t>Экологически безопасная здоровьесберегающая инфраструктура</w:t>
            </w:r>
          </w:p>
        </w:tc>
        <w:tc>
          <w:tcPr>
            <w:tcW w:w="7030" w:type="dxa"/>
            <w:tcBorders>
              <w:top w:val="single" w:sz="4" w:space="0" w:color="auto"/>
              <w:left w:val="single" w:sz="4" w:space="0" w:color="auto"/>
              <w:bottom w:val="single" w:sz="4" w:space="0" w:color="auto"/>
              <w:right w:val="single" w:sz="4" w:space="0" w:color="auto"/>
            </w:tcBorders>
            <w:hideMark/>
          </w:tcPr>
          <w:p w:rsidR="00AA0099" w:rsidRDefault="00AA0099" w:rsidP="00AA0099">
            <w:pPr>
              <w:numPr>
                <w:ilvl w:val="0"/>
                <w:numId w:val="113"/>
              </w:numPr>
              <w:tabs>
                <w:tab w:val="num" w:pos="252"/>
              </w:tabs>
              <w:autoSpaceDN w:val="0"/>
              <w:spacing w:after="0" w:line="240" w:lineRule="auto"/>
              <w:ind w:left="252" w:hanging="252"/>
            </w:pPr>
            <w: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AA0099" w:rsidRDefault="00AA0099" w:rsidP="00AA0099">
            <w:pPr>
              <w:numPr>
                <w:ilvl w:val="0"/>
                <w:numId w:val="113"/>
              </w:numPr>
              <w:tabs>
                <w:tab w:val="num" w:pos="252"/>
              </w:tabs>
              <w:autoSpaceDN w:val="0"/>
              <w:spacing w:after="0" w:line="240" w:lineRule="auto"/>
              <w:ind w:left="252" w:hanging="252"/>
            </w:pPr>
            <w:r>
              <w:t>наличие и необходимое оснащение помещений для питания обучающихся, а также для хранения и приготовления пищи;</w:t>
            </w:r>
          </w:p>
          <w:p w:rsidR="00AA0099" w:rsidRDefault="00AA0099" w:rsidP="00AA0099">
            <w:pPr>
              <w:numPr>
                <w:ilvl w:val="0"/>
                <w:numId w:val="113"/>
              </w:numPr>
              <w:tabs>
                <w:tab w:val="num" w:pos="252"/>
              </w:tabs>
              <w:autoSpaceDN w:val="0"/>
              <w:spacing w:after="0" w:line="240" w:lineRule="auto"/>
              <w:ind w:left="252" w:hanging="252"/>
              <w:rPr>
                <w:lang w:val="en-US"/>
              </w:rPr>
            </w:pPr>
            <w:r>
              <w:t>организовано качественное горячего питания обучающихся</w:t>
            </w:r>
          </w:p>
          <w:p w:rsidR="00AA0099" w:rsidRDefault="00AA0099" w:rsidP="00AA0099">
            <w:pPr>
              <w:numPr>
                <w:ilvl w:val="0"/>
                <w:numId w:val="113"/>
              </w:numPr>
              <w:tabs>
                <w:tab w:val="num" w:pos="252"/>
              </w:tabs>
              <w:autoSpaceDN w:val="0"/>
              <w:spacing w:after="0" w:line="240" w:lineRule="auto"/>
              <w:ind w:left="252" w:hanging="252"/>
            </w:pPr>
            <w:r>
              <w:t>оснащённость кабинетов, физкультурного зала, спортплощадок необходимым игровым и спортивным оборудованием и инвентарём;</w:t>
            </w:r>
          </w:p>
          <w:p w:rsidR="00AA0099" w:rsidRDefault="00AA0099" w:rsidP="00AA0099">
            <w:pPr>
              <w:numPr>
                <w:ilvl w:val="0"/>
                <w:numId w:val="113"/>
              </w:numPr>
              <w:tabs>
                <w:tab w:val="num" w:pos="252"/>
              </w:tabs>
              <w:autoSpaceDN w:val="0"/>
              <w:spacing w:after="0" w:line="240" w:lineRule="auto"/>
              <w:ind w:left="252" w:hanging="252"/>
            </w:pPr>
            <w:r>
              <w:t>наличие помещений для медицинского работника;</w:t>
            </w:r>
          </w:p>
          <w:p w:rsidR="00AA0099" w:rsidRDefault="00AA0099" w:rsidP="00AA0099">
            <w:pPr>
              <w:numPr>
                <w:ilvl w:val="0"/>
                <w:numId w:val="113"/>
              </w:numPr>
              <w:tabs>
                <w:tab w:val="num" w:pos="252"/>
              </w:tabs>
              <w:autoSpaceDN w:val="0"/>
              <w:spacing w:after="0" w:line="240" w:lineRule="auto"/>
              <w:ind w:left="252" w:hanging="252"/>
            </w:pPr>
            <w:r>
              <w:t>наличие необходимого (в расчёте на количество обучающихся) и квалифицированного состава специалистов, обеспечивающих работу с обучающимися (логопед, учителя физической культуры, психолог, медицинский работник);</w:t>
            </w:r>
          </w:p>
          <w:p w:rsidR="00AA0099" w:rsidRDefault="00AA0099" w:rsidP="00AA0099">
            <w:pPr>
              <w:numPr>
                <w:ilvl w:val="0"/>
                <w:numId w:val="113"/>
              </w:numPr>
              <w:tabs>
                <w:tab w:val="num" w:pos="252"/>
              </w:tabs>
              <w:autoSpaceDN w:val="0"/>
              <w:spacing w:after="0" w:line="240" w:lineRule="auto"/>
              <w:ind w:left="252" w:hanging="252"/>
              <w:rPr>
                <w:lang w:val="en-US"/>
              </w:rPr>
            </w:pPr>
            <w:r>
              <w:t xml:space="preserve">наличие пришкольной площадки, </w:t>
            </w:r>
          </w:p>
        </w:tc>
        <w:tc>
          <w:tcPr>
            <w:tcW w:w="1134" w:type="dxa"/>
            <w:tcBorders>
              <w:top w:val="single" w:sz="4" w:space="0" w:color="auto"/>
              <w:left w:val="single" w:sz="4" w:space="0" w:color="auto"/>
              <w:bottom w:val="single" w:sz="4" w:space="0" w:color="auto"/>
              <w:right w:val="single" w:sz="4" w:space="0" w:color="auto"/>
            </w:tcBorders>
            <w:vAlign w:val="center"/>
            <w:hideMark/>
          </w:tcPr>
          <w:p w:rsidR="00AA0099" w:rsidRDefault="00AA0099">
            <w:pPr>
              <w:jc w:val="center"/>
            </w:pPr>
            <w:r>
              <w:t>администрация школы</w:t>
            </w:r>
          </w:p>
        </w:tc>
      </w:tr>
      <w:tr w:rsidR="00AA0099" w:rsidTr="00BD1C0F">
        <w:trPr>
          <w:cantSplit/>
          <w:trHeight w:val="1134"/>
        </w:trPr>
        <w:tc>
          <w:tcPr>
            <w:tcW w:w="1187" w:type="dxa"/>
            <w:tcBorders>
              <w:top w:val="single" w:sz="4" w:space="0" w:color="auto"/>
              <w:left w:val="single" w:sz="4" w:space="0" w:color="auto"/>
              <w:bottom w:val="single" w:sz="4" w:space="0" w:color="auto"/>
              <w:right w:val="single" w:sz="4" w:space="0" w:color="auto"/>
            </w:tcBorders>
            <w:textDirection w:val="btLr"/>
            <w:vAlign w:val="center"/>
            <w:hideMark/>
          </w:tcPr>
          <w:p w:rsidR="00AA0099" w:rsidRDefault="00AA0099">
            <w:pPr>
              <w:ind w:left="113" w:right="113"/>
              <w:jc w:val="center"/>
            </w:pPr>
            <w:r>
              <w:t>Рациональная организация учебной и внеучебной деятельности обучающихся</w:t>
            </w:r>
          </w:p>
        </w:tc>
        <w:tc>
          <w:tcPr>
            <w:tcW w:w="7030" w:type="dxa"/>
            <w:tcBorders>
              <w:top w:val="single" w:sz="4" w:space="0" w:color="auto"/>
              <w:left w:val="single" w:sz="4" w:space="0" w:color="auto"/>
              <w:bottom w:val="single" w:sz="4" w:space="0" w:color="auto"/>
              <w:right w:val="single" w:sz="4" w:space="0" w:color="auto"/>
            </w:tcBorders>
            <w:hideMark/>
          </w:tcPr>
          <w:p w:rsidR="00AA0099" w:rsidRDefault="00AA0099">
            <w:pPr>
              <w:ind w:firstLine="540"/>
              <w:jc w:val="both"/>
            </w:pPr>
            <w:r>
              <w:t>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AA0099" w:rsidRDefault="00AA0099" w:rsidP="00AA0099">
            <w:pPr>
              <w:numPr>
                <w:ilvl w:val="0"/>
                <w:numId w:val="113"/>
              </w:numPr>
              <w:tabs>
                <w:tab w:val="num" w:pos="252"/>
                <w:tab w:val="num" w:pos="360"/>
              </w:tabs>
              <w:autoSpaceDN w:val="0"/>
              <w:spacing w:after="0" w:line="240" w:lineRule="auto"/>
              <w:ind w:left="252" w:hanging="252"/>
            </w:pPr>
            <w: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AA0099" w:rsidRDefault="00AA0099" w:rsidP="00AA0099">
            <w:pPr>
              <w:numPr>
                <w:ilvl w:val="0"/>
                <w:numId w:val="113"/>
              </w:numPr>
              <w:tabs>
                <w:tab w:val="num" w:pos="252"/>
                <w:tab w:val="num" w:pos="360"/>
              </w:tabs>
              <w:autoSpaceDN w:val="0"/>
              <w:spacing w:after="0" w:line="240" w:lineRule="auto"/>
              <w:ind w:left="252" w:hanging="252"/>
            </w:pPr>
            <w: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AA0099" w:rsidRDefault="00AA0099" w:rsidP="00AA0099">
            <w:pPr>
              <w:numPr>
                <w:ilvl w:val="0"/>
                <w:numId w:val="113"/>
              </w:numPr>
              <w:tabs>
                <w:tab w:val="num" w:pos="252"/>
                <w:tab w:val="num" w:pos="360"/>
              </w:tabs>
              <w:autoSpaceDN w:val="0"/>
              <w:spacing w:after="0" w:line="240" w:lineRule="auto"/>
              <w:ind w:left="252" w:hanging="252"/>
            </w:pPr>
            <w:r>
              <w:t>обучение обучающихся вариантам рациональных способов и приёмов работы с учебной информацией и организации учебного труда;</w:t>
            </w:r>
          </w:p>
          <w:p w:rsidR="00AA0099" w:rsidRDefault="00AA0099" w:rsidP="00AA0099">
            <w:pPr>
              <w:numPr>
                <w:ilvl w:val="0"/>
                <w:numId w:val="113"/>
              </w:numPr>
              <w:tabs>
                <w:tab w:val="num" w:pos="252"/>
                <w:tab w:val="num" w:pos="360"/>
              </w:tabs>
              <w:autoSpaceDN w:val="0"/>
              <w:spacing w:after="0" w:line="240" w:lineRule="auto"/>
              <w:ind w:left="252" w:hanging="252"/>
            </w:pPr>
            <w:r>
              <w:t>введение любых инноваций в учебный процесс только под контролем специалистов;</w:t>
            </w:r>
          </w:p>
          <w:p w:rsidR="00AA0099" w:rsidRDefault="00AA0099" w:rsidP="00AA0099">
            <w:pPr>
              <w:numPr>
                <w:ilvl w:val="0"/>
                <w:numId w:val="113"/>
              </w:numPr>
              <w:tabs>
                <w:tab w:val="num" w:pos="252"/>
                <w:tab w:val="num" w:pos="360"/>
              </w:tabs>
              <w:autoSpaceDN w:val="0"/>
              <w:spacing w:after="0" w:line="240" w:lineRule="auto"/>
              <w:ind w:left="252" w:hanging="252"/>
            </w:pPr>
            <w:r>
              <w:t>строгое соблюдение всех требований к использованию технических средств обучения, в том числе компьютеров и аудиовизуальных средств;</w:t>
            </w:r>
          </w:p>
          <w:p w:rsidR="00AA0099" w:rsidRDefault="00AA0099" w:rsidP="00AA0099">
            <w:pPr>
              <w:numPr>
                <w:ilvl w:val="0"/>
                <w:numId w:val="113"/>
              </w:numPr>
              <w:tabs>
                <w:tab w:val="num" w:pos="252"/>
                <w:tab w:val="num" w:pos="360"/>
              </w:tabs>
              <w:autoSpaceDN w:val="0"/>
              <w:spacing w:after="0" w:line="240" w:lineRule="auto"/>
              <w:ind w:left="252" w:hanging="252"/>
            </w:pPr>
            <w: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AA0099" w:rsidRDefault="00AA0099" w:rsidP="00AA0099">
            <w:pPr>
              <w:numPr>
                <w:ilvl w:val="0"/>
                <w:numId w:val="113"/>
              </w:numPr>
              <w:tabs>
                <w:tab w:val="num" w:pos="252"/>
                <w:tab w:val="num" w:pos="360"/>
              </w:tabs>
              <w:autoSpaceDN w:val="0"/>
              <w:spacing w:after="0" w:line="240" w:lineRule="auto"/>
              <w:ind w:left="252" w:hanging="252"/>
            </w:pPr>
            <w:r>
              <w:t>рациональную и соответствующую требованиям организацию уроков физической культуры и занятий активно-двигательного характера в основной школе.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AA0099" w:rsidRDefault="00AA0099">
            <w:pPr>
              <w:jc w:val="center"/>
              <w:rPr>
                <w:lang w:val="en-US"/>
              </w:rPr>
            </w:pPr>
            <w:r>
              <w:t>администрация и педагоги школы</w:t>
            </w:r>
          </w:p>
        </w:tc>
      </w:tr>
      <w:tr w:rsidR="00AA0099" w:rsidTr="00BD1C0F">
        <w:trPr>
          <w:cantSplit/>
          <w:trHeight w:val="1134"/>
        </w:trPr>
        <w:tc>
          <w:tcPr>
            <w:tcW w:w="1187" w:type="dxa"/>
            <w:tcBorders>
              <w:top w:val="single" w:sz="4" w:space="0" w:color="auto"/>
              <w:left w:val="single" w:sz="4" w:space="0" w:color="auto"/>
              <w:bottom w:val="single" w:sz="4" w:space="0" w:color="auto"/>
              <w:right w:val="single" w:sz="4" w:space="0" w:color="auto"/>
            </w:tcBorders>
            <w:textDirection w:val="btLr"/>
            <w:vAlign w:val="center"/>
            <w:hideMark/>
          </w:tcPr>
          <w:p w:rsidR="00AA0099" w:rsidRDefault="00AA0099">
            <w:pPr>
              <w:ind w:left="113" w:right="113"/>
              <w:jc w:val="center"/>
            </w:pPr>
            <w:r>
              <w:lastRenderedPageBreak/>
              <w:t>Эффективная организация физкультурно-оздоровительной работы</w:t>
            </w:r>
          </w:p>
        </w:tc>
        <w:tc>
          <w:tcPr>
            <w:tcW w:w="7030" w:type="dxa"/>
            <w:tcBorders>
              <w:top w:val="single" w:sz="4" w:space="0" w:color="auto"/>
              <w:left w:val="single" w:sz="4" w:space="0" w:color="auto"/>
              <w:bottom w:val="single" w:sz="4" w:space="0" w:color="auto"/>
              <w:right w:val="single" w:sz="4" w:space="0" w:color="auto"/>
            </w:tcBorders>
            <w:hideMark/>
          </w:tcPr>
          <w:p w:rsidR="00AA0099" w:rsidRDefault="00AA0099">
            <w:pPr>
              <w:ind w:firstLine="252"/>
              <w:jc w:val="both"/>
            </w:pPr>
            <w:r>
              <w:t>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AA0099" w:rsidRDefault="00AA0099" w:rsidP="00AA0099">
            <w:pPr>
              <w:numPr>
                <w:ilvl w:val="0"/>
                <w:numId w:val="113"/>
              </w:numPr>
              <w:tabs>
                <w:tab w:val="num" w:pos="252"/>
                <w:tab w:val="num" w:pos="360"/>
              </w:tabs>
              <w:autoSpaceDN w:val="0"/>
              <w:spacing w:after="0" w:line="240" w:lineRule="auto"/>
              <w:ind w:left="252" w:hanging="252"/>
            </w:pPr>
            <w:r>
              <w:t>полноценную и эффективную работу с обучающимися с ограниченными возможностями здоровья, а также с обучающимися всех групп здоровья (на уроках физкультуры, в секциях и т. п.);</w:t>
            </w:r>
          </w:p>
          <w:p w:rsidR="00AA0099" w:rsidRDefault="00AA0099" w:rsidP="00AA0099">
            <w:pPr>
              <w:numPr>
                <w:ilvl w:val="0"/>
                <w:numId w:val="113"/>
              </w:numPr>
              <w:tabs>
                <w:tab w:val="num" w:pos="252"/>
                <w:tab w:val="num" w:pos="360"/>
              </w:tabs>
              <w:autoSpaceDN w:val="0"/>
              <w:spacing w:after="0" w:line="240" w:lineRule="auto"/>
              <w:ind w:left="252" w:hanging="252"/>
            </w:pPr>
            <w: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AA0099" w:rsidRDefault="00AA0099" w:rsidP="00AA0099">
            <w:pPr>
              <w:numPr>
                <w:ilvl w:val="0"/>
                <w:numId w:val="113"/>
              </w:numPr>
              <w:tabs>
                <w:tab w:val="num" w:pos="252"/>
                <w:tab w:val="num" w:pos="360"/>
              </w:tabs>
              <w:autoSpaceDN w:val="0"/>
              <w:spacing w:after="0" w:line="240" w:lineRule="auto"/>
              <w:ind w:left="252" w:hanging="252"/>
            </w:pPr>
            <w:r>
              <w:t>организацию занятий по лечебной физкультуре;</w:t>
            </w:r>
          </w:p>
          <w:p w:rsidR="00AA0099" w:rsidRDefault="00AA0099" w:rsidP="00AA0099">
            <w:pPr>
              <w:numPr>
                <w:ilvl w:val="0"/>
                <w:numId w:val="113"/>
              </w:numPr>
              <w:tabs>
                <w:tab w:val="num" w:pos="252"/>
                <w:tab w:val="num" w:pos="360"/>
              </w:tabs>
              <w:autoSpaceDN w:val="0"/>
              <w:spacing w:after="0" w:line="240" w:lineRule="auto"/>
              <w:ind w:left="252" w:hanging="252"/>
            </w:pPr>
            <w:r>
              <w:t>организацию работы спортивных секций, слётов, лагерей и создание условий для их эффективного функционирования;</w:t>
            </w:r>
          </w:p>
          <w:p w:rsidR="00AA0099" w:rsidRDefault="00AA0099" w:rsidP="00AA0099">
            <w:pPr>
              <w:numPr>
                <w:ilvl w:val="0"/>
                <w:numId w:val="113"/>
              </w:numPr>
              <w:tabs>
                <w:tab w:val="num" w:pos="252"/>
                <w:tab w:val="num" w:pos="360"/>
              </w:tabs>
              <w:autoSpaceDN w:val="0"/>
              <w:spacing w:after="0" w:line="240" w:lineRule="auto"/>
              <w:ind w:left="252" w:hanging="252"/>
            </w:pPr>
            <w:r>
              <w:t>регулярное проведение спортивно-оздоровительных, туристических мероприятий (дней спорта, соревнований, олимпиад, походов и т. п.).</w:t>
            </w:r>
          </w:p>
        </w:tc>
        <w:tc>
          <w:tcPr>
            <w:tcW w:w="1134" w:type="dxa"/>
            <w:tcBorders>
              <w:top w:val="single" w:sz="4" w:space="0" w:color="auto"/>
              <w:left w:val="single" w:sz="4" w:space="0" w:color="auto"/>
              <w:bottom w:val="single" w:sz="4" w:space="0" w:color="auto"/>
              <w:right w:val="single" w:sz="4" w:space="0" w:color="auto"/>
            </w:tcBorders>
            <w:vAlign w:val="center"/>
            <w:hideMark/>
          </w:tcPr>
          <w:p w:rsidR="00AA0099" w:rsidRDefault="00AA0099">
            <w:pPr>
              <w:jc w:val="center"/>
            </w:pPr>
            <w:r>
              <w:t>администрация, учителя физической культуры, все педагоги школы.</w:t>
            </w:r>
          </w:p>
        </w:tc>
      </w:tr>
    </w:tbl>
    <w:p w:rsidR="00AA0099" w:rsidRDefault="00AA0099" w:rsidP="00AA0099">
      <w:pPr>
        <w:rPr>
          <w:rFonts w:eastAsia="Calibri"/>
        </w:rPr>
      </w:pPr>
    </w:p>
    <w:p w:rsidR="00AA0099" w:rsidRDefault="00AA0099" w:rsidP="00126297">
      <w:pPr>
        <w:tabs>
          <w:tab w:val="left" w:pos="3315"/>
        </w:tabs>
        <w:rPr>
          <w:b/>
        </w:rPr>
      </w:pPr>
      <w:r>
        <w:rPr>
          <w:b/>
        </w:rPr>
        <w:t>2.3.10. Методологический инструментарий мониторинга воспитания и социализации обучающихся</w:t>
      </w:r>
    </w:p>
    <w:p w:rsidR="00AA0099" w:rsidRDefault="00AA0099" w:rsidP="00AA0099">
      <w:pPr>
        <w:ind w:firstLine="540"/>
        <w:jc w:val="both"/>
      </w:pPr>
      <w:r>
        <w:t>Методологический инструментарий мониторинга воспитания и социализации обучающихся предусматривает использование следующих методов:</w:t>
      </w:r>
    </w:p>
    <w:p w:rsidR="00AA0099" w:rsidRDefault="00AA0099" w:rsidP="00AA0099">
      <w:pPr>
        <w:numPr>
          <w:ilvl w:val="0"/>
          <w:numId w:val="114"/>
        </w:numPr>
        <w:tabs>
          <w:tab w:val="num" w:pos="360"/>
        </w:tabs>
        <w:autoSpaceDN w:val="0"/>
        <w:spacing w:after="0" w:line="240" w:lineRule="auto"/>
        <w:ind w:left="360" w:hanging="180"/>
      </w:pPr>
      <w:r>
        <w:rPr>
          <w:i/>
        </w:rPr>
        <w:t>Тестирование (метод тестов)</w:t>
      </w:r>
      <w: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В школе применяются такие методики:</w:t>
      </w:r>
      <w:r>
        <w:rPr>
          <w:color w:val="000000"/>
          <w:spacing w:val="8"/>
        </w:rPr>
        <w:t xml:space="preserve"> (ТЕСТ «РАЗМЫШЛЯЕМ </w:t>
      </w:r>
      <w:r>
        <w:rPr>
          <w:bCs/>
          <w:color w:val="000000"/>
          <w:spacing w:val="8"/>
        </w:rPr>
        <w:t>О ЖИЗНЕННОМ ОПЫТЕ</w:t>
      </w:r>
      <w:r>
        <w:rPr>
          <w:i/>
          <w:iCs/>
          <w:color w:val="000000"/>
          <w:spacing w:val="-1"/>
        </w:rPr>
        <w:t xml:space="preserve"> (составлен доктором педагогических наук Н.Е. Щурковой)</w:t>
      </w:r>
    </w:p>
    <w:p w:rsidR="00AA0099" w:rsidRDefault="00AA0099" w:rsidP="00AA0099">
      <w:pPr>
        <w:numPr>
          <w:ilvl w:val="0"/>
          <w:numId w:val="114"/>
        </w:numPr>
        <w:tabs>
          <w:tab w:val="num" w:pos="360"/>
        </w:tabs>
        <w:autoSpaceDN w:val="0"/>
        <w:spacing w:after="0" w:line="240" w:lineRule="auto"/>
        <w:ind w:left="360" w:hanging="180"/>
      </w:pPr>
      <w:r>
        <w:rPr>
          <w:i/>
        </w:rPr>
        <w:t xml:space="preserve">Опрос </w:t>
      </w:r>
      <w:r>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AA0099" w:rsidRDefault="00AA0099" w:rsidP="00AA0099">
      <w:pPr>
        <w:numPr>
          <w:ilvl w:val="1"/>
          <w:numId w:val="114"/>
        </w:numPr>
        <w:autoSpaceDN w:val="0"/>
        <w:spacing w:after="0" w:line="240" w:lineRule="auto"/>
        <w:rPr>
          <w:lang w:val="en-US"/>
        </w:rPr>
      </w:pPr>
      <w:r>
        <w:rPr>
          <w:i/>
        </w:rPr>
        <w:t xml:space="preserve">анкетирование — </w:t>
      </w:r>
      <w:r>
        <w:t>эмпирический социально-психологический метод получения информации на основании ответов обучающихся и их родителей на специально подготовленные вопросы анкеты, например: «Анкета для родителей, анкета «Школа глазами родителей». Анкеты по воспитательной деятельности для педагогов, учащихся и родителей.</w:t>
      </w:r>
    </w:p>
    <w:p w:rsidR="00AA0099" w:rsidRDefault="00AA0099" w:rsidP="00AA0099">
      <w:pPr>
        <w:numPr>
          <w:ilvl w:val="1"/>
          <w:numId w:val="114"/>
        </w:numPr>
        <w:autoSpaceDN w:val="0"/>
        <w:spacing w:after="0" w:line="240" w:lineRule="auto"/>
      </w:pPr>
      <w:r>
        <w:rPr>
          <w:i/>
        </w:rPr>
        <w:t xml:space="preserve"> беседа — </w:t>
      </w:r>
      <w:r>
        <w:t>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(индивидуальные беседы с учащимися и родителями с администрацией школы, классным руководителем, психологом, социальным педагогом)</w:t>
      </w:r>
    </w:p>
    <w:p w:rsidR="00AA0099" w:rsidRDefault="00AA0099" w:rsidP="00AA0099">
      <w:pPr>
        <w:numPr>
          <w:ilvl w:val="0"/>
          <w:numId w:val="114"/>
        </w:numPr>
        <w:tabs>
          <w:tab w:val="num" w:pos="360"/>
        </w:tabs>
        <w:autoSpaceDN w:val="0"/>
        <w:spacing w:after="0" w:line="240" w:lineRule="auto"/>
        <w:ind w:left="360" w:hanging="180"/>
        <w:rPr>
          <w:i/>
        </w:rPr>
      </w:pPr>
      <w:r>
        <w:rPr>
          <w:i/>
        </w:rPr>
        <w:t xml:space="preserve">Психолого-педагогическое наблюдение </w:t>
      </w:r>
      <w: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r>
        <w:rPr>
          <w:i/>
        </w:rPr>
        <w:t>:</w:t>
      </w:r>
    </w:p>
    <w:p w:rsidR="00AA0099" w:rsidRDefault="00AA0099" w:rsidP="00AA0099">
      <w:pPr>
        <w:numPr>
          <w:ilvl w:val="1"/>
          <w:numId w:val="114"/>
        </w:numPr>
        <w:autoSpaceDN w:val="0"/>
        <w:spacing w:after="0" w:line="240" w:lineRule="auto"/>
      </w:pPr>
      <w:r>
        <w:rPr>
          <w:i/>
        </w:rPr>
        <w:t xml:space="preserve">включённое наблюдение — </w:t>
      </w:r>
      <w:r>
        <w:t>наблюдатель находится в реальных деловых или неформальных отношениях с обучающимися, за которыми он наблюдает и которых он оценивает;</w:t>
      </w:r>
    </w:p>
    <w:p w:rsidR="00AA0099" w:rsidRDefault="00AA0099" w:rsidP="00AA0099">
      <w:pPr>
        <w:numPr>
          <w:ilvl w:val="1"/>
          <w:numId w:val="114"/>
        </w:numPr>
        <w:autoSpaceDN w:val="0"/>
        <w:spacing w:after="0" w:line="240" w:lineRule="auto"/>
      </w:pPr>
      <w:r>
        <w:rPr>
          <w:i/>
        </w:rPr>
        <w:lastRenderedPageBreak/>
        <w:t xml:space="preserve">узкоспециальное наблюдение </w:t>
      </w:r>
      <w:r>
        <w:t>— направлено на фиксирование строго определённых параметров (психолого-педагогических явлений) воспитания и социализации обучающихся.</w:t>
      </w:r>
    </w:p>
    <w:p w:rsidR="00AA0099" w:rsidRDefault="00AA0099" w:rsidP="00AA0099">
      <w:pPr>
        <w:numPr>
          <w:ilvl w:val="1"/>
          <w:numId w:val="114"/>
        </w:numPr>
        <w:autoSpaceDN w:val="0"/>
        <w:spacing w:after="0" w:line="240" w:lineRule="auto"/>
      </w:pPr>
    </w:p>
    <w:p w:rsidR="00AA0099" w:rsidRDefault="00AA0099" w:rsidP="00AA0099">
      <w:pPr>
        <w:ind w:right="75"/>
        <w:jc w:val="center"/>
        <w:rPr>
          <w:b/>
        </w:rPr>
      </w:pPr>
      <w:r>
        <w:rPr>
          <w:b/>
        </w:rPr>
        <w:t>2.3.10.1. Критерии изучения динамики процесса воспитания и социализации обучающихся.</w:t>
      </w:r>
    </w:p>
    <w:p w:rsidR="00AA0099" w:rsidRDefault="00AA0099" w:rsidP="00AA0099">
      <w:pPr>
        <w:ind w:left="720" w:hanging="720"/>
        <w:jc w:val="both"/>
        <w:rPr>
          <w:rStyle w:val="dash041e005f0431005f044b005f0447005f043d005f044b005f0439005f005fchar1char1"/>
        </w:rPr>
      </w:pPr>
      <w:r>
        <w:t>1.</w:t>
      </w:r>
      <w:r>
        <w:rPr>
          <w:i/>
        </w:rPr>
        <w:t> Положительная динамика (тенденция повышения уровня нравственного развития обучающихся)</w:t>
      </w:r>
      <w:r>
        <w:t xml:space="preserve"> — увеличение значений выделенных показателей </w:t>
      </w:r>
      <w:r>
        <w:rPr>
          <w:rStyle w:val="dash041e005f0431005f044b005f0447005f043d005f044b005f0439005f005fchar1char1"/>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AA0099" w:rsidRDefault="00AA0099" w:rsidP="00AA0099">
      <w:pPr>
        <w:ind w:left="720" w:hanging="720"/>
        <w:jc w:val="both"/>
        <w:rPr>
          <w:rStyle w:val="dash041e005f0431005f044b005f0447005f043d005f044b005f0439005f005fchar1char1"/>
        </w:rPr>
      </w:pPr>
      <w:r>
        <w:t>2.</w:t>
      </w:r>
      <w:r>
        <w:rPr>
          <w:i/>
        </w:rPr>
        <w:t xml:space="preserve"> Инертность положительной динамики </w:t>
      </w:r>
      <w: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AA0099" w:rsidRDefault="00AA0099" w:rsidP="00AA0099">
      <w:pPr>
        <w:ind w:left="720" w:hanging="720"/>
        <w:jc w:val="both"/>
      </w:pPr>
      <w:r>
        <w:t>3.</w:t>
      </w:r>
      <w:r>
        <w:rPr>
          <w:i/>
        </w:rPr>
        <w:t xml:space="preserve"> Устойчивость (стабильность) исследуемых показателей духовно-нравственного развития, воспитания и социализации обучающихся </w:t>
      </w:r>
      <w:r>
        <w:rPr>
          <w:rStyle w:val="dash041e005f0431005f044b005f0447005f043d005f044b005f0439005f005fchar1char1"/>
        </w:rPr>
        <w:t xml:space="preserve">на интерпретационном и контрольным этапах исследования. </w:t>
      </w:r>
      <w: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AA0099" w:rsidRDefault="00AA0099" w:rsidP="00AA0099">
      <w:pPr>
        <w:ind w:firstLine="540"/>
      </w:pPr>
      <w: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AA0099" w:rsidRDefault="00AA0099" w:rsidP="00AA0099"/>
    <w:p w:rsidR="00AA0099" w:rsidRDefault="00AA0099" w:rsidP="00AA0099"/>
    <w:p w:rsidR="00AA0099" w:rsidRDefault="00AA0099" w:rsidP="00AA0099">
      <w:pPr>
        <w:ind w:right="75"/>
        <w:jc w:val="center"/>
        <w:rPr>
          <w:b/>
        </w:rPr>
      </w:pPr>
      <w:r>
        <w:rPr>
          <w:b/>
        </w:rPr>
        <w:t>2.3.10.2.Условия реализации дополнительных образовательных программ, направленных на формирование ценности здоровья и здорового образа жизни в школе</w:t>
      </w:r>
    </w:p>
    <w:p w:rsidR="00AA0099" w:rsidRDefault="00AA0099" w:rsidP="00AA0099">
      <w:pPr>
        <w:ind w:firstLine="540"/>
        <w:jc w:val="both"/>
        <w:rPr>
          <w:color w:val="000000"/>
        </w:rPr>
      </w:pPr>
      <w:r>
        <w:rPr>
          <w:color w:val="000000"/>
        </w:rPr>
        <w:t xml:space="preserve">Внеурочная деятельность ребенка в различных кружках и секциях, творческих объединениях создает благоприятные условия для развития его интересов, способностей, социального опыта. Для оказания дополнительных образовательных услуг в школе организована работа кружков: </w:t>
      </w:r>
    </w:p>
    <w:p w:rsidR="00AA0099" w:rsidRDefault="00AA0099" w:rsidP="00AA0099">
      <w:pPr>
        <w:numPr>
          <w:ilvl w:val="0"/>
          <w:numId w:val="115"/>
        </w:numPr>
        <w:autoSpaceDN w:val="0"/>
        <w:spacing w:after="0" w:line="240" w:lineRule="auto"/>
        <w:rPr>
          <w:color w:val="000000"/>
          <w:lang w:val="en-US"/>
        </w:rPr>
      </w:pPr>
      <w:r>
        <w:rPr>
          <w:color w:val="000000"/>
        </w:rPr>
        <w:t>Танцевальный.</w:t>
      </w:r>
    </w:p>
    <w:p w:rsidR="00AA0099" w:rsidRDefault="00AA0099" w:rsidP="00AA0099">
      <w:pPr>
        <w:numPr>
          <w:ilvl w:val="0"/>
          <w:numId w:val="115"/>
        </w:numPr>
        <w:autoSpaceDN w:val="0"/>
        <w:spacing w:after="0" w:line="240" w:lineRule="auto"/>
        <w:rPr>
          <w:color w:val="000000"/>
        </w:rPr>
      </w:pPr>
      <w:r>
        <w:rPr>
          <w:color w:val="000000"/>
        </w:rPr>
        <w:t>Футбольная, бадминтонная и теннисные секции.</w:t>
      </w:r>
    </w:p>
    <w:p w:rsidR="00AA0099" w:rsidRDefault="00AA0099" w:rsidP="00AA0099">
      <w:pPr>
        <w:numPr>
          <w:ilvl w:val="0"/>
          <w:numId w:val="115"/>
        </w:numPr>
        <w:autoSpaceDN w:val="0"/>
        <w:spacing w:after="0" w:line="240" w:lineRule="auto"/>
        <w:rPr>
          <w:color w:val="000000"/>
          <w:lang w:val="en-US"/>
        </w:rPr>
      </w:pPr>
      <w:r>
        <w:rPr>
          <w:color w:val="000000"/>
        </w:rPr>
        <w:t>Театральный.</w:t>
      </w:r>
    </w:p>
    <w:p w:rsidR="00AA0099" w:rsidRDefault="00AA0099" w:rsidP="00AA0099">
      <w:pPr>
        <w:jc w:val="both"/>
        <w:rPr>
          <w:color w:val="000000"/>
        </w:rPr>
      </w:pPr>
      <w:r>
        <w:rPr>
          <w:color w:val="000000"/>
        </w:rPr>
        <w:t xml:space="preserve">      На базе школы организован детский оздоровительный лагерь.</w:t>
      </w:r>
    </w:p>
    <w:p w:rsidR="00AA0099" w:rsidRDefault="00AA0099" w:rsidP="00AA0099">
      <w:pPr>
        <w:jc w:val="both"/>
        <w:rPr>
          <w:color w:val="000000"/>
        </w:rPr>
      </w:pPr>
    </w:p>
    <w:p w:rsidR="00AA0099" w:rsidRDefault="00AA0099" w:rsidP="00AA0099">
      <w:pPr>
        <w:ind w:left="180" w:right="75"/>
        <w:jc w:val="center"/>
        <w:rPr>
          <w:b/>
        </w:rPr>
      </w:pPr>
      <w:r>
        <w:rPr>
          <w:b/>
        </w:rPr>
        <w:t>2.3.11. Планируемые результаты воспитания и социализации обучающихся  при получении основного общего образования</w:t>
      </w:r>
    </w:p>
    <w:p w:rsidR="00AA0099" w:rsidRDefault="00AA0099" w:rsidP="00AA0099">
      <w:pPr>
        <w:ind w:firstLine="540"/>
        <w:jc w:val="both"/>
      </w:pPr>
      <w:r>
        <w:t xml:space="preserve">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w:t>
      </w:r>
      <w:r>
        <w:lastRenderedPageBreak/>
        <w:t>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AA0099" w:rsidRDefault="00AA0099" w:rsidP="00AA0099">
      <w:pPr>
        <w:ind w:firstLine="540"/>
        <w:jc w:val="both"/>
      </w:pPr>
      <w:r>
        <w:t>В результате реализации программы воспитания и социализации обучающихся при получении основного общего образования должно обеспечиваться достижение обучающимися:</w:t>
      </w:r>
    </w:p>
    <w:p w:rsidR="00AA0099" w:rsidRDefault="00AA0099" w:rsidP="00AA0099">
      <w:pPr>
        <w:numPr>
          <w:ilvl w:val="0"/>
          <w:numId w:val="116"/>
        </w:numPr>
        <w:autoSpaceDN w:val="0"/>
        <w:spacing w:after="0" w:line="240" w:lineRule="auto"/>
        <w:jc w:val="both"/>
      </w:pPr>
      <w:r>
        <w:rPr>
          <w:i/>
          <w:iCs/>
        </w:rPr>
        <w:t xml:space="preserve">воспитательных результатов – </w:t>
      </w:r>
      <w: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AA0099" w:rsidRDefault="00AA0099" w:rsidP="00AA0099">
      <w:pPr>
        <w:numPr>
          <w:ilvl w:val="0"/>
          <w:numId w:val="116"/>
        </w:numPr>
        <w:autoSpaceDN w:val="0"/>
        <w:spacing w:after="0" w:line="240" w:lineRule="auto"/>
        <w:jc w:val="both"/>
      </w:pPr>
      <w:r>
        <w:rPr>
          <w:i/>
          <w:iCs/>
        </w:rPr>
        <w:t xml:space="preserve">эффекта – </w:t>
      </w:r>
      <w: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AA0099" w:rsidRDefault="00AA0099" w:rsidP="00AA0099">
      <w:pPr>
        <w:ind w:firstLine="540"/>
        <w:jc w:val="both"/>
      </w:pPr>
      <w: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AA0099" w:rsidRDefault="00AA0099" w:rsidP="00AA0099">
      <w:pPr>
        <w:ind w:right="75"/>
        <w:jc w:val="center"/>
      </w:pPr>
      <w:r>
        <w:t xml:space="preserve">2.3.11.1. Уровни воспитательных результатов и эффекты деятельности школьников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
        <w:gridCol w:w="2962"/>
        <w:gridCol w:w="2953"/>
        <w:gridCol w:w="2537"/>
      </w:tblGrid>
      <w:tr w:rsidR="00AA0099" w:rsidTr="00AA0099">
        <w:tc>
          <w:tcPr>
            <w:tcW w:w="1008" w:type="dxa"/>
            <w:tcBorders>
              <w:top w:val="single" w:sz="4" w:space="0" w:color="auto"/>
              <w:left w:val="single" w:sz="4" w:space="0" w:color="auto"/>
              <w:bottom w:val="single" w:sz="4" w:space="0" w:color="auto"/>
              <w:right w:val="single" w:sz="4" w:space="0" w:color="auto"/>
            </w:tcBorders>
            <w:hideMark/>
          </w:tcPr>
          <w:p w:rsidR="00AA0099" w:rsidRDefault="00AA0099">
            <w:pPr>
              <w:ind w:right="-137"/>
              <w:jc w:val="center"/>
              <w:rPr>
                <w:lang w:val="en-US"/>
              </w:rPr>
            </w:pPr>
            <w:r>
              <w:t>Уровень</w:t>
            </w:r>
          </w:p>
        </w:tc>
        <w:tc>
          <w:tcPr>
            <w:tcW w:w="3240" w:type="dxa"/>
            <w:tcBorders>
              <w:top w:val="single" w:sz="4" w:space="0" w:color="auto"/>
              <w:left w:val="single" w:sz="4" w:space="0" w:color="auto"/>
              <w:bottom w:val="single" w:sz="4" w:space="0" w:color="auto"/>
              <w:right w:val="single" w:sz="4" w:space="0" w:color="auto"/>
            </w:tcBorders>
            <w:hideMark/>
          </w:tcPr>
          <w:p w:rsidR="00AA0099" w:rsidRDefault="00AA0099">
            <w:pPr>
              <w:ind w:right="75"/>
              <w:jc w:val="center"/>
            </w:pPr>
            <w:r>
              <w:t>Результат</w:t>
            </w:r>
          </w:p>
        </w:tc>
        <w:tc>
          <w:tcPr>
            <w:tcW w:w="3237" w:type="dxa"/>
            <w:tcBorders>
              <w:top w:val="single" w:sz="4" w:space="0" w:color="auto"/>
              <w:left w:val="single" w:sz="4" w:space="0" w:color="auto"/>
              <w:bottom w:val="single" w:sz="4" w:space="0" w:color="auto"/>
              <w:right w:val="single" w:sz="4" w:space="0" w:color="auto"/>
            </w:tcBorders>
            <w:hideMark/>
          </w:tcPr>
          <w:p w:rsidR="00AA0099" w:rsidRDefault="00AA0099">
            <w:pPr>
              <w:ind w:right="75"/>
              <w:jc w:val="center"/>
            </w:pPr>
            <w:r>
              <w:t>Особенности взаимодействия</w:t>
            </w:r>
          </w:p>
        </w:tc>
        <w:tc>
          <w:tcPr>
            <w:tcW w:w="2703" w:type="dxa"/>
            <w:tcBorders>
              <w:top w:val="single" w:sz="4" w:space="0" w:color="auto"/>
              <w:left w:val="single" w:sz="4" w:space="0" w:color="auto"/>
              <w:bottom w:val="single" w:sz="4" w:space="0" w:color="auto"/>
              <w:right w:val="single" w:sz="4" w:space="0" w:color="auto"/>
            </w:tcBorders>
            <w:hideMark/>
          </w:tcPr>
          <w:p w:rsidR="00AA0099" w:rsidRDefault="00AA0099">
            <w:pPr>
              <w:ind w:right="75"/>
              <w:jc w:val="center"/>
            </w:pPr>
            <w:r>
              <w:t>Воспитательный эффект</w:t>
            </w:r>
          </w:p>
        </w:tc>
      </w:tr>
      <w:tr w:rsidR="00AA0099" w:rsidTr="00AA0099">
        <w:tc>
          <w:tcPr>
            <w:tcW w:w="1008" w:type="dxa"/>
            <w:tcBorders>
              <w:top w:val="single" w:sz="4" w:space="0" w:color="auto"/>
              <w:left w:val="single" w:sz="4" w:space="0" w:color="auto"/>
              <w:bottom w:val="single" w:sz="4" w:space="0" w:color="auto"/>
              <w:right w:val="single" w:sz="4" w:space="0" w:color="auto"/>
            </w:tcBorders>
            <w:vAlign w:val="center"/>
            <w:hideMark/>
          </w:tcPr>
          <w:p w:rsidR="00AA0099" w:rsidRDefault="00AA0099">
            <w:pPr>
              <w:jc w:val="center"/>
              <w:rPr>
                <w:b/>
                <w:bCs/>
              </w:rPr>
            </w:pPr>
            <w:r>
              <w:rPr>
                <w:b/>
                <w:bCs/>
              </w:rPr>
              <w:t>1</w:t>
            </w:r>
          </w:p>
        </w:tc>
        <w:tc>
          <w:tcPr>
            <w:tcW w:w="3240" w:type="dxa"/>
            <w:tcBorders>
              <w:top w:val="single" w:sz="4" w:space="0" w:color="auto"/>
              <w:left w:val="single" w:sz="4" w:space="0" w:color="auto"/>
              <w:bottom w:val="single" w:sz="4" w:space="0" w:color="auto"/>
              <w:right w:val="single" w:sz="4" w:space="0" w:color="auto"/>
            </w:tcBorders>
            <w:hideMark/>
          </w:tcPr>
          <w:p w:rsidR="00AA0099" w:rsidRDefault="00AA0099">
            <w:pPr>
              <w:jc w:val="both"/>
              <w:rPr>
                <w:b/>
                <w:bCs/>
              </w:rPr>
            </w:pPr>
            <w:r>
              <w:t>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w:t>
            </w:r>
          </w:p>
        </w:tc>
        <w:tc>
          <w:tcPr>
            <w:tcW w:w="3237" w:type="dxa"/>
            <w:tcBorders>
              <w:top w:val="single" w:sz="4" w:space="0" w:color="auto"/>
              <w:left w:val="single" w:sz="4" w:space="0" w:color="auto"/>
              <w:bottom w:val="single" w:sz="4" w:space="0" w:color="auto"/>
              <w:right w:val="single" w:sz="4" w:space="0" w:color="auto"/>
            </w:tcBorders>
            <w:hideMark/>
          </w:tcPr>
          <w:p w:rsidR="00AA0099" w:rsidRDefault="00AA0099">
            <w:pPr>
              <w:jc w:val="both"/>
              <w:rPr>
                <w:b/>
                <w:bCs/>
              </w:rPr>
            </w:pPr>
            <w:r>
              <w:t>ученик взаимодействует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tc>
        <w:tc>
          <w:tcPr>
            <w:tcW w:w="2703"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воспитание приближено к обучению, при этом предметом воспитания как учения являются не столько научные знания, сколько знания о ценностях</w:t>
            </w:r>
          </w:p>
        </w:tc>
      </w:tr>
      <w:tr w:rsidR="00AA0099" w:rsidTr="00AA0099">
        <w:tc>
          <w:tcPr>
            <w:tcW w:w="1008" w:type="dxa"/>
            <w:tcBorders>
              <w:top w:val="single" w:sz="4" w:space="0" w:color="auto"/>
              <w:left w:val="single" w:sz="4" w:space="0" w:color="auto"/>
              <w:bottom w:val="single" w:sz="4" w:space="0" w:color="auto"/>
              <w:right w:val="single" w:sz="4" w:space="0" w:color="auto"/>
            </w:tcBorders>
            <w:vAlign w:val="center"/>
            <w:hideMark/>
          </w:tcPr>
          <w:p w:rsidR="00AA0099" w:rsidRDefault="00AA0099">
            <w:pPr>
              <w:jc w:val="center"/>
              <w:rPr>
                <w:b/>
                <w:bCs/>
                <w:lang w:val="en-US"/>
              </w:rPr>
            </w:pPr>
            <w:r>
              <w:rPr>
                <w:b/>
                <w:bCs/>
              </w:rPr>
              <w:t>2</w:t>
            </w:r>
          </w:p>
        </w:tc>
        <w:tc>
          <w:tcPr>
            <w:tcW w:w="3240" w:type="dxa"/>
            <w:tcBorders>
              <w:top w:val="single" w:sz="4" w:space="0" w:color="auto"/>
              <w:left w:val="single" w:sz="4" w:space="0" w:color="auto"/>
              <w:bottom w:val="single" w:sz="4" w:space="0" w:color="auto"/>
              <w:right w:val="single" w:sz="4" w:space="0" w:color="auto"/>
            </w:tcBorders>
            <w:hideMark/>
          </w:tcPr>
          <w:p w:rsidR="00AA0099" w:rsidRDefault="00AA0099">
            <w:pPr>
              <w:jc w:val="both"/>
              <w:rPr>
                <w:b/>
                <w:bCs/>
              </w:rPr>
            </w:pPr>
            <w:r>
              <w:t>получение школьником опыта переживания и позитивного отношения к базовым ценностям общества, ценностного отношения к социальной реальности в целом.</w:t>
            </w:r>
          </w:p>
        </w:tc>
        <w:tc>
          <w:tcPr>
            <w:tcW w:w="3237" w:type="dxa"/>
            <w:tcBorders>
              <w:top w:val="single" w:sz="4" w:space="0" w:color="auto"/>
              <w:left w:val="single" w:sz="4" w:space="0" w:color="auto"/>
              <w:bottom w:val="single" w:sz="4" w:space="0" w:color="auto"/>
              <w:right w:val="single" w:sz="4" w:space="0" w:color="auto"/>
            </w:tcBorders>
            <w:hideMark/>
          </w:tcPr>
          <w:p w:rsidR="00AA0099" w:rsidRDefault="00AA0099">
            <w:pPr>
              <w:jc w:val="both"/>
              <w:rPr>
                <w:b/>
                <w:bCs/>
              </w:rPr>
            </w:pPr>
            <w:r>
              <w:t>обучающиеся взаимодействуют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tc>
        <w:tc>
          <w:tcPr>
            <w:tcW w:w="2703" w:type="dxa"/>
            <w:tcBorders>
              <w:top w:val="single" w:sz="4" w:space="0" w:color="auto"/>
              <w:left w:val="single" w:sz="4" w:space="0" w:color="auto"/>
              <w:bottom w:val="single" w:sz="4" w:space="0" w:color="auto"/>
              <w:right w:val="single" w:sz="4" w:space="0" w:color="auto"/>
            </w:tcBorders>
          </w:tcPr>
          <w:p w:rsidR="00AA0099" w:rsidRDefault="00AA0099">
            <w:pPr>
              <w:jc w:val="both"/>
            </w:pPr>
          </w:p>
        </w:tc>
      </w:tr>
      <w:tr w:rsidR="00AA0099" w:rsidTr="00AA0099">
        <w:tc>
          <w:tcPr>
            <w:tcW w:w="1008" w:type="dxa"/>
            <w:tcBorders>
              <w:top w:val="single" w:sz="4" w:space="0" w:color="auto"/>
              <w:left w:val="single" w:sz="4" w:space="0" w:color="auto"/>
              <w:bottom w:val="single" w:sz="4" w:space="0" w:color="auto"/>
              <w:right w:val="single" w:sz="4" w:space="0" w:color="auto"/>
            </w:tcBorders>
            <w:vAlign w:val="center"/>
            <w:hideMark/>
          </w:tcPr>
          <w:p w:rsidR="00AA0099" w:rsidRDefault="00AA0099">
            <w:pPr>
              <w:jc w:val="center"/>
              <w:rPr>
                <w:b/>
                <w:bCs/>
                <w:lang w:val="en-US"/>
              </w:rPr>
            </w:pPr>
            <w:r>
              <w:rPr>
                <w:b/>
                <w:bCs/>
              </w:rPr>
              <w:t>3</w:t>
            </w:r>
          </w:p>
        </w:tc>
        <w:tc>
          <w:tcPr>
            <w:tcW w:w="3240" w:type="dxa"/>
            <w:tcBorders>
              <w:top w:val="single" w:sz="4" w:space="0" w:color="auto"/>
              <w:left w:val="single" w:sz="4" w:space="0" w:color="auto"/>
              <w:bottom w:val="single" w:sz="4" w:space="0" w:color="auto"/>
              <w:right w:val="single" w:sz="4" w:space="0" w:color="auto"/>
            </w:tcBorders>
            <w:hideMark/>
          </w:tcPr>
          <w:p w:rsidR="00AA0099" w:rsidRDefault="00AA0099">
            <w:pPr>
              <w:jc w:val="both"/>
              <w:rPr>
                <w:b/>
                <w:bCs/>
              </w:rPr>
            </w:pPr>
            <w:r>
              <w:t xml:space="preserve">получение школьником опыта самостоятельного общественного действия. Только в самостоятельном </w:t>
            </w:r>
            <w:r>
              <w:lastRenderedPageBreak/>
              <w:t xml:space="preserve">общественном действии юный человек действительно становится </w:t>
            </w:r>
            <w:r>
              <w:rPr>
                <w:iCs/>
              </w:rPr>
              <w:t>(а не просто узнает о том, как стать)</w:t>
            </w:r>
            <w:r>
              <w:rPr>
                <w:i/>
                <w:iCs/>
              </w:rPr>
              <w:t xml:space="preserve"> </w:t>
            </w:r>
            <w:r>
              <w:t>гражданином, социальным деятелем, свободным человеком.</w:t>
            </w:r>
          </w:p>
        </w:tc>
        <w:tc>
          <w:tcPr>
            <w:tcW w:w="3237" w:type="dxa"/>
            <w:tcBorders>
              <w:top w:val="single" w:sz="4" w:space="0" w:color="auto"/>
              <w:left w:val="single" w:sz="4" w:space="0" w:color="auto"/>
              <w:bottom w:val="single" w:sz="4" w:space="0" w:color="auto"/>
              <w:right w:val="single" w:sz="4" w:space="0" w:color="auto"/>
            </w:tcBorders>
            <w:hideMark/>
          </w:tcPr>
          <w:p w:rsidR="00AA0099" w:rsidRDefault="00AA0099">
            <w:pPr>
              <w:jc w:val="both"/>
              <w:rPr>
                <w:b/>
                <w:bCs/>
              </w:rPr>
            </w:pPr>
            <w:r>
              <w:lastRenderedPageBreak/>
              <w:t xml:space="preserve">взаимодействие школьника с представителями различных социальных субъектов за пределами </w:t>
            </w:r>
            <w:r>
              <w:lastRenderedPageBreak/>
              <w:t>школы, в открытой общественной среде.</w:t>
            </w:r>
          </w:p>
        </w:tc>
        <w:tc>
          <w:tcPr>
            <w:tcW w:w="2703"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lastRenderedPageBreak/>
              <w:t xml:space="preserve">создаются необходимые условия для участия обучающихся в </w:t>
            </w:r>
            <w:r>
              <w:lastRenderedPageBreak/>
              <w:t>нравственно-ориентированной социально значимой деятельности</w:t>
            </w:r>
          </w:p>
        </w:tc>
      </w:tr>
    </w:tbl>
    <w:p w:rsidR="00AA0099" w:rsidRDefault="00AA0099" w:rsidP="00AA0099">
      <w:pPr>
        <w:ind w:firstLine="540"/>
        <w:jc w:val="both"/>
        <w:rPr>
          <w:rFonts w:eastAsia="Calibri"/>
        </w:rPr>
      </w:pPr>
    </w:p>
    <w:p w:rsidR="00AA0099" w:rsidRDefault="00AA0099" w:rsidP="00AA0099">
      <w:pPr>
        <w:ind w:firstLine="540"/>
        <w:jc w:val="both"/>
      </w:pPr>
      <w: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 Переход от одного уровня воспитательных результатов к другому должен быть последовательным, постепенным. 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 Таким образом, программа </w:t>
      </w:r>
      <w:r>
        <w:rPr>
          <w:bCs/>
          <w:color w:val="000000"/>
        </w:rPr>
        <w:t xml:space="preserve">воспитания и социализации обучающихся </w:t>
      </w:r>
      <w:r>
        <w:rPr>
          <w:bCs/>
        </w:rPr>
        <w:t xml:space="preserve">при получении основного общего образования направлена на создание </w:t>
      </w:r>
      <w:r>
        <w:t>модели выпускника школы.</w:t>
      </w:r>
    </w:p>
    <w:p w:rsidR="00AA0099" w:rsidRDefault="00AA0099" w:rsidP="00AA0099"/>
    <w:p w:rsidR="00AA0099" w:rsidRDefault="00AA0099" w:rsidP="00AA0099">
      <w:pPr>
        <w:jc w:val="center"/>
        <w:rPr>
          <w:b/>
        </w:rPr>
      </w:pPr>
      <w:r>
        <w:rPr>
          <w:b/>
        </w:rPr>
        <w:t>3. Организационный раздел</w:t>
      </w:r>
    </w:p>
    <w:p w:rsidR="00AA0099" w:rsidRDefault="00AA0099" w:rsidP="00AA0099">
      <w:pPr>
        <w:jc w:val="center"/>
        <w:rPr>
          <w:b/>
        </w:rPr>
      </w:pPr>
      <w:r>
        <w:rPr>
          <w:b/>
        </w:rPr>
        <w:t>3.1. Учебный план основного общего образования на 201</w:t>
      </w:r>
      <w:r w:rsidR="00126297">
        <w:rPr>
          <w:b/>
        </w:rPr>
        <w:t>7</w:t>
      </w:r>
      <w:r>
        <w:rPr>
          <w:b/>
        </w:rPr>
        <w:t>-202</w:t>
      </w:r>
      <w:r w:rsidR="00126297">
        <w:rPr>
          <w:b/>
        </w:rPr>
        <w:t xml:space="preserve">2 </w:t>
      </w:r>
      <w:r>
        <w:rPr>
          <w:b/>
        </w:rPr>
        <w:t xml:space="preserve"> уч.год (ФГОС)</w:t>
      </w:r>
    </w:p>
    <w:p w:rsidR="00AA0099" w:rsidRDefault="00AA0099" w:rsidP="00AA0099">
      <w:pPr>
        <w:jc w:val="center"/>
      </w:pPr>
    </w:p>
    <w:p w:rsidR="00AA0099" w:rsidRDefault="00AA0099" w:rsidP="00AA0099">
      <w:pPr>
        <w:jc w:val="center"/>
        <w:rPr>
          <w:lang w:val="en-US"/>
        </w:rPr>
      </w:pPr>
      <w:r>
        <w:t>Учебный план</w:t>
      </w:r>
    </w:p>
    <w:p w:rsidR="00AA0099" w:rsidRDefault="00AA0099" w:rsidP="00AA0099">
      <w:pPr>
        <w:jc w:val="center"/>
      </w:pPr>
      <w:r>
        <w:t>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10"/>
        <w:gridCol w:w="2499"/>
        <w:gridCol w:w="546"/>
        <w:gridCol w:w="494"/>
        <w:gridCol w:w="494"/>
        <w:gridCol w:w="508"/>
        <w:gridCol w:w="494"/>
        <w:gridCol w:w="759"/>
      </w:tblGrid>
      <w:tr w:rsidR="00AA0099" w:rsidTr="00AA0099">
        <w:tc>
          <w:tcPr>
            <w:tcW w:w="0" w:type="auto"/>
            <w:gridSpan w:val="2"/>
            <w:vMerge w:val="restart"/>
            <w:tcBorders>
              <w:top w:val="single" w:sz="4" w:space="0" w:color="auto"/>
              <w:left w:val="single" w:sz="4" w:space="0" w:color="auto"/>
              <w:bottom w:val="single" w:sz="4" w:space="0" w:color="auto"/>
              <w:right w:val="single" w:sz="4" w:space="0" w:color="auto"/>
            </w:tcBorders>
            <w:hideMark/>
          </w:tcPr>
          <w:p w:rsidR="00AA0099" w:rsidRDefault="00AA0099">
            <w:pPr>
              <w:jc w:val="both"/>
            </w:pPr>
            <w:r>
              <w:t>Предметные области</w:t>
            </w:r>
          </w:p>
        </w:tc>
        <w:tc>
          <w:tcPr>
            <w:tcW w:w="0" w:type="auto"/>
            <w:vMerge w:val="restart"/>
            <w:tcBorders>
              <w:top w:val="single" w:sz="4" w:space="0" w:color="auto"/>
              <w:left w:val="single" w:sz="4" w:space="0" w:color="auto"/>
              <w:bottom w:val="single" w:sz="4" w:space="0" w:color="auto"/>
              <w:right w:val="single" w:sz="4" w:space="0" w:color="auto"/>
              <w:tr2bl w:val="single" w:sz="4" w:space="0" w:color="auto"/>
            </w:tcBorders>
            <w:hideMark/>
          </w:tcPr>
          <w:p w:rsidR="00AA0099" w:rsidRDefault="00AA0099">
            <w:pPr>
              <w:jc w:val="both"/>
            </w:pPr>
            <w:r>
              <w:t>Учебные пред-</w:t>
            </w:r>
          </w:p>
          <w:p w:rsidR="00AA0099" w:rsidRDefault="00AA0099">
            <w:pPr>
              <w:jc w:val="both"/>
            </w:pPr>
            <w:r>
              <w:t>меты</w:t>
            </w:r>
          </w:p>
          <w:p w:rsidR="00AA0099" w:rsidRDefault="00AA0099">
            <w:pPr>
              <w:jc w:val="both"/>
            </w:pPr>
            <w:r>
              <w:t xml:space="preserve">                               Классы</w:t>
            </w:r>
          </w:p>
        </w:tc>
        <w:tc>
          <w:tcPr>
            <w:tcW w:w="0" w:type="auto"/>
            <w:gridSpan w:val="6"/>
            <w:tcBorders>
              <w:top w:val="single" w:sz="4" w:space="0" w:color="auto"/>
              <w:left w:val="single" w:sz="4" w:space="0" w:color="auto"/>
              <w:bottom w:val="single" w:sz="4" w:space="0" w:color="auto"/>
              <w:right w:val="single" w:sz="4" w:space="0" w:color="auto"/>
            </w:tcBorders>
            <w:hideMark/>
          </w:tcPr>
          <w:p w:rsidR="00AA0099" w:rsidRDefault="00AA0099">
            <w:pPr>
              <w:jc w:val="both"/>
            </w:pPr>
            <w:r>
              <w:t>Количество часов в неделю</w:t>
            </w:r>
          </w:p>
        </w:tc>
      </w:tr>
      <w:tr w:rsidR="00AA0099" w:rsidTr="00AA0099">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V*</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VI</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VII</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VIII</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IX</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Всего</w:t>
            </w:r>
          </w:p>
        </w:tc>
      </w:tr>
      <w:tr w:rsidR="00AA0099" w:rsidTr="00AA0099">
        <w:tc>
          <w:tcPr>
            <w:tcW w:w="0" w:type="auto"/>
            <w:gridSpan w:val="2"/>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Обязательная часть</w:t>
            </w:r>
          </w:p>
        </w:tc>
        <w:tc>
          <w:tcPr>
            <w:tcW w:w="636" w:type="dxa"/>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2212" w:type="dxa"/>
            <w:gridSpan w:val="4"/>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2016 – 2020</w:t>
            </w:r>
          </w:p>
          <w:p w:rsidR="00AA0099" w:rsidRDefault="00AA0099">
            <w:pPr>
              <w:jc w:val="both"/>
              <w:rPr>
                <w:lang w:val="en-US"/>
              </w:rPr>
            </w:pPr>
            <w:r>
              <w:t>уч.годы</w:t>
            </w:r>
          </w:p>
        </w:tc>
        <w:tc>
          <w:tcPr>
            <w:tcW w:w="808" w:type="dxa"/>
            <w:tcBorders>
              <w:top w:val="single" w:sz="4" w:space="0" w:color="auto"/>
              <w:left w:val="single" w:sz="4" w:space="0" w:color="auto"/>
              <w:bottom w:val="single" w:sz="4" w:space="0" w:color="auto"/>
              <w:right w:val="single" w:sz="4" w:space="0" w:color="auto"/>
            </w:tcBorders>
          </w:tcPr>
          <w:p w:rsidR="00AA0099" w:rsidRDefault="00AA0099">
            <w:pPr>
              <w:jc w:val="both"/>
            </w:pPr>
          </w:p>
        </w:tc>
      </w:tr>
      <w:tr w:rsidR="00AA0099" w:rsidTr="00AA0099">
        <w:tc>
          <w:tcPr>
            <w:tcW w:w="0" w:type="auto"/>
            <w:gridSpan w:val="2"/>
            <w:vMerge w:val="restart"/>
            <w:tcBorders>
              <w:top w:val="single" w:sz="4" w:space="0" w:color="auto"/>
              <w:left w:val="single" w:sz="4" w:space="0" w:color="auto"/>
              <w:bottom w:val="single" w:sz="4" w:space="0" w:color="auto"/>
              <w:right w:val="single" w:sz="4" w:space="0" w:color="auto"/>
            </w:tcBorders>
            <w:hideMark/>
          </w:tcPr>
          <w:p w:rsidR="00AA0099" w:rsidRDefault="00AA0099">
            <w:pPr>
              <w:jc w:val="both"/>
            </w:pPr>
            <w:r>
              <w:t>Филология</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Русский язык</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5</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6</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4</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3</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3</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21</w:t>
            </w:r>
          </w:p>
        </w:tc>
      </w:tr>
      <w:tr w:rsidR="00AA0099" w:rsidTr="00AA0099">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Литература</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3</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3</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2</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2</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3</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13</w:t>
            </w:r>
          </w:p>
        </w:tc>
      </w:tr>
      <w:tr w:rsidR="00AA0099" w:rsidTr="00AA0099">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Иностранный язык</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3</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3</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3</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3</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3</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15</w:t>
            </w:r>
          </w:p>
        </w:tc>
      </w:tr>
      <w:tr w:rsidR="00AA0099" w:rsidTr="00AA0099">
        <w:tc>
          <w:tcPr>
            <w:tcW w:w="0" w:type="auto"/>
            <w:gridSpan w:val="2"/>
            <w:vMerge w:val="restart"/>
            <w:tcBorders>
              <w:top w:val="single" w:sz="4" w:space="0" w:color="auto"/>
              <w:left w:val="single" w:sz="4" w:space="0" w:color="auto"/>
              <w:bottom w:val="single" w:sz="4" w:space="0" w:color="auto"/>
              <w:right w:val="single" w:sz="4" w:space="0" w:color="auto"/>
            </w:tcBorders>
            <w:hideMark/>
          </w:tcPr>
          <w:p w:rsidR="00AA0099" w:rsidRDefault="00AA0099">
            <w:pPr>
              <w:jc w:val="both"/>
            </w:pPr>
            <w:r>
              <w:t>Математика и информатика</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Математика</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5</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5</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10</w:t>
            </w:r>
          </w:p>
        </w:tc>
      </w:tr>
      <w:tr w:rsidR="00AA0099" w:rsidTr="00AA0099">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Алгебра</w:t>
            </w:r>
          </w:p>
        </w:tc>
        <w:tc>
          <w:tcPr>
            <w:tcW w:w="0" w:type="auto"/>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3</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3</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3</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9</w:t>
            </w:r>
          </w:p>
        </w:tc>
      </w:tr>
      <w:tr w:rsidR="00AA0099" w:rsidTr="00AA0099">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Геометрия</w:t>
            </w:r>
          </w:p>
        </w:tc>
        <w:tc>
          <w:tcPr>
            <w:tcW w:w="0" w:type="auto"/>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2</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2</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2</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6</w:t>
            </w:r>
          </w:p>
        </w:tc>
      </w:tr>
      <w:tr w:rsidR="00AA0099" w:rsidTr="00AA0099">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Информатика</w:t>
            </w:r>
          </w:p>
        </w:tc>
        <w:tc>
          <w:tcPr>
            <w:tcW w:w="0" w:type="auto"/>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3</w:t>
            </w:r>
          </w:p>
        </w:tc>
      </w:tr>
      <w:tr w:rsidR="00AA0099" w:rsidTr="00AA0099">
        <w:tc>
          <w:tcPr>
            <w:tcW w:w="0" w:type="auto"/>
            <w:gridSpan w:val="2"/>
            <w:vMerge w:val="restart"/>
            <w:tcBorders>
              <w:top w:val="single" w:sz="4" w:space="0" w:color="auto"/>
              <w:left w:val="single" w:sz="4" w:space="0" w:color="auto"/>
              <w:bottom w:val="single" w:sz="4" w:space="0" w:color="auto"/>
              <w:right w:val="single" w:sz="4" w:space="0" w:color="auto"/>
            </w:tcBorders>
            <w:hideMark/>
          </w:tcPr>
          <w:p w:rsidR="00AA0099" w:rsidRDefault="00AA0099">
            <w:pPr>
              <w:jc w:val="both"/>
            </w:pPr>
            <w:r>
              <w:lastRenderedPageBreak/>
              <w:t>Общественно-научные предметы</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История</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2</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2</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2</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2</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3</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11</w:t>
            </w:r>
          </w:p>
        </w:tc>
      </w:tr>
      <w:tr w:rsidR="00AA0099" w:rsidTr="00AA0099">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Обществознание</w:t>
            </w:r>
          </w:p>
        </w:tc>
        <w:tc>
          <w:tcPr>
            <w:tcW w:w="0" w:type="auto"/>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4</w:t>
            </w:r>
          </w:p>
        </w:tc>
      </w:tr>
      <w:tr w:rsidR="00AA0099" w:rsidTr="00AA0099">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География</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2</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2</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2</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8</w:t>
            </w:r>
          </w:p>
        </w:tc>
      </w:tr>
      <w:tr w:rsidR="00AA0099" w:rsidTr="00AA0099">
        <w:tc>
          <w:tcPr>
            <w:tcW w:w="0" w:type="auto"/>
            <w:gridSpan w:val="2"/>
            <w:vMerge w:val="restart"/>
            <w:tcBorders>
              <w:top w:val="single" w:sz="4" w:space="0" w:color="auto"/>
              <w:left w:val="single" w:sz="4" w:space="0" w:color="auto"/>
              <w:bottom w:val="single" w:sz="4" w:space="0" w:color="auto"/>
              <w:right w:val="single" w:sz="4" w:space="0" w:color="auto"/>
            </w:tcBorders>
            <w:hideMark/>
          </w:tcPr>
          <w:p w:rsidR="00AA0099" w:rsidRDefault="00AA0099">
            <w:pPr>
              <w:jc w:val="both"/>
            </w:pPr>
            <w:r>
              <w:t>Естественно-научные предметы</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Физика</w:t>
            </w:r>
          </w:p>
        </w:tc>
        <w:tc>
          <w:tcPr>
            <w:tcW w:w="0" w:type="auto"/>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2</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2</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2</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6</w:t>
            </w:r>
          </w:p>
        </w:tc>
      </w:tr>
      <w:tr w:rsidR="00AA0099" w:rsidTr="00AA0099">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Химия</w:t>
            </w:r>
          </w:p>
        </w:tc>
        <w:tc>
          <w:tcPr>
            <w:tcW w:w="0" w:type="auto"/>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2</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2</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4</w:t>
            </w:r>
          </w:p>
        </w:tc>
      </w:tr>
      <w:tr w:rsidR="00AA0099" w:rsidTr="00AA0099">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Биология</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2</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2</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2</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8</w:t>
            </w:r>
          </w:p>
        </w:tc>
      </w:tr>
      <w:tr w:rsidR="00AA0099" w:rsidTr="00AA0099">
        <w:tc>
          <w:tcPr>
            <w:tcW w:w="0" w:type="auto"/>
            <w:gridSpan w:val="2"/>
            <w:vMerge w:val="restart"/>
            <w:tcBorders>
              <w:top w:val="single" w:sz="4" w:space="0" w:color="auto"/>
              <w:left w:val="single" w:sz="4" w:space="0" w:color="auto"/>
              <w:bottom w:val="single" w:sz="4" w:space="0" w:color="auto"/>
              <w:right w:val="single" w:sz="4" w:space="0" w:color="auto"/>
            </w:tcBorders>
            <w:hideMark/>
          </w:tcPr>
          <w:p w:rsidR="00AA0099" w:rsidRDefault="00AA0099">
            <w:pPr>
              <w:jc w:val="both"/>
            </w:pPr>
            <w:r>
              <w:t>Искусство</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Музыка</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3</w:t>
            </w:r>
          </w:p>
        </w:tc>
      </w:tr>
      <w:tr w:rsidR="00AA0099" w:rsidTr="00AA0099">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Изобразительное искусство</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4</w:t>
            </w:r>
          </w:p>
        </w:tc>
      </w:tr>
      <w:tr w:rsidR="00AA0099" w:rsidTr="00AA0099">
        <w:tc>
          <w:tcPr>
            <w:tcW w:w="0" w:type="auto"/>
            <w:gridSpan w:val="2"/>
            <w:tcBorders>
              <w:top w:val="single" w:sz="4" w:space="0" w:color="auto"/>
              <w:left w:val="single" w:sz="4" w:space="0" w:color="auto"/>
              <w:bottom w:val="single" w:sz="4" w:space="0" w:color="auto"/>
              <w:right w:val="single" w:sz="4" w:space="0" w:color="auto"/>
            </w:tcBorders>
            <w:hideMark/>
          </w:tcPr>
          <w:p w:rsidR="00AA0099" w:rsidRDefault="00AA0099">
            <w:pPr>
              <w:jc w:val="both"/>
            </w:pPr>
            <w:r>
              <w:t>Технология</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Технология</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2</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2</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6</w:t>
            </w:r>
          </w:p>
        </w:tc>
      </w:tr>
      <w:tr w:rsidR="00AA0099" w:rsidTr="00AA0099">
        <w:tc>
          <w:tcPr>
            <w:tcW w:w="0" w:type="auto"/>
            <w:gridSpan w:val="2"/>
            <w:vMerge w:val="restart"/>
            <w:tcBorders>
              <w:top w:val="single" w:sz="4" w:space="0" w:color="auto"/>
              <w:left w:val="single" w:sz="4" w:space="0" w:color="auto"/>
              <w:bottom w:val="single" w:sz="4" w:space="0" w:color="auto"/>
              <w:right w:val="single" w:sz="4" w:space="0" w:color="auto"/>
            </w:tcBorders>
            <w:hideMark/>
          </w:tcPr>
          <w:p w:rsidR="00AA0099" w:rsidRDefault="00AA0099">
            <w:pPr>
              <w:jc w:val="both"/>
            </w:pPr>
            <w:r>
              <w:t>Физическая культура и основы безопасности жизнедеятельности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Основы безопасности жизнедеятельности</w:t>
            </w:r>
          </w:p>
        </w:tc>
        <w:tc>
          <w:tcPr>
            <w:tcW w:w="0" w:type="auto"/>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rPr>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tcPr>
          <w:p w:rsidR="00AA0099" w:rsidRDefault="00AA0099">
            <w:pPr>
              <w:jc w:val="both"/>
            </w:pPr>
          </w:p>
        </w:tc>
      </w:tr>
      <w:tr w:rsidR="00AA0099" w:rsidTr="00AA0099">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Физическая культура</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3</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3</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3</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3</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3</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15</w:t>
            </w:r>
          </w:p>
        </w:tc>
      </w:tr>
      <w:tr w:rsidR="00AA0099" w:rsidTr="00AA0099">
        <w:tc>
          <w:tcPr>
            <w:tcW w:w="0" w:type="auto"/>
            <w:gridSpan w:val="3"/>
            <w:tcBorders>
              <w:top w:val="single" w:sz="4" w:space="0" w:color="auto"/>
              <w:left w:val="single" w:sz="4" w:space="0" w:color="auto"/>
              <w:bottom w:val="single" w:sz="4" w:space="0" w:color="auto"/>
              <w:right w:val="single" w:sz="4" w:space="0" w:color="auto"/>
            </w:tcBorders>
            <w:hideMark/>
          </w:tcPr>
          <w:p w:rsidR="00AA0099" w:rsidRDefault="00AA0099">
            <w:pPr>
              <w:jc w:val="both"/>
            </w:pPr>
            <w:r>
              <w:t>Итого</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27</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30</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30</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30</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30</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147</w:t>
            </w:r>
          </w:p>
        </w:tc>
      </w:tr>
      <w:tr w:rsidR="00AA0099" w:rsidTr="00AA0099">
        <w:tc>
          <w:tcPr>
            <w:tcW w:w="0" w:type="auto"/>
            <w:gridSpan w:val="3"/>
            <w:tcBorders>
              <w:top w:val="single" w:sz="4" w:space="0" w:color="auto"/>
              <w:left w:val="single" w:sz="4" w:space="0" w:color="auto"/>
              <w:bottom w:val="single" w:sz="4" w:space="0" w:color="auto"/>
              <w:right w:val="single" w:sz="4" w:space="0" w:color="auto"/>
            </w:tcBorders>
            <w:hideMark/>
          </w:tcPr>
          <w:p w:rsidR="00AA0099" w:rsidRDefault="00AA0099">
            <w:pPr>
              <w:jc w:val="both"/>
            </w:pPr>
            <w:r>
              <w:t>Часть, формируемая участниками образовательного процесса</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5</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4</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4</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6</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6</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25</w:t>
            </w:r>
          </w:p>
        </w:tc>
      </w:tr>
      <w:tr w:rsidR="00AA0099" w:rsidTr="00AA0099">
        <w:tc>
          <w:tcPr>
            <w:tcW w:w="3402"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Общественно-</w:t>
            </w:r>
          </w:p>
          <w:p w:rsidR="00AA0099" w:rsidRDefault="00AA0099">
            <w:pPr>
              <w:rPr>
                <w:b/>
              </w:rPr>
            </w:pPr>
            <w:r>
              <w:t>научные предметы</w:t>
            </w:r>
          </w:p>
        </w:tc>
        <w:tc>
          <w:tcPr>
            <w:tcW w:w="3237" w:type="dxa"/>
            <w:gridSpan w:val="2"/>
            <w:tcBorders>
              <w:top w:val="single" w:sz="4" w:space="0" w:color="auto"/>
              <w:left w:val="single" w:sz="4" w:space="0" w:color="auto"/>
              <w:bottom w:val="single" w:sz="4" w:space="0" w:color="auto"/>
              <w:right w:val="single" w:sz="4" w:space="0" w:color="auto"/>
            </w:tcBorders>
            <w:hideMark/>
          </w:tcPr>
          <w:p w:rsidR="00AA0099" w:rsidRDefault="00AA0099">
            <w:r>
              <w:t xml:space="preserve">Обществознание </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1</w:t>
            </w:r>
          </w:p>
        </w:tc>
      </w:tr>
      <w:tr w:rsidR="00AA0099" w:rsidTr="00AA0099">
        <w:tc>
          <w:tcPr>
            <w:tcW w:w="3402"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Основы безопасности жизнедеятельности</w:t>
            </w:r>
          </w:p>
        </w:tc>
        <w:tc>
          <w:tcPr>
            <w:tcW w:w="3237" w:type="dxa"/>
            <w:gridSpan w:val="2"/>
            <w:tcBorders>
              <w:top w:val="single" w:sz="4" w:space="0" w:color="auto"/>
              <w:left w:val="single" w:sz="4" w:space="0" w:color="auto"/>
              <w:bottom w:val="single" w:sz="4" w:space="0" w:color="auto"/>
              <w:right w:val="single" w:sz="4" w:space="0" w:color="auto"/>
            </w:tcBorders>
            <w:hideMark/>
          </w:tcPr>
          <w:p w:rsidR="00AA0099" w:rsidRDefault="00AA0099">
            <w:r>
              <w:t>Основы безопасности жизнедеятельности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5</w:t>
            </w:r>
          </w:p>
        </w:tc>
      </w:tr>
      <w:tr w:rsidR="00AA0099" w:rsidTr="00AA0099">
        <w:tc>
          <w:tcPr>
            <w:tcW w:w="3402" w:type="dxa"/>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3237" w:type="dxa"/>
            <w:gridSpan w:val="2"/>
            <w:tcBorders>
              <w:top w:val="single" w:sz="4" w:space="0" w:color="auto"/>
              <w:left w:val="single" w:sz="4" w:space="0" w:color="auto"/>
              <w:bottom w:val="single" w:sz="4" w:space="0" w:color="auto"/>
              <w:right w:val="single" w:sz="4" w:space="0" w:color="auto"/>
            </w:tcBorders>
            <w:hideMark/>
          </w:tcPr>
          <w:p w:rsidR="00AA0099" w:rsidRDefault="00AA0099">
            <w:pPr>
              <w:jc w:val="both"/>
            </w:pPr>
            <w:r>
              <w:t>Риторика (факультатив)</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tcPr>
          <w:p w:rsidR="00AA0099" w:rsidRDefault="00AA0099">
            <w:pPr>
              <w:jc w:val="both"/>
            </w:pPr>
          </w:p>
        </w:tc>
      </w:tr>
      <w:tr w:rsidR="00AA0099" w:rsidTr="00AA0099">
        <w:tc>
          <w:tcPr>
            <w:tcW w:w="3402" w:type="dxa"/>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3237" w:type="dxa"/>
            <w:gridSpan w:val="2"/>
            <w:tcBorders>
              <w:top w:val="single" w:sz="4" w:space="0" w:color="auto"/>
              <w:left w:val="single" w:sz="4" w:space="0" w:color="auto"/>
              <w:bottom w:val="single" w:sz="4" w:space="0" w:color="auto"/>
              <w:right w:val="single" w:sz="4" w:space="0" w:color="auto"/>
            </w:tcBorders>
            <w:hideMark/>
          </w:tcPr>
          <w:p w:rsidR="00AA0099" w:rsidRDefault="00AA0099">
            <w:pPr>
              <w:jc w:val="both"/>
            </w:pPr>
            <w:r>
              <w:t>«Науки, сопровождающие историю» (элективный курс)</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0,5</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tcPr>
          <w:p w:rsidR="00AA0099" w:rsidRDefault="00AA0099">
            <w:pPr>
              <w:jc w:val="both"/>
            </w:pPr>
          </w:p>
        </w:tc>
      </w:tr>
      <w:tr w:rsidR="00AA0099" w:rsidTr="00AA0099">
        <w:tc>
          <w:tcPr>
            <w:tcW w:w="0" w:type="auto"/>
            <w:gridSpan w:val="3"/>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Индивидуальные, групповые занятия</w:t>
            </w:r>
          </w:p>
        </w:tc>
        <w:tc>
          <w:tcPr>
            <w:tcW w:w="0" w:type="auto"/>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tcPr>
          <w:p w:rsidR="00AA0099" w:rsidRDefault="00AA0099">
            <w:pPr>
              <w:jc w:val="both"/>
            </w:pPr>
          </w:p>
        </w:tc>
      </w:tr>
      <w:tr w:rsidR="00AA0099" w:rsidTr="00AA0099">
        <w:tc>
          <w:tcPr>
            <w:tcW w:w="0" w:type="auto"/>
            <w:gridSpan w:val="3"/>
            <w:tcBorders>
              <w:top w:val="single" w:sz="4" w:space="0" w:color="auto"/>
              <w:left w:val="single" w:sz="4" w:space="0" w:color="auto"/>
              <w:bottom w:val="single" w:sz="4" w:space="0" w:color="auto"/>
              <w:right w:val="single" w:sz="4" w:space="0" w:color="auto"/>
            </w:tcBorders>
            <w:hideMark/>
          </w:tcPr>
          <w:p w:rsidR="00AA0099" w:rsidRDefault="00AA0099">
            <w:pPr>
              <w:jc w:val="both"/>
            </w:pPr>
            <w:r>
              <w:t>Русский язык</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0,5</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0,5</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0,5</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0,5</w:t>
            </w:r>
          </w:p>
        </w:tc>
        <w:tc>
          <w:tcPr>
            <w:tcW w:w="0" w:type="auto"/>
            <w:tcBorders>
              <w:top w:val="single" w:sz="4" w:space="0" w:color="auto"/>
              <w:left w:val="single" w:sz="4" w:space="0" w:color="auto"/>
              <w:bottom w:val="single" w:sz="4" w:space="0" w:color="auto"/>
              <w:right w:val="single" w:sz="4" w:space="0" w:color="auto"/>
            </w:tcBorders>
          </w:tcPr>
          <w:p w:rsidR="00AA0099" w:rsidRDefault="00AA0099">
            <w:pPr>
              <w:jc w:val="both"/>
              <w:rPr>
                <w:lang w:val="en-US"/>
              </w:rPr>
            </w:pPr>
          </w:p>
        </w:tc>
      </w:tr>
      <w:tr w:rsidR="00AA0099" w:rsidTr="00AA0099">
        <w:tc>
          <w:tcPr>
            <w:tcW w:w="0" w:type="auto"/>
            <w:gridSpan w:val="3"/>
            <w:tcBorders>
              <w:top w:val="single" w:sz="4" w:space="0" w:color="auto"/>
              <w:left w:val="single" w:sz="4" w:space="0" w:color="auto"/>
              <w:bottom w:val="single" w:sz="4" w:space="0" w:color="auto"/>
              <w:right w:val="single" w:sz="4" w:space="0" w:color="auto"/>
            </w:tcBorders>
            <w:hideMark/>
          </w:tcPr>
          <w:p w:rsidR="00AA0099" w:rsidRDefault="00AA0099">
            <w:pPr>
              <w:jc w:val="both"/>
            </w:pPr>
            <w:r>
              <w:t>математика</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0,5</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0,5</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0,5</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0,5</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0,5</w:t>
            </w:r>
          </w:p>
        </w:tc>
        <w:tc>
          <w:tcPr>
            <w:tcW w:w="0" w:type="auto"/>
            <w:tcBorders>
              <w:top w:val="single" w:sz="4" w:space="0" w:color="auto"/>
              <w:left w:val="single" w:sz="4" w:space="0" w:color="auto"/>
              <w:bottom w:val="single" w:sz="4" w:space="0" w:color="auto"/>
              <w:right w:val="single" w:sz="4" w:space="0" w:color="auto"/>
            </w:tcBorders>
          </w:tcPr>
          <w:p w:rsidR="00AA0099" w:rsidRDefault="00AA0099">
            <w:pPr>
              <w:jc w:val="both"/>
              <w:rPr>
                <w:lang w:val="en-US"/>
              </w:rPr>
            </w:pPr>
          </w:p>
        </w:tc>
      </w:tr>
      <w:tr w:rsidR="00AA0099" w:rsidTr="00AA0099">
        <w:tc>
          <w:tcPr>
            <w:tcW w:w="0" w:type="auto"/>
            <w:gridSpan w:val="3"/>
            <w:tcBorders>
              <w:top w:val="single" w:sz="4" w:space="0" w:color="auto"/>
              <w:left w:val="single" w:sz="4" w:space="0" w:color="auto"/>
              <w:bottom w:val="single" w:sz="4" w:space="0" w:color="auto"/>
              <w:right w:val="single" w:sz="4" w:space="0" w:color="auto"/>
            </w:tcBorders>
            <w:hideMark/>
          </w:tcPr>
          <w:p w:rsidR="00AA0099" w:rsidRDefault="00AA0099">
            <w:pPr>
              <w:jc w:val="both"/>
            </w:pPr>
            <w:r>
              <w:t>биология</w:t>
            </w:r>
          </w:p>
        </w:tc>
        <w:tc>
          <w:tcPr>
            <w:tcW w:w="0" w:type="auto"/>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0,5</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rPr>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tcPr>
          <w:p w:rsidR="00AA0099" w:rsidRDefault="00AA0099">
            <w:pPr>
              <w:jc w:val="both"/>
            </w:pPr>
          </w:p>
        </w:tc>
      </w:tr>
      <w:tr w:rsidR="00AA0099" w:rsidTr="00AA0099">
        <w:tc>
          <w:tcPr>
            <w:tcW w:w="0" w:type="auto"/>
            <w:gridSpan w:val="3"/>
            <w:tcBorders>
              <w:top w:val="single" w:sz="4" w:space="0" w:color="auto"/>
              <w:left w:val="single" w:sz="4" w:space="0" w:color="auto"/>
              <w:bottom w:val="single" w:sz="4" w:space="0" w:color="auto"/>
              <w:right w:val="single" w:sz="4" w:space="0" w:color="auto"/>
            </w:tcBorders>
            <w:hideMark/>
          </w:tcPr>
          <w:p w:rsidR="00AA0099" w:rsidRDefault="00AA0099">
            <w:pPr>
              <w:jc w:val="both"/>
            </w:pPr>
            <w:r>
              <w:t>обществознвние</w:t>
            </w:r>
          </w:p>
        </w:tc>
        <w:tc>
          <w:tcPr>
            <w:tcW w:w="0" w:type="auto"/>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0,5</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rPr>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0,5</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rPr>
                <w:lang w:val="en-US"/>
              </w:rPr>
            </w:pPr>
          </w:p>
        </w:tc>
        <w:tc>
          <w:tcPr>
            <w:tcW w:w="0" w:type="auto"/>
            <w:tcBorders>
              <w:top w:val="single" w:sz="4" w:space="0" w:color="auto"/>
              <w:left w:val="single" w:sz="4" w:space="0" w:color="auto"/>
              <w:bottom w:val="single" w:sz="4" w:space="0" w:color="auto"/>
              <w:right w:val="single" w:sz="4" w:space="0" w:color="auto"/>
            </w:tcBorders>
          </w:tcPr>
          <w:p w:rsidR="00AA0099" w:rsidRDefault="00AA0099">
            <w:pPr>
              <w:jc w:val="both"/>
            </w:pPr>
          </w:p>
        </w:tc>
      </w:tr>
      <w:tr w:rsidR="00AA0099" w:rsidTr="00AA0099">
        <w:tc>
          <w:tcPr>
            <w:tcW w:w="0" w:type="auto"/>
            <w:gridSpan w:val="3"/>
            <w:tcBorders>
              <w:top w:val="single" w:sz="4" w:space="0" w:color="auto"/>
              <w:left w:val="single" w:sz="4" w:space="0" w:color="auto"/>
              <w:bottom w:val="single" w:sz="4" w:space="0" w:color="auto"/>
              <w:right w:val="single" w:sz="4" w:space="0" w:color="auto"/>
            </w:tcBorders>
            <w:hideMark/>
          </w:tcPr>
          <w:p w:rsidR="00AA0099" w:rsidRDefault="00AA0099">
            <w:pPr>
              <w:jc w:val="both"/>
            </w:pPr>
            <w:r>
              <w:t>Английский язык</w:t>
            </w:r>
          </w:p>
        </w:tc>
        <w:tc>
          <w:tcPr>
            <w:tcW w:w="0" w:type="auto"/>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rPr>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0,5</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tcPr>
          <w:p w:rsidR="00AA0099" w:rsidRDefault="00AA0099">
            <w:pPr>
              <w:jc w:val="both"/>
              <w:rPr>
                <w:lang w:val="en-US"/>
              </w:rPr>
            </w:pPr>
          </w:p>
        </w:tc>
      </w:tr>
      <w:tr w:rsidR="00AA0099" w:rsidTr="00AA0099">
        <w:tc>
          <w:tcPr>
            <w:tcW w:w="3413" w:type="dxa"/>
            <w:gridSpan w:val="2"/>
            <w:tcBorders>
              <w:top w:val="single" w:sz="4" w:space="0" w:color="auto"/>
              <w:left w:val="single" w:sz="4" w:space="0" w:color="auto"/>
              <w:bottom w:val="single" w:sz="4" w:space="0" w:color="auto"/>
              <w:right w:val="single" w:sz="4" w:space="0" w:color="auto"/>
            </w:tcBorders>
            <w:hideMark/>
          </w:tcPr>
          <w:p w:rsidR="00AA0099" w:rsidRDefault="00AA0099">
            <w:pPr>
              <w:jc w:val="both"/>
            </w:pPr>
            <w:r>
              <w:t>Предпрофильная подготовка</w:t>
            </w:r>
          </w:p>
        </w:tc>
        <w:tc>
          <w:tcPr>
            <w:tcW w:w="322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Элективные курсы</w:t>
            </w:r>
          </w:p>
        </w:tc>
        <w:tc>
          <w:tcPr>
            <w:tcW w:w="0" w:type="auto"/>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2</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3</w:t>
            </w:r>
          </w:p>
        </w:tc>
      </w:tr>
      <w:tr w:rsidR="00AA0099" w:rsidTr="00AA0099">
        <w:tc>
          <w:tcPr>
            <w:tcW w:w="6639" w:type="dxa"/>
            <w:gridSpan w:val="3"/>
            <w:tcBorders>
              <w:top w:val="single" w:sz="4" w:space="0" w:color="auto"/>
              <w:left w:val="single" w:sz="4" w:space="0" w:color="auto"/>
              <w:bottom w:val="single" w:sz="4" w:space="0" w:color="auto"/>
              <w:right w:val="single" w:sz="4" w:space="0" w:color="auto"/>
            </w:tcBorders>
            <w:hideMark/>
          </w:tcPr>
          <w:p w:rsidR="00AA0099" w:rsidRDefault="00AA0099">
            <w:pPr>
              <w:jc w:val="both"/>
            </w:pPr>
            <w:r>
              <w:t>Курс «Развитие познавательных способностей»</w:t>
            </w:r>
          </w:p>
        </w:tc>
        <w:tc>
          <w:tcPr>
            <w:tcW w:w="0" w:type="auto"/>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2</w:t>
            </w:r>
          </w:p>
        </w:tc>
      </w:tr>
      <w:tr w:rsidR="00AA0099" w:rsidTr="00AA0099">
        <w:tc>
          <w:tcPr>
            <w:tcW w:w="6639" w:type="dxa"/>
            <w:gridSpan w:val="3"/>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Проектная деятельность</w:t>
            </w:r>
          </w:p>
        </w:tc>
        <w:tc>
          <w:tcPr>
            <w:tcW w:w="0" w:type="auto"/>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AA0099" w:rsidRDefault="00AA0099">
            <w:pPr>
              <w:jc w:val="both"/>
            </w:pP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1</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3</w:t>
            </w:r>
          </w:p>
        </w:tc>
      </w:tr>
      <w:tr w:rsidR="00AA0099" w:rsidTr="00AA0099">
        <w:tc>
          <w:tcPr>
            <w:tcW w:w="0" w:type="auto"/>
            <w:gridSpan w:val="3"/>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lastRenderedPageBreak/>
              <w:t>Максимально допустимая недельная нагрузка</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32</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33</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35</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36</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36</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172</w:t>
            </w:r>
          </w:p>
        </w:tc>
      </w:tr>
      <w:tr w:rsidR="00AA0099" w:rsidTr="00AA0099">
        <w:tc>
          <w:tcPr>
            <w:tcW w:w="0" w:type="auto"/>
            <w:gridSpan w:val="3"/>
            <w:tcBorders>
              <w:top w:val="single" w:sz="4" w:space="0" w:color="auto"/>
              <w:left w:val="single" w:sz="4" w:space="0" w:color="auto"/>
              <w:bottom w:val="single" w:sz="4" w:space="0" w:color="auto"/>
              <w:right w:val="single" w:sz="4" w:space="0" w:color="auto"/>
            </w:tcBorders>
            <w:hideMark/>
          </w:tcPr>
          <w:p w:rsidR="00AA0099" w:rsidRDefault="00AA0099">
            <w:pPr>
              <w:jc w:val="both"/>
            </w:pPr>
            <w:r>
              <w:t>Внеурочная деятельность (кружки, секции, проектная деятельность и др.)* *</w:t>
            </w:r>
          </w:p>
        </w:tc>
        <w:tc>
          <w:tcPr>
            <w:tcW w:w="0" w:type="auto"/>
            <w:tcBorders>
              <w:top w:val="single" w:sz="4" w:space="0" w:color="auto"/>
              <w:left w:val="single" w:sz="4" w:space="0" w:color="auto"/>
              <w:bottom w:val="single" w:sz="4" w:space="0" w:color="auto"/>
              <w:right w:val="single" w:sz="4" w:space="0" w:color="auto"/>
            </w:tcBorders>
            <w:hideMark/>
          </w:tcPr>
          <w:p w:rsidR="00AA0099" w:rsidRDefault="00126297">
            <w:pPr>
              <w:jc w:val="both"/>
            </w:pPr>
            <w:r>
              <w:t>6</w:t>
            </w:r>
            <w:r w:rsidR="00AA0099">
              <w:t>,5</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5</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5</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5</w:t>
            </w:r>
          </w:p>
        </w:tc>
        <w:tc>
          <w:tcPr>
            <w:tcW w:w="0" w:type="auto"/>
            <w:tcBorders>
              <w:top w:val="single" w:sz="4" w:space="0" w:color="auto"/>
              <w:left w:val="single" w:sz="4" w:space="0" w:color="auto"/>
              <w:bottom w:val="single" w:sz="4" w:space="0" w:color="auto"/>
              <w:right w:val="single" w:sz="4" w:space="0" w:color="auto"/>
            </w:tcBorders>
            <w:shd w:val="clear" w:color="auto" w:fill="00FFFF"/>
            <w:hideMark/>
          </w:tcPr>
          <w:p w:rsidR="00AA0099" w:rsidRDefault="00AA0099">
            <w:pPr>
              <w:jc w:val="both"/>
            </w:pPr>
            <w:r>
              <w:t>5</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25</w:t>
            </w:r>
          </w:p>
        </w:tc>
      </w:tr>
    </w:tbl>
    <w:p w:rsidR="00AA0099" w:rsidRDefault="00AA0099" w:rsidP="00AA0099">
      <w:pPr>
        <w:jc w:val="both"/>
        <w:rPr>
          <w:rFonts w:eastAsia="Calibri"/>
        </w:rPr>
      </w:pPr>
      <w:r>
        <w:t> </w:t>
      </w:r>
    </w:p>
    <w:p w:rsidR="00AA0099" w:rsidRDefault="00AA0099" w:rsidP="00AA0099">
      <w:pPr>
        <w:widowControl w:val="0"/>
        <w:numPr>
          <w:ilvl w:val="2"/>
          <w:numId w:val="115"/>
        </w:numPr>
        <w:autoSpaceDE w:val="0"/>
        <w:autoSpaceDN w:val="0"/>
        <w:adjustRightInd w:val="0"/>
        <w:spacing w:after="0" w:line="240" w:lineRule="auto"/>
        <w:jc w:val="both"/>
        <w:rPr>
          <w:b/>
        </w:rPr>
      </w:pPr>
      <w:r>
        <w:rPr>
          <w:b/>
        </w:rPr>
        <w:t xml:space="preserve">План внеурочной деятельности </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3588"/>
        <w:gridCol w:w="796"/>
        <w:gridCol w:w="973"/>
        <w:gridCol w:w="782"/>
        <w:gridCol w:w="709"/>
        <w:gridCol w:w="492"/>
      </w:tblGrid>
      <w:tr w:rsidR="00AA0099" w:rsidTr="00BD1C0F">
        <w:tc>
          <w:tcPr>
            <w:tcW w:w="2470" w:type="dxa"/>
            <w:tcBorders>
              <w:top w:val="single" w:sz="4" w:space="0" w:color="auto"/>
              <w:left w:val="single" w:sz="4" w:space="0" w:color="auto"/>
              <w:bottom w:val="single" w:sz="4" w:space="0" w:color="auto"/>
              <w:right w:val="single" w:sz="4" w:space="0" w:color="auto"/>
            </w:tcBorders>
            <w:hideMark/>
          </w:tcPr>
          <w:p w:rsidR="00AA0099" w:rsidRDefault="00AA0099">
            <w:pPr>
              <w:rPr>
                <w:b/>
              </w:rPr>
            </w:pPr>
            <w:r>
              <w:rPr>
                <w:b/>
              </w:rPr>
              <w:t xml:space="preserve">Направления </w:t>
            </w:r>
          </w:p>
        </w:tc>
        <w:tc>
          <w:tcPr>
            <w:tcW w:w="3588" w:type="dxa"/>
            <w:tcBorders>
              <w:top w:val="single" w:sz="4" w:space="0" w:color="auto"/>
              <w:left w:val="single" w:sz="4" w:space="0" w:color="auto"/>
              <w:bottom w:val="single" w:sz="4" w:space="0" w:color="auto"/>
              <w:right w:val="single" w:sz="4" w:space="0" w:color="auto"/>
            </w:tcBorders>
            <w:hideMark/>
          </w:tcPr>
          <w:p w:rsidR="00AA0099" w:rsidRDefault="00AA0099">
            <w:pPr>
              <w:rPr>
                <w:b/>
              </w:rPr>
            </w:pPr>
            <w:r>
              <w:rPr>
                <w:b/>
              </w:rPr>
              <w:t>Внеурочная деятельность</w:t>
            </w:r>
          </w:p>
        </w:tc>
        <w:tc>
          <w:tcPr>
            <w:tcW w:w="796" w:type="dxa"/>
            <w:tcBorders>
              <w:top w:val="single" w:sz="4" w:space="0" w:color="auto"/>
              <w:left w:val="single" w:sz="4" w:space="0" w:color="auto"/>
              <w:bottom w:val="single" w:sz="4" w:space="0" w:color="auto"/>
              <w:right w:val="single" w:sz="4" w:space="0" w:color="auto"/>
            </w:tcBorders>
            <w:hideMark/>
          </w:tcPr>
          <w:p w:rsidR="00AA0099" w:rsidRDefault="00AA0099">
            <w:pPr>
              <w:rPr>
                <w:b/>
              </w:rPr>
            </w:pPr>
            <w:r>
              <w:rPr>
                <w:b/>
              </w:rPr>
              <w:t>5</w:t>
            </w:r>
          </w:p>
        </w:tc>
        <w:tc>
          <w:tcPr>
            <w:tcW w:w="973" w:type="dxa"/>
            <w:tcBorders>
              <w:top w:val="single" w:sz="4" w:space="0" w:color="auto"/>
              <w:left w:val="single" w:sz="4" w:space="0" w:color="auto"/>
              <w:bottom w:val="single" w:sz="4" w:space="0" w:color="auto"/>
              <w:right w:val="single" w:sz="4" w:space="0" w:color="auto"/>
            </w:tcBorders>
            <w:hideMark/>
          </w:tcPr>
          <w:p w:rsidR="00AA0099" w:rsidRDefault="00AA0099">
            <w:pPr>
              <w:rPr>
                <w:b/>
              </w:rPr>
            </w:pPr>
            <w:r>
              <w:rPr>
                <w:b/>
              </w:rPr>
              <w:t>6</w:t>
            </w:r>
          </w:p>
        </w:tc>
        <w:tc>
          <w:tcPr>
            <w:tcW w:w="782" w:type="dxa"/>
            <w:tcBorders>
              <w:top w:val="single" w:sz="4" w:space="0" w:color="auto"/>
              <w:left w:val="single" w:sz="4" w:space="0" w:color="auto"/>
              <w:bottom w:val="single" w:sz="4" w:space="0" w:color="auto"/>
              <w:right w:val="single" w:sz="4" w:space="0" w:color="auto"/>
            </w:tcBorders>
            <w:hideMark/>
          </w:tcPr>
          <w:p w:rsidR="00AA0099" w:rsidRDefault="00AA0099">
            <w:pPr>
              <w:rPr>
                <w:b/>
              </w:rPr>
            </w:pPr>
            <w:r>
              <w:rPr>
                <w:b/>
              </w:rPr>
              <w:t>7</w:t>
            </w:r>
          </w:p>
        </w:tc>
        <w:tc>
          <w:tcPr>
            <w:tcW w:w="709" w:type="dxa"/>
            <w:tcBorders>
              <w:top w:val="single" w:sz="4" w:space="0" w:color="auto"/>
              <w:left w:val="single" w:sz="4" w:space="0" w:color="auto"/>
              <w:bottom w:val="single" w:sz="4" w:space="0" w:color="auto"/>
              <w:right w:val="single" w:sz="4" w:space="0" w:color="auto"/>
            </w:tcBorders>
            <w:hideMark/>
          </w:tcPr>
          <w:p w:rsidR="00AA0099" w:rsidRDefault="00AA0099">
            <w:pPr>
              <w:rPr>
                <w:b/>
              </w:rPr>
            </w:pPr>
            <w:r>
              <w:rPr>
                <w:b/>
              </w:rPr>
              <w:t>8</w:t>
            </w:r>
          </w:p>
        </w:tc>
        <w:tc>
          <w:tcPr>
            <w:tcW w:w="492" w:type="dxa"/>
            <w:tcBorders>
              <w:top w:val="single" w:sz="4" w:space="0" w:color="auto"/>
              <w:left w:val="single" w:sz="4" w:space="0" w:color="auto"/>
              <w:bottom w:val="single" w:sz="4" w:space="0" w:color="auto"/>
              <w:right w:val="single" w:sz="4" w:space="0" w:color="auto"/>
            </w:tcBorders>
            <w:hideMark/>
          </w:tcPr>
          <w:p w:rsidR="00AA0099" w:rsidRDefault="00AA0099">
            <w:pPr>
              <w:rPr>
                <w:b/>
              </w:rPr>
            </w:pPr>
            <w:r>
              <w:rPr>
                <w:b/>
              </w:rPr>
              <w:t>9</w:t>
            </w:r>
          </w:p>
        </w:tc>
      </w:tr>
      <w:tr w:rsidR="00AA0099" w:rsidTr="00BD1C0F">
        <w:tc>
          <w:tcPr>
            <w:tcW w:w="2470" w:type="dxa"/>
            <w:vMerge w:val="restart"/>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 xml:space="preserve">Социальное </w:t>
            </w:r>
          </w:p>
        </w:tc>
        <w:tc>
          <w:tcPr>
            <w:tcW w:w="3588" w:type="dxa"/>
            <w:tcBorders>
              <w:top w:val="single" w:sz="4" w:space="0" w:color="auto"/>
              <w:left w:val="single" w:sz="4" w:space="0" w:color="auto"/>
              <w:bottom w:val="single" w:sz="4" w:space="0" w:color="auto"/>
              <w:right w:val="single" w:sz="4" w:space="0" w:color="auto"/>
            </w:tcBorders>
            <w:hideMark/>
          </w:tcPr>
          <w:p w:rsidR="00AA0099" w:rsidRDefault="00126297">
            <w:r>
              <w:t>Театральная студия «Альфа и Омега»</w:t>
            </w:r>
          </w:p>
        </w:tc>
        <w:tc>
          <w:tcPr>
            <w:tcW w:w="796" w:type="dxa"/>
            <w:tcBorders>
              <w:top w:val="single" w:sz="4" w:space="0" w:color="auto"/>
              <w:left w:val="single" w:sz="4" w:space="0" w:color="auto"/>
              <w:bottom w:val="single" w:sz="4" w:space="0" w:color="auto"/>
              <w:right w:val="single" w:sz="4" w:space="0" w:color="auto"/>
            </w:tcBorders>
            <w:hideMark/>
          </w:tcPr>
          <w:p w:rsidR="00AA0099" w:rsidRDefault="00126297">
            <w:pPr>
              <w:jc w:val="center"/>
            </w:pPr>
            <w:r>
              <w:t>2</w:t>
            </w:r>
          </w:p>
        </w:tc>
        <w:tc>
          <w:tcPr>
            <w:tcW w:w="973" w:type="dxa"/>
            <w:tcBorders>
              <w:top w:val="single" w:sz="4" w:space="0" w:color="auto"/>
              <w:left w:val="single" w:sz="4" w:space="0" w:color="auto"/>
              <w:bottom w:val="single" w:sz="4" w:space="0" w:color="auto"/>
              <w:right w:val="single" w:sz="4" w:space="0" w:color="auto"/>
            </w:tcBorders>
          </w:tcPr>
          <w:p w:rsidR="00AA0099" w:rsidRDefault="00AA0099"/>
        </w:tc>
        <w:tc>
          <w:tcPr>
            <w:tcW w:w="782" w:type="dxa"/>
            <w:tcBorders>
              <w:top w:val="single" w:sz="4" w:space="0" w:color="auto"/>
              <w:left w:val="single" w:sz="4" w:space="0" w:color="auto"/>
              <w:bottom w:val="single" w:sz="4" w:space="0" w:color="auto"/>
              <w:right w:val="single" w:sz="4" w:space="0" w:color="auto"/>
            </w:tcBorders>
          </w:tcPr>
          <w:p w:rsidR="00AA0099" w:rsidRDefault="00AA0099"/>
        </w:tc>
        <w:tc>
          <w:tcPr>
            <w:tcW w:w="709" w:type="dxa"/>
            <w:tcBorders>
              <w:top w:val="single" w:sz="4" w:space="0" w:color="auto"/>
              <w:left w:val="single" w:sz="4" w:space="0" w:color="auto"/>
              <w:bottom w:val="single" w:sz="4" w:space="0" w:color="auto"/>
              <w:right w:val="single" w:sz="4" w:space="0" w:color="auto"/>
            </w:tcBorders>
          </w:tcPr>
          <w:p w:rsidR="00AA0099" w:rsidRDefault="00AA0099"/>
        </w:tc>
        <w:tc>
          <w:tcPr>
            <w:tcW w:w="492" w:type="dxa"/>
            <w:tcBorders>
              <w:top w:val="single" w:sz="4" w:space="0" w:color="auto"/>
              <w:left w:val="single" w:sz="4" w:space="0" w:color="auto"/>
              <w:bottom w:val="single" w:sz="4" w:space="0" w:color="auto"/>
              <w:right w:val="single" w:sz="4" w:space="0" w:color="auto"/>
            </w:tcBorders>
            <w:hideMark/>
          </w:tcPr>
          <w:p w:rsidR="00AA0099" w:rsidRDefault="00AA0099">
            <w:r>
              <w:t>1</w:t>
            </w:r>
          </w:p>
        </w:tc>
      </w:tr>
      <w:tr w:rsidR="00AA0099" w:rsidTr="00BD1C0F">
        <w:tc>
          <w:tcPr>
            <w:tcW w:w="2470"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3588" w:type="dxa"/>
            <w:tcBorders>
              <w:top w:val="single" w:sz="4" w:space="0" w:color="auto"/>
              <w:left w:val="single" w:sz="4" w:space="0" w:color="auto"/>
              <w:bottom w:val="single" w:sz="4" w:space="0" w:color="auto"/>
              <w:right w:val="single" w:sz="4" w:space="0" w:color="auto"/>
            </w:tcBorders>
            <w:hideMark/>
          </w:tcPr>
          <w:p w:rsidR="00AA0099" w:rsidRDefault="00AA0099">
            <w:r>
              <w:t xml:space="preserve">Школьный социальный проект </w:t>
            </w:r>
          </w:p>
        </w:tc>
        <w:tc>
          <w:tcPr>
            <w:tcW w:w="796" w:type="dxa"/>
            <w:tcBorders>
              <w:top w:val="single" w:sz="4" w:space="0" w:color="auto"/>
              <w:left w:val="single" w:sz="4" w:space="0" w:color="auto"/>
              <w:bottom w:val="single" w:sz="4" w:space="0" w:color="auto"/>
              <w:right w:val="single" w:sz="4" w:space="0" w:color="auto"/>
            </w:tcBorders>
            <w:hideMark/>
          </w:tcPr>
          <w:p w:rsidR="00AA0099" w:rsidRDefault="00AA0099">
            <w:pPr>
              <w:jc w:val="center"/>
            </w:pPr>
            <w:r>
              <w:t>-</w:t>
            </w:r>
          </w:p>
        </w:tc>
        <w:tc>
          <w:tcPr>
            <w:tcW w:w="973" w:type="dxa"/>
            <w:tcBorders>
              <w:top w:val="single" w:sz="4" w:space="0" w:color="auto"/>
              <w:left w:val="single" w:sz="4" w:space="0" w:color="auto"/>
              <w:bottom w:val="single" w:sz="4" w:space="0" w:color="auto"/>
              <w:right w:val="single" w:sz="4" w:space="0" w:color="auto"/>
            </w:tcBorders>
          </w:tcPr>
          <w:p w:rsidR="00AA0099" w:rsidRDefault="00AA0099"/>
        </w:tc>
        <w:tc>
          <w:tcPr>
            <w:tcW w:w="782" w:type="dxa"/>
            <w:tcBorders>
              <w:top w:val="single" w:sz="4" w:space="0" w:color="auto"/>
              <w:left w:val="single" w:sz="4" w:space="0" w:color="auto"/>
              <w:bottom w:val="single" w:sz="4" w:space="0" w:color="auto"/>
              <w:right w:val="single" w:sz="4" w:space="0" w:color="auto"/>
            </w:tcBorders>
          </w:tcPr>
          <w:p w:rsidR="00AA0099" w:rsidRDefault="00AA0099"/>
        </w:tc>
        <w:tc>
          <w:tcPr>
            <w:tcW w:w="709" w:type="dxa"/>
            <w:tcBorders>
              <w:top w:val="single" w:sz="4" w:space="0" w:color="auto"/>
              <w:left w:val="single" w:sz="4" w:space="0" w:color="auto"/>
              <w:bottom w:val="single" w:sz="4" w:space="0" w:color="auto"/>
              <w:right w:val="single" w:sz="4" w:space="0" w:color="auto"/>
            </w:tcBorders>
            <w:hideMark/>
          </w:tcPr>
          <w:p w:rsidR="00AA0099" w:rsidRDefault="00AA0099">
            <w:r>
              <w:t>1</w:t>
            </w:r>
          </w:p>
        </w:tc>
        <w:tc>
          <w:tcPr>
            <w:tcW w:w="492" w:type="dxa"/>
            <w:tcBorders>
              <w:top w:val="single" w:sz="4" w:space="0" w:color="auto"/>
              <w:left w:val="single" w:sz="4" w:space="0" w:color="auto"/>
              <w:bottom w:val="single" w:sz="4" w:space="0" w:color="auto"/>
              <w:right w:val="single" w:sz="4" w:space="0" w:color="auto"/>
            </w:tcBorders>
          </w:tcPr>
          <w:p w:rsidR="00AA0099" w:rsidRDefault="00AA0099"/>
        </w:tc>
      </w:tr>
      <w:tr w:rsidR="00AA0099" w:rsidTr="00BD1C0F">
        <w:tc>
          <w:tcPr>
            <w:tcW w:w="2470"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3588" w:type="dxa"/>
            <w:tcBorders>
              <w:top w:val="single" w:sz="4" w:space="0" w:color="auto"/>
              <w:left w:val="single" w:sz="4" w:space="0" w:color="auto"/>
              <w:bottom w:val="single" w:sz="4" w:space="0" w:color="auto"/>
              <w:right w:val="single" w:sz="4" w:space="0" w:color="auto"/>
            </w:tcBorders>
            <w:hideMark/>
          </w:tcPr>
          <w:p w:rsidR="00AA0099" w:rsidRDefault="00AA0099">
            <w:r>
              <w:t>Профессиональная ориентация</w:t>
            </w:r>
          </w:p>
        </w:tc>
        <w:tc>
          <w:tcPr>
            <w:tcW w:w="796" w:type="dxa"/>
            <w:tcBorders>
              <w:top w:val="single" w:sz="4" w:space="0" w:color="auto"/>
              <w:left w:val="single" w:sz="4" w:space="0" w:color="auto"/>
              <w:bottom w:val="single" w:sz="4" w:space="0" w:color="auto"/>
              <w:right w:val="single" w:sz="4" w:space="0" w:color="auto"/>
            </w:tcBorders>
            <w:hideMark/>
          </w:tcPr>
          <w:p w:rsidR="00AA0099" w:rsidRDefault="00AA0099">
            <w:pPr>
              <w:jc w:val="center"/>
            </w:pPr>
            <w:r>
              <w:t>-</w:t>
            </w:r>
          </w:p>
        </w:tc>
        <w:tc>
          <w:tcPr>
            <w:tcW w:w="973" w:type="dxa"/>
            <w:tcBorders>
              <w:top w:val="single" w:sz="4" w:space="0" w:color="auto"/>
              <w:left w:val="single" w:sz="4" w:space="0" w:color="auto"/>
              <w:bottom w:val="single" w:sz="4" w:space="0" w:color="auto"/>
              <w:right w:val="single" w:sz="4" w:space="0" w:color="auto"/>
            </w:tcBorders>
            <w:hideMark/>
          </w:tcPr>
          <w:p w:rsidR="00AA0099" w:rsidRDefault="00AA0099">
            <w:r>
              <w:t>1</w:t>
            </w:r>
          </w:p>
        </w:tc>
        <w:tc>
          <w:tcPr>
            <w:tcW w:w="782" w:type="dxa"/>
            <w:tcBorders>
              <w:top w:val="single" w:sz="4" w:space="0" w:color="auto"/>
              <w:left w:val="single" w:sz="4" w:space="0" w:color="auto"/>
              <w:bottom w:val="single" w:sz="4" w:space="0" w:color="auto"/>
              <w:right w:val="single" w:sz="4" w:space="0" w:color="auto"/>
            </w:tcBorders>
          </w:tcPr>
          <w:p w:rsidR="00AA0099" w:rsidRDefault="00AA0099"/>
        </w:tc>
        <w:tc>
          <w:tcPr>
            <w:tcW w:w="709" w:type="dxa"/>
            <w:tcBorders>
              <w:top w:val="single" w:sz="4" w:space="0" w:color="auto"/>
              <w:left w:val="single" w:sz="4" w:space="0" w:color="auto"/>
              <w:bottom w:val="single" w:sz="4" w:space="0" w:color="auto"/>
              <w:right w:val="single" w:sz="4" w:space="0" w:color="auto"/>
            </w:tcBorders>
          </w:tcPr>
          <w:p w:rsidR="00AA0099" w:rsidRDefault="00AA0099"/>
        </w:tc>
        <w:tc>
          <w:tcPr>
            <w:tcW w:w="492" w:type="dxa"/>
            <w:tcBorders>
              <w:top w:val="single" w:sz="4" w:space="0" w:color="auto"/>
              <w:left w:val="single" w:sz="4" w:space="0" w:color="auto"/>
              <w:bottom w:val="single" w:sz="4" w:space="0" w:color="auto"/>
              <w:right w:val="single" w:sz="4" w:space="0" w:color="auto"/>
            </w:tcBorders>
          </w:tcPr>
          <w:p w:rsidR="00AA0099" w:rsidRDefault="00AA0099"/>
        </w:tc>
      </w:tr>
      <w:tr w:rsidR="00AA0099" w:rsidTr="00BD1C0F">
        <w:tc>
          <w:tcPr>
            <w:tcW w:w="2470"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3588" w:type="dxa"/>
            <w:tcBorders>
              <w:top w:val="single" w:sz="4" w:space="0" w:color="auto"/>
              <w:left w:val="single" w:sz="4" w:space="0" w:color="auto"/>
              <w:bottom w:val="single" w:sz="4" w:space="0" w:color="auto"/>
              <w:right w:val="single" w:sz="4" w:space="0" w:color="auto"/>
            </w:tcBorders>
            <w:hideMark/>
          </w:tcPr>
          <w:p w:rsidR="00AA0099" w:rsidRDefault="00AA0099">
            <w:r>
              <w:t>Социальная практика</w:t>
            </w:r>
          </w:p>
        </w:tc>
        <w:tc>
          <w:tcPr>
            <w:tcW w:w="796" w:type="dxa"/>
            <w:tcBorders>
              <w:top w:val="single" w:sz="4" w:space="0" w:color="auto"/>
              <w:left w:val="single" w:sz="4" w:space="0" w:color="auto"/>
              <w:bottom w:val="single" w:sz="4" w:space="0" w:color="auto"/>
              <w:right w:val="single" w:sz="4" w:space="0" w:color="auto"/>
            </w:tcBorders>
            <w:hideMark/>
          </w:tcPr>
          <w:p w:rsidR="00AA0099" w:rsidRDefault="00AA0099">
            <w:pPr>
              <w:jc w:val="center"/>
            </w:pPr>
            <w:r>
              <w:t>-</w:t>
            </w:r>
          </w:p>
        </w:tc>
        <w:tc>
          <w:tcPr>
            <w:tcW w:w="973" w:type="dxa"/>
            <w:tcBorders>
              <w:top w:val="single" w:sz="4" w:space="0" w:color="auto"/>
              <w:left w:val="single" w:sz="4" w:space="0" w:color="auto"/>
              <w:bottom w:val="single" w:sz="4" w:space="0" w:color="auto"/>
              <w:right w:val="single" w:sz="4" w:space="0" w:color="auto"/>
            </w:tcBorders>
            <w:hideMark/>
          </w:tcPr>
          <w:p w:rsidR="00AA0099" w:rsidRDefault="00AA0099">
            <w:r>
              <w:t>-</w:t>
            </w:r>
          </w:p>
        </w:tc>
        <w:tc>
          <w:tcPr>
            <w:tcW w:w="782" w:type="dxa"/>
            <w:tcBorders>
              <w:top w:val="single" w:sz="4" w:space="0" w:color="auto"/>
              <w:left w:val="single" w:sz="4" w:space="0" w:color="auto"/>
              <w:bottom w:val="single" w:sz="4" w:space="0" w:color="auto"/>
              <w:right w:val="single" w:sz="4" w:space="0" w:color="auto"/>
            </w:tcBorders>
            <w:hideMark/>
          </w:tcPr>
          <w:p w:rsidR="00AA0099" w:rsidRDefault="00AA0099">
            <w:r>
              <w:t>1</w:t>
            </w:r>
          </w:p>
        </w:tc>
        <w:tc>
          <w:tcPr>
            <w:tcW w:w="709" w:type="dxa"/>
            <w:tcBorders>
              <w:top w:val="single" w:sz="4" w:space="0" w:color="auto"/>
              <w:left w:val="single" w:sz="4" w:space="0" w:color="auto"/>
              <w:bottom w:val="single" w:sz="4" w:space="0" w:color="auto"/>
              <w:right w:val="single" w:sz="4" w:space="0" w:color="auto"/>
            </w:tcBorders>
            <w:hideMark/>
          </w:tcPr>
          <w:p w:rsidR="00AA0099" w:rsidRDefault="00AA0099">
            <w:r>
              <w:t>1</w:t>
            </w:r>
          </w:p>
        </w:tc>
        <w:tc>
          <w:tcPr>
            <w:tcW w:w="492" w:type="dxa"/>
            <w:tcBorders>
              <w:top w:val="single" w:sz="4" w:space="0" w:color="auto"/>
              <w:left w:val="single" w:sz="4" w:space="0" w:color="auto"/>
              <w:bottom w:val="single" w:sz="4" w:space="0" w:color="auto"/>
              <w:right w:val="single" w:sz="4" w:space="0" w:color="auto"/>
            </w:tcBorders>
            <w:hideMark/>
          </w:tcPr>
          <w:p w:rsidR="00AA0099" w:rsidRDefault="00AA0099">
            <w:r>
              <w:t>1</w:t>
            </w:r>
          </w:p>
        </w:tc>
      </w:tr>
      <w:tr w:rsidR="00AA0099" w:rsidTr="00BD1C0F">
        <w:tc>
          <w:tcPr>
            <w:tcW w:w="2470" w:type="dxa"/>
            <w:vMerge w:val="restart"/>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 xml:space="preserve">Общекультурное </w:t>
            </w:r>
          </w:p>
        </w:tc>
        <w:tc>
          <w:tcPr>
            <w:tcW w:w="3588" w:type="dxa"/>
            <w:tcBorders>
              <w:top w:val="single" w:sz="4" w:space="0" w:color="auto"/>
              <w:left w:val="single" w:sz="4" w:space="0" w:color="auto"/>
              <w:bottom w:val="single" w:sz="4" w:space="0" w:color="auto"/>
              <w:right w:val="single" w:sz="4" w:space="0" w:color="auto"/>
            </w:tcBorders>
            <w:hideMark/>
          </w:tcPr>
          <w:p w:rsidR="00AA0099" w:rsidRDefault="00126297">
            <w:r>
              <w:t>Танцевальная студия «Ритмика»</w:t>
            </w:r>
          </w:p>
        </w:tc>
        <w:tc>
          <w:tcPr>
            <w:tcW w:w="796" w:type="dxa"/>
            <w:tcBorders>
              <w:top w:val="single" w:sz="4" w:space="0" w:color="auto"/>
              <w:left w:val="single" w:sz="4" w:space="0" w:color="auto"/>
              <w:bottom w:val="single" w:sz="4" w:space="0" w:color="auto"/>
              <w:right w:val="single" w:sz="4" w:space="0" w:color="auto"/>
            </w:tcBorders>
            <w:hideMark/>
          </w:tcPr>
          <w:p w:rsidR="00AA0099" w:rsidRDefault="00AA0099">
            <w:pPr>
              <w:jc w:val="center"/>
              <w:rPr>
                <w:lang w:val="en-US"/>
              </w:rPr>
            </w:pPr>
            <w:r>
              <w:t>1</w:t>
            </w:r>
          </w:p>
        </w:tc>
        <w:tc>
          <w:tcPr>
            <w:tcW w:w="973" w:type="dxa"/>
            <w:tcBorders>
              <w:top w:val="single" w:sz="4" w:space="0" w:color="auto"/>
              <w:left w:val="single" w:sz="4" w:space="0" w:color="auto"/>
              <w:bottom w:val="single" w:sz="4" w:space="0" w:color="auto"/>
              <w:right w:val="single" w:sz="4" w:space="0" w:color="auto"/>
            </w:tcBorders>
          </w:tcPr>
          <w:p w:rsidR="00AA0099" w:rsidRDefault="00AA0099"/>
        </w:tc>
        <w:tc>
          <w:tcPr>
            <w:tcW w:w="782" w:type="dxa"/>
            <w:tcBorders>
              <w:top w:val="single" w:sz="4" w:space="0" w:color="auto"/>
              <w:left w:val="single" w:sz="4" w:space="0" w:color="auto"/>
              <w:bottom w:val="single" w:sz="4" w:space="0" w:color="auto"/>
              <w:right w:val="single" w:sz="4" w:space="0" w:color="auto"/>
            </w:tcBorders>
          </w:tcPr>
          <w:p w:rsidR="00AA0099" w:rsidRDefault="00AA0099"/>
        </w:tc>
        <w:tc>
          <w:tcPr>
            <w:tcW w:w="709" w:type="dxa"/>
            <w:tcBorders>
              <w:top w:val="single" w:sz="4" w:space="0" w:color="auto"/>
              <w:left w:val="single" w:sz="4" w:space="0" w:color="auto"/>
              <w:bottom w:val="single" w:sz="4" w:space="0" w:color="auto"/>
              <w:right w:val="single" w:sz="4" w:space="0" w:color="auto"/>
            </w:tcBorders>
          </w:tcPr>
          <w:p w:rsidR="00AA0099" w:rsidRDefault="00AA0099"/>
        </w:tc>
        <w:tc>
          <w:tcPr>
            <w:tcW w:w="492" w:type="dxa"/>
            <w:tcBorders>
              <w:top w:val="single" w:sz="4" w:space="0" w:color="auto"/>
              <w:left w:val="single" w:sz="4" w:space="0" w:color="auto"/>
              <w:bottom w:val="single" w:sz="4" w:space="0" w:color="auto"/>
              <w:right w:val="single" w:sz="4" w:space="0" w:color="auto"/>
            </w:tcBorders>
          </w:tcPr>
          <w:p w:rsidR="00AA0099" w:rsidRDefault="00AA0099"/>
        </w:tc>
      </w:tr>
      <w:tr w:rsidR="00AA0099" w:rsidTr="00BD1C0F">
        <w:tc>
          <w:tcPr>
            <w:tcW w:w="2470"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3588" w:type="dxa"/>
            <w:tcBorders>
              <w:top w:val="single" w:sz="4" w:space="0" w:color="auto"/>
              <w:left w:val="single" w:sz="4" w:space="0" w:color="auto"/>
              <w:bottom w:val="single" w:sz="4" w:space="0" w:color="auto"/>
              <w:right w:val="single" w:sz="4" w:space="0" w:color="auto"/>
            </w:tcBorders>
            <w:hideMark/>
          </w:tcPr>
          <w:p w:rsidR="00AA0099" w:rsidRDefault="00AA0099">
            <w:r>
              <w:t>Традиционные праздники в школе</w:t>
            </w:r>
          </w:p>
        </w:tc>
        <w:tc>
          <w:tcPr>
            <w:tcW w:w="796" w:type="dxa"/>
            <w:tcBorders>
              <w:top w:val="single" w:sz="4" w:space="0" w:color="auto"/>
              <w:left w:val="single" w:sz="4" w:space="0" w:color="auto"/>
              <w:bottom w:val="single" w:sz="4" w:space="0" w:color="auto"/>
              <w:right w:val="single" w:sz="4" w:space="0" w:color="auto"/>
            </w:tcBorders>
          </w:tcPr>
          <w:p w:rsidR="00AA0099" w:rsidRDefault="00AA0099">
            <w:pPr>
              <w:jc w:val="center"/>
              <w:rPr>
                <w:lang w:val="en-US"/>
              </w:rPr>
            </w:pPr>
          </w:p>
        </w:tc>
        <w:tc>
          <w:tcPr>
            <w:tcW w:w="973" w:type="dxa"/>
            <w:tcBorders>
              <w:top w:val="single" w:sz="4" w:space="0" w:color="auto"/>
              <w:left w:val="single" w:sz="4" w:space="0" w:color="auto"/>
              <w:bottom w:val="single" w:sz="4" w:space="0" w:color="auto"/>
              <w:right w:val="single" w:sz="4" w:space="0" w:color="auto"/>
            </w:tcBorders>
            <w:hideMark/>
          </w:tcPr>
          <w:p w:rsidR="00AA0099" w:rsidRDefault="00AA0099">
            <w:r>
              <w:t>1</w:t>
            </w:r>
          </w:p>
        </w:tc>
        <w:tc>
          <w:tcPr>
            <w:tcW w:w="782" w:type="dxa"/>
            <w:tcBorders>
              <w:top w:val="single" w:sz="4" w:space="0" w:color="auto"/>
              <w:left w:val="single" w:sz="4" w:space="0" w:color="auto"/>
              <w:bottom w:val="single" w:sz="4" w:space="0" w:color="auto"/>
              <w:right w:val="single" w:sz="4" w:space="0" w:color="auto"/>
            </w:tcBorders>
            <w:hideMark/>
          </w:tcPr>
          <w:p w:rsidR="00AA0099" w:rsidRDefault="00AA0099">
            <w:r>
              <w:t>1</w:t>
            </w:r>
          </w:p>
        </w:tc>
        <w:tc>
          <w:tcPr>
            <w:tcW w:w="709" w:type="dxa"/>
            <w:tcBorders>
              <w:top w:val="single" w:sz="4" w:space="0" w:color="auto"/>
              <w:left w:val="single" w:sz="4" w:space="0" w:color="auto"/>
              <w:bottom w:val="single" w:sz="4" w:space="0" w:color="auto"/>
              <w:right w:val="single" w:sz="4" w:space="0" w:color="auto"/>
            </w:tcBorders>
          </w:tcPr>
          <w:p w:rsidR="00AA0099" w:rsidRDefault="00AA0099"/>
        </w:tc>
        <w:tc>
          <w:tcPr>
            <w:tcW w:w="492" w:type="dxa"/>
            <w:tcBorders>
              <w:top w:val="single" w:sz="4" w:space="0" w:color="auto"/>
              <w:left w:val="single" w:sz="4" w:space="0" w:color="auto"/>
              <w:bottom w:val="single" w:sz="4" w:space="0" w:color="auto"/>
              <w:right w:val="single" w:sz="4" w:space="0" w:color="auto"/>
            </w:tcBorders>
          </w:tcPr>
          <w:p w:rsidR="00AA0099" w:rsidRDefault="00AA0099"/>
        </w:tc>
      </w:tr>
      <w:tr w:rsidR="00AA0099" w:rsidTr="00126297">
        <w:tc>
          <w:tcPr>
            <w:tcW w:w="2470"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Духовно-нравственное</w:t>
            </w:r>
          </w:p>
        </w:tc>
        <w:tc>
          <w:tcPr>
            <w:tcW w:w="3588" w:type="dxa"/>
            <w:tcBorders>
              <w:top w:val="single" w:sz="4" w:space="0" w:color="auto"/>
              <w:left w:val="single" w:sz="4" w:space="0" w:color="auto"/>
              <w:bottom w:val="single" w:sz="4" w:space="0" w:color="auto"/>
              <w:right w:val="single" w:sz="4" w:space="0" w:color="auto"/>
            </w:tcBorders>
            <w:hideMark/>
          </w:tcPr>
          <w:p w:rsidR="00AA0099" w:rsidRDefault="00AA0099">
            <w:r>
              <w:t>Кружок «Час общения»</w:t>
            </w:r>
          </w:p>
        </w:tc>
        <w:tc>
          <w:tcPr>
            <w:tcW w:w="796" w:type="dxa"/>
            <w:tcBorders>
              <w:top w:val="single" w:sz="4" w:space="0" w:color="auto"/>
              <w:left w:val="single" w:sz="4" w:space="0" w:color="auto"/>
              <w:bottom w:val="single" w:sz="4" w:space="0" w:color="auto"/>
              <w:right w:val="single" w:sz="4" w:space="0" w:color="auto"/>
            </w:tcBorders>
            <w:hideMark/>
          </w:tcPr>
          <w:p w:rsidR="00AA0099" w:rsidRDefault="00AA0099">
            <w:pPr>
              <w:jc w:val="center"/>
              <w:rPr>
                <w:lang w:val="en-US"/>
              </w:rPr>
            </w:pPr>
            <w:r>
              <w:t>1</w:t>
            </w:r>
          </w:p>
        </w:tc>
        <w:tc>
          <w:tcPr>
            <w:tcW w:w="973" w:type="dxa"/>
            <w:tcBorders>
              <w:top w:val="single" w:sz="4" w:space="0" w:color="auto"/>
              <w:left w:val="single" w:sz="4" w:space="0" w:color="auto"/>
              <w:bottom w:val="single" w:sz="4" w:space="0" w:color="auto"/>
              <w:right w:val="single" w:sz="4" w:space="0" w:color="auto"/>
            </w:tcBorders>
            <w:hideMark/>
          </w:tcPr>
          <w:p w:rsidR="00AA0099" w:rsidRDefault="00126297">
            <w:r>
              <w:t>1</w:t>
            </w:r>
          </w:p>
        </w:tc>
        <w:tc>
          <w:tcPr>
            <w:tcW w:w="782" w:type="dxa"/>
            <w:tcBorders>
              <w:top w:val="single" w:sz="4" w:space="0" w:color="auto"/>
              <w:left w:val="single" w:sz="4" w:space="0" w:color="auto"/>
              <w:bottom w:val="single" w:sz="4" w:space="0" w:color="auto"/>
              <w:right w:val="single" w:sz="4" w:space="0" w:color="auto"/>
            </w:tcBorders>
          </w:tcPr>
          <w:p w:rsidR="00AA0099" w:rsidRDefault="00AA0099"/>
        </w:tc>
        <w:tc>
          <w:tcPr>
            <w:tcW w:w="709" w:type="dxa"/>
            <w:tcBorders>
              <w:top w:val="single" w:sz="4" w:space="0" w:color="auto"/>
              <w:left w:val="single" w:sz="4" w:space="0" w:color="auto"/>
              <w:bottom w:val="single" w:sz="4" w:space="0" w:color="auto"/>
              <w:right w:val="single" w:sz="4" w:space="0" w:color="auto"/>
            </w:tcBorders>
          </w:tcPr>
          <w:p w:rsidR="00AA0099" w:rsidRDefault="00AA0099"/>
        </w:tc>
        <w:tc>
          <w:tcPr>
            <w:tcW w:w="492" w:type="dxa"/>
            <w:tcBorders>
              <w:top w:val="single" w:sz="4" w:space="0" w:color="auto"/>
              <w:left w:val="single" w:sz="4" w:space="0" w:color="auto"/>
              <w:bottom w:val="single" w:sz="4" w:space="0" w:color="auto"/>
              <w:right w:val="single" w:sz="4" w:space="0" w:color="auto"/>
            </w:tcBorders>
          </w:tcPr>
          <w:p w:rsidR="00AA0099" w:rsidRDefault="00126297">
            <w:r>
              <w:t>1</w:t>
            </w:r>
          </w:p>
        </w:tc>
      </w:tr>
      <w:tr w:rsidR="00AA0099" w:rsidTr="00126297">
        <w:tc>
          <w:tcPr>
            <w:tcW w:w="2470" w:type="dxa"/>
            <w:tcBorders>
              <w:top w:val="single" w:sz="4" w:space="0" w:color="auto"/>
              <w:left w:val="single" w:sz="4" w:space="0" w:color="auto"/>
              <w:bottom w:val="single" w:sz="4" w:space="0" w:color="auto"/>
              <w:right w:val="single" w:sz="4" w:space="0" w:color="auto"/>
            </w:tcBorders>
          </w:tcPr>
          <w:p w:rsidR="00AA0099" w:rsidRDefault="00AA0099">
            <w:pPr>
              <w:rPr>
                <w:lang w:val="en-US"/>
              </w:rPr>
            </w:pPr>
          </w:p>
        </w:tc>
        <w:tc>
          <w:tcPr>
            <w:tcW w:w="3588" w:type="dxa"/>
            <w:tcBorders>
              <w:top w:val="single" w:sz="4" w:space="0" w:color="auto"/>
              <w:left w:val="single" w:sz="4" w:space="0" w:color="auto"/>
              <w:bottom w:val="single" w:sz="4" w:space="0" w:color="auto"/>
              <w:right w:val="single" w:sz="4" w:space="0" w:color="auto"/>
            </w:tcBorders>
            <w:hideMark/>
          </w:tcPr>
          <w:p w:rsidR="00AA0099" w:rsidRDefault="00AA0099">
            <w:r>
              <w:t>Кружок «Дорогою Добра»</w:t>
            </w:r>
          </w:p>
        </w:tc>
        <w:tc>
          <w:tcPr>
            <w:tcW w:w="796" w:type="dxa"/>
            <w:tcBorders>
              <w:top w:val="single" w:sz="4" w:space="0" w:color="auto"/>
              <w:left w:val="single" w:sz="4" w:space="0" w:color="auto"/>
              <w:bottom w:val="single" w:sz="4" w:space="0" w:color="auto"/>
              <w:right w:val="single" w:sz="4" w:space="0" w:color="auto"/>
            </w:tcBorders>
          </w:tcPr>
          <w:p w:rsidR="00AA0099" w:rsidRDefault="00AA0099">
            <w:pPr>
              <w:jc w:val="center"/>
            </w:pPr>
          </w:p>
        </w:tc>
        <w:tc>
          <w:tcPr>
            <w:tcW w:w="973" w:type="dxa"/>
            <w:tcBorders>
              <w:top w:val="single" w:sz="4" w:space="0" w:color="auto"/>
              <w:left w:val="single" w:sz="4" w:space="0" w:color="auto"/>
              <w:bottom w:val="single" w:sz="4" w:space="0" w:color="auto"/>
              <w:right w:val="single" w:sz="4" w:space="0" w:color="auto"/>
            </w:tcBorders>
          </w:tcPr>
          <w:p w:rsidR="00AA0099" w:rsidRDefault="00AA0099"/>
        </w:tc>
        <w:tc>
          <w:tcPr>
            <w:tcW w:w="782" w:type="dxa"/>
            <w:tcBorders>
              <w:top w:val="single" w:sz="4" w:space="0" w:color="auto"/>
              <w:left w:val="single" w:sz="4" w:space="0" w:color="auto"/>
              <w:bottom w:val="single" w:sz="4" w:space="0" w:color="auto"/>
              <w:right w:val="single" w:sz="4" w:space="0" w:color="auto"/>
            </w:tcBorders>
            <w:hideMark/>
          </w:tcPr>
          <w:p w:rsidR="00AA0099" w:rsidRDefault="00AA0099">
            <w:r>
              <w:t>1</w:t>
            </w:r>
          </w:p>
        </w:tc>
        <w:tc>
          <w:tcPr>
            <w:tcW w:w="709" w:type="dxa"/>
            <w:tcBorders>
              <w:top w:val="single" w:sz="4" w:space="0" w:color="auto"/>
              <w:left w:val="single" w:sz="4" w:space="0" w:color="auto"/>
              <w:bottom w:val="single" w:sz="4" w:space="0" w:color="auto"/>
              <w:right w:val="single" w:sz="4" w:space="0" w:color="auto"/>
            </w:tcBorders>
          </w:tcPr>
          <w:p w:rsidR="00AA0099" w:rsidRDefault="00126297">
            <w:r>
              <w:t>1</w:t>
            </w:r>
          </w:p>
        </w:tc>
        <w:tc>
          <w:tcPr>
            <w:tcW w:w="492" w:type="dxa"/>
            <w:tcBorders>
              <w:top w:val="single" w:sz="4" w:space="0" w:color="auto"/>
              <w:left w:val="single" w:sz="4" w:space="0" w:color="auto"/>
              <w:bottom w:val="single" w:sz="4" w:space="0" w:color="auto"/>
              <w:right w:val="single" w:sz="4" w:space="0" w:color="auto"/>
            </w:tcBorders>
            <w:hideMark/>
          </w:tcPr>
          <w:p w:rsidR="00AA0099" w:rsidRDefault="00AA0099"/>
        </w:tc>
      </w:tr>
      <w:tr w:rsidR="00AA0099" w:rsidTr="00BD1C0F">
        <w:tc>
          <w:tcPr>
            <w:tcW w:w="2470" w:type="dxa"/>
            <w:tcBorders>
              <w:top w:val="single" w:sz="4" w:space="0" w:color="auto"/>
              <w:left w:val="single" w:sz="4" w:space="0" w:color="auto"/>
              <w:bottom w:val="single" w:sz="4" w:space="0" w:color="auto"/>
              <w:right w:val="single" w:sz="4" w:space="0" w:color="auto"/>
            </w:tcBorders>
          </w:tcPr>
          <w:p w:rsidR="00AA0099" w:rsidRDefault="00AA0099">
            <w:pPr>
              <w:rPr>
                <w:lang w:val="en-US"/>
              </w:rPr>
            </w:pPr>
          </w:p>
        </w:tc>
        <w:tc>
          <w:tcPr>
            <w:tcW w:w="3588" w:type="dxa"/>
            <w:tcBorders>
              <w:top w:val="single" w:sz="4" w:space="0" w:color="auto"/>
              <w:left w:val="single" w:sz="4" w:space="0" w:color="auto"/>
              <w:bottom w:val="single" w:sz="4" w:space="0" w:color="auto"/>
              <w:right w:val="single" w:sz="4" w:space="0" w:color="auto"/>
            </w:tcBorders>
            <w:hideMark/>
          </w:tcPr>
          <w:p w:rsidR="00AA0099" w:rsidRDefault="00126297">
            <w:r>
              <w:t>Основы духовно-нравственной культуры народов России</w:t>
            </w:r>
          </w:p>
        </w:tc>
        <w:tc>
          <w:tcPr>
            <w:tcW w:w="796" w:type="dxa"/>
            <w:tcBorders>
              <w:top w:val="single" w:sz="4" w:space="0" w:color="auto"/>
              <w:left w:val="single" w:sz="4" w:space="0" w:color="auto"/>
              <w:bottom w:val="single" w:sz="4" w:space="0" w:color="auto"/>
              <w:right w:val="single" w:sz="4" w:space="0" w:color="auto"/>
            </w:tcBorders>
            <w:hideMark/>
          </w:tcPr>
          <w:p w:rsidR="00AA0099" w:rsidRDefault="00AA0099">
            <w:pPr>
              <w:jc w:val="center"/>
            </w:pPr>
            <w:r>
              <w:t>0,5</w:t>
            </w:r>
          </w:p>
        </w:tc>
        <w:tc>
          <w:tcPr>
            <w:tcW w:w="973" w:type="dxa"/>
            <w:tcBorders>
              <w:top w:val="single" w:sz="4" w:space="0" w:color="auto"/>
              <w:left w:val="single" w:sz="4" w:space="0" w:color="auto"/>
              <w:bottom w:val="single" w:sz="4" w:space="0" w:color="auto"/>
              <w:right w:val="single" w:sz="4" w:space="0" w:color="auto"/>
            </w:tcBorders>
          </w:tcPr>
          <w:p w:rsidR="00AA0099" w:rsidRDefault="00AA0099"/>
        </w:tc>
        <w:tc>
          <w:tcPr>
            <w:tcW w:w="782" w:type="dxa"/>
            <w:tcBorders>
              <w:top w:val="single" w:sz="4" w:space="0" w:color="auto"/>
              <w:left w:val="single" w:sz="4" w:space="0" w:color="auto"/>
              <w:bottom w:val="single" w:sz="4" w:space="0" w:color="auto"/>
              <w:right w:val="single" w:sz="4" w:space="0" w:color="auto"/>
            </w:tcBorders>
          </w:tcPr>
          <w:p w:rsidR="00AA0099" w:rsidRDefault="00AA0099"/>
        </w:tc>
        <w:tc>
          <w:tcPr>
            <w:tcW w:w="709" w:type="dxa"/>
            <w:tcBorders>
              <w:top w:val="single" w:sz="4" w:space="0" w:color="auto"/>
              <w:left w:val="single" w:sz="4" w:space="0" w:color="auto"/>
              <w:bottom w:val="single" w:sz="4" w:space="0" w:color="auto"/>
              <w:right w:val="single" w:sz="4" w:space="0" w:color="auto"/>
            </w:tcBorders>
          </w:tcPr>
          <w:p w:rsidR="00AA0099" w:rsidRDefault="00AA0099"/>
        </w:tc>
        <w:tc>
          <w:tcPr>
            <w:tcW w:w="492" w:type="dxa"/>
            <w:tcBorders>
              <w:top w:val="single" w:sz="4" w:space="0" w:color="auto"/>
              <w:left w:val="single" w:sz="4" w:space="0" w:color="auto"/>
              <w:bottom w:val="single" w:sz="4" w:space="0" w:color="auto"/>
              <w:right w:val="single" w:sz="4" w:space="0" w:color="auto"/>
            </w:tcBorders>
          </w:tcPr>
          <w:p w:rsidR="00AA0099" w:rsidRDefault="00AA0099"/>
        </w:tc>
      </w:tr>
      <w:tr w:rsidR="00AA0099" w:rsidTr="00BD1C0F">
        <w:tc>
          <w:tcPr>
            <w:tcW w:w="2470" w:type="dxa"/>
            <w:vMerge w:val="restart"/>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 xml:space="preserve">Общеинтеллектуальное </w:t>
            </w:r>
          </w:p>
        </w:tc>
        <w:tc>
          <w:tcPr>
            <w:tcW w:w="3588" w:type="dxa"/>
            <w:tcBorders>
              <w:top w:val="single" w:sz="4" w:space="0" w:color="auto"/>
              <w:left w:val="single" w:sz="4" w:space="0" w:color="auto"/>
              <w:bottom w:val="single" w:sz="4" w:space="0" w:color="auto"/>
              <w:right w:val="single" w:sz="4" w:space="0" w:color="auto"/>
            </w:tcBorders>
            <w:hideMark/>
          </w:tcPr>
          <w:p w:rsidR="00AA0099" w:rsidRDefault="00AA0099">
            <w:r>
              <w:t>Кружок «Занимательный английский»</w:t>
            </w:r>
          </w:p>
        </w:tc>
        <w:tc>
          <w:tcPr>
            <w:tcW w:w="796" w:type="dxa"/>
            <w:tcBorders>
              <w:top w:val="single" w:sz="4" w:space="0" w:color="auto"/>
              <w:left w:val="single" w:sz="4" w:space="0" w:color="auto"/>
              <w:bottom w:val="single" w:sz="4" w:space="0" w:color="auto"/>
              <w:right w:val="single" w:sz="4" w:space="0" w:color="auto"/>
            </w:tcBorders>
          </w:tcPr>
          <w:p w:rsidR="00AA0099" w:rsidRDefault="00AA0099">
            <w:pPr>
              <w:jc w:val="center"/>
            </w:pPr>
          </w:p>
        </w:tc>
        <w:tc>
          <w:tcPr>
            <w:tcW w:w="973" w:type="dxa"/>
            <w:tcBorders>
              <w:top w:val="single" w:sz="4" w:space="0" w:color="auto"/>
              <w:left w:val="single" w:sz="4" w:space="0" w:color="auto"/>
              <w:bottom w:val="single" w:sz="4" w:space="0" w:color="auto"/>
              <w:right w:val="single" w:sz="4" w:space="0" w:color="auto"/>
            </w:tcBorders>
            <w:hideMark/>
          </w:tcPr>
          <w:p w:rsidR="00AA0099" w:rsidRDefault="00AA0099">
            <w:r>
              <w:t>1</w:t>
            </w:r>
          </w:p>
        </w:tc>
        <w:tc>
          <w:tcPr>
            <w:tcW w:w="782" w:type="dxa"/>
            <w:tcBorders>
              <w:top w:val="single" w:sz="4" w:space="0" w:color="auto"/>
              <w:left w:val="single" w:sz="4" w:space="0" w:color="auto"/>
              <w:bottom w:val="single" w:sz="4" w:space="0" w:color="auto"/>
              <w:right w:val="single" w:sz="4" w:space="0" w:color="auto"/>
            </w:tcBorders>
            <w:hideMark/>
          </w:tcPr>
          <w:p w:rsidR="00AA0099" w:rsidRDefault="00AA0099">
            <w:r>
              <w:t>1</w:t>
            </w:r>
          </w:p>
        </w:tc>
        <w:tc>
          <w:tcPr>
            <w:tcW w:w="709" w:type="dxa"/>
            <w:tcBorders>
              <w:top w:val="single" w:sz="4" w:space="0" w:color="auto"/>
              <w:left w:val="single" w:sz="4" w:space="0" w:color="auto"/>
              <w:bottom w:val="single" w:sz="4" w:space="0" w:color="auto"/>
              <w:right w:val="single" w:sz="4" w:space="0" w:color="auto"/>
            </w:tcBorders>
          </w:tcPr>
          <w:p w:rsidR="00AA0099" w:rsidRDefault="00AA0099"/>
        </w:tc>
        <w:tc>
          <w:tcPr>
            <w:tcW w:w="492" w:type="dxa"/>
            <w:tcBorders>
              <w:top w:val="single" w:sz="4" w:space="0" w:color="auto"/>
              <w:left w:val="single" w:sz="4" w:space="0" w:color="auto"/>
              <w:bottom w:val="single" w:sz="4" w:space="0" w:color="auto"/>
              <w:right w:val="single" w:sz="4" w:space="0" w:color="auto"/>
            </w:tcBorders>
          </w:tcPr>
          <w:p w:rsidR="00AA0099" w:rsidRDefault="00AA0099"/>
        </w:tc>
      </w:tr>
      <w:tr w:rsidR="00AA0099" w:rsidTr="00BD1C0F">
        <w:tc>
          <w:tcPr>
            <w:tcW w:w="2470"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3588" w:type="dxa"/>
            <w:tcBorders>
              <w:top w:val="single" w:sz="4" w:space="0" w:color="auto"/>
              <w:left w:val="single" w:sz="4" w:space="0" w:color="auto"/>
              <w:bottom w:val="single" w:sz="4" w:space="0" w:color="auto"/>
              <w:right w:val="single" w:sz="4" w:space="0" w:color="auto"/>
            </w:tcBorders>
            <w:hideMark/>
          </w:tcPr>
          <w:p w:rsidR="00AA0099" w:rsidRDefault="00AA0099">
            <w:r>
              <w:t>Логические игры</w:t>
            </w:r>
          </w:p>
        </w:tc>
        <w:tc>
          <w:tcPr>
            <w:tcW w:w="796" w:type="dxa"/>
            <w:tcBorders>
              <w:top w:val="single" w:sz="4" w:space="0" w:color="auto"/>
              <w:left w:val="single" w:sz="4" w:space="0" w:color="auto"/>
              <w:bottom w:val="single" w:sz="4" w:space="0" w:color="auto"/>
              <w:right w:val="single" w:sz="4" w:space="0" w:color="auto"/>
            </w:tcBorders>
            <w:hideMark/>
          </w:tcPr>
          <w:p w:rsidR="00AA0099" w:rsidRDefault="00AA0099">
            <w:pPr>
              <w:jc w:val="center"/>
            </w:pPr>
            <w:r>
              <w:t>1</w:t>
            </w:r>
          </w:p>
        </w:tc>
        <w:tc>
          <w:tcPr>
            <w:tcW w:w="973" w:type="dxa"/>
            <w:tcBorders>
              <w:top w:val="single" w:sz="4" w:space="0" w:color="auto"/>
              <w:left w:val="single" w:sz="4" w:space="0" w:color="auto"/>
              <w:bottom w:val="single" w:sz="4" w:space="0" w:color="auto"/>
              <w:right w:val="single" w:sz="4" w:space="0" w:color="auto"/>
            </w:tcBorders>
          </w:tcPr>
          <w:p w:rsidR="00AA0099" w:rsidRDefault="00AA0099"/>
        </w:tc>
        <w:tc>
          <w:tcPr>
            <w:tcW w:w="782" w:type="dxa"/>
            <w:tcBorders>
              <w:top w:val="single" w:sz="4" w:space="0" w:color="auto"/>
              <w:left w:val="single" w:sz="4" w:space="0" w:color="auto"/>
              <w:bottom w:val="single" w:sz="4" w:space="0" w:color="auto"/>
              <w:right w:val="single" w:sz="4" w:space="0" w:color="auto"/>
            </w:tcBorders>
          </w:tcPr>
          <w:p w:rsidR="00AA0099" w:rsidRDefault="00AA0099"/>
        </w:tc>
        <w:tc>
          <w:tcPr>
            <w:tcW w:w="709" w:type="dxa"/>
            <w:tcBorders>
              <w:top w:val="single" w:sz="4" w:space="0" w:color="auto"/>
              <w:left w:val="single" w:sz="4" w:space="0" w:color="auto"/>
              <w:bottom w:val="single" w:sz="4" w:space="0" w:color="auto"/>
              <w:right w:val="single" w:sz="4" w:space="0" w:color="auto"/>
            </w:tcBorders>
          </w:tcPr>
          <w:p w:rsidR="00AA0099" w:rsidRDefault="00AA0099"/>
        </w:tc>
        <w:tc>
          <w:tcPr>
            <w:tcW w:w="492" w:type="dxa"/>
            <w:tcBorders>
              <w:top w:val="single" w:sz="4" w:space="0" w:color="auto"/>
              <w:left w:val="single" w:sz="4" w:space="0" w:color="auto"/>
              <w:bottom w:val="single" w:sz="4" w:space="0" w:color="auto"/>
              <w:right w:val="single" w:sz="4" w:space="0" w:color="auto"/>
            </w:tcBorders>
          </w:tcPr>
          <w:p w:rsidR="00AA0099" w:rsidRDefault="00AA0099"/>
        </w:tc>
      </w:tr>
      <w:tr w:rsidR="00AA0099" w:rsidTr="00BD1C0F">
        <w:tc>
          <w:tcPr>
            <w:tcW w:w="2470"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3588" w:type="dxa"/>
            <w:tcBorders>
              <w:top w:val="single" w:sz="4" w:space="0" w:color="auto"/>
              <w:left w:val="single" w:sz="4" w:space="0" w:color="auto"/>
              <w:bottom w:val="single" w:sz="4" w:space="0" w:color="auto"/>
              <w:right w:val="single" w:sz="4" w:space="0" w:color="auto"/>
            </w:tcBorders>
            <w:hideMark/>
          </w:tcPr>
          <w:p w:rsidR="00AA0099" w:rsidRDefault="00AA0099">
            <w:r>
              <w:t>Проектная деятельность</w:t>
            </w:r>
          </w:p>
        </w:tc>
        <w:tc>
          <w:tcPr>
            <w:tcW w:w="796" w:type="dxa"/>
            <w:tcBorders>
              <w:top w:val="single" w:sz="4" w:space="0" w:color="auto"/>
              <w:left w:val="single" w:sz="4" w:space="0" w:color="auto"/>
              <w:bottom w:val="single" w:sz="4" w:space="0" w:color="auto"/>
              <w:right w:val="single" w:sz="4" w:space="0" w:color="auto"/>
            </w:tcBorders>
          </w:tcPr>
          <w:p w:rsidR="00AA0099" w:rsidRDefault="00AA0099">
            <w:pPr>
              <w:jc w:val="center"/>
              <w:rPr>
                <w:lang w:val="en-US"/>
              </w:rPr>
            </w:pPr>
          </w:p>
        </w:tc>
        <w:tc>
          <w:tcPr>
            <w:tcW w:w="973" w:type="dxa"/>
            <w:tcBorders>
              <w:top w:val="single" w:sz="4" w:space="0" w:color="auto"/>
              <w:left w:val="single" w:sz="4" w:space="0" w:color="auto"/>
              <w:bottom w:val="single" w:sz="4" w:space="0" w:color="auto"/>
              <w:right w:val="single" w:sz="4" w:space="0" w:color="auto"/>
            </w:tcBorders>
          </w:tcPr>
          <w:p w:rsidR="00AA0099" w:rsidRDefault="00AA0099"/>
        </w:tc>
        <w:tc>
          <w:tcPr>
            <w:tcW w:w="782" w:type="dxa"/>
            <w:tcBorders>
              <w:top w:val="single" w:sz="4" w:space="0" w:color="auto"/>
              <w:left w:val="single" w:sz="4" w:space="0" w:color="auto"/>
              <w:bottom w:val="single" w:sz="4" w:space="0" w:color="auto"/>
              <w:right w:val="single" w:sz="4" w:space="0" w:color="auto"/>
            </w:tcBorders>
          </w:tcPr>
          <w:p w:rsidR="00AA0099" w:rsidRDefault="00AA0099"/>
        </w:tc>
        <w:tc>
          <w:tcPr>
            <w:tcW w:w="709" w:type="dxa"/>
            <w:tcBorders>
              <w:top w:val="single" w:sz="4" w:space="0" w:color="auto"/>
              <w:left w:val="single" w:sz="4" w:space="0" w:color="auto"/>
              <w:bottom w:val="single" w:sz="4" w:space="0" w:color="auto"/>
              <w:right w:val="single" w:sz="4" w:space="0" w:color="auto"/>
            </w:tcBorders>
            <w:hideMark/>
          </w:tcPr>
          <w:p w:rsidR="00AA0099" w:rsidRDefault="00AA0099">
            <w:r>
              <w:t>1</w:t>
            </w:r>
          </w:p>
        </w:tc>
        <w:tc>
          <w:tcPr>
            <w:tcW w:w="492" w:type="dxa"/>
            <w:tcBorders>
              <w:top w:val="single" w:sz="4" w:space="0" w:color="auto"/>
              <w:left w:val="single" w:sz="4" w:space="0" w:color="auto"/>
              <w:bottom w:val="single" w:sz="4" w:space="0" w:color="auto"/>
              <w:right w:val="single" w:sz="4" w:space="0" w:color="auto"/>
            </w:tcBorders>
            <w:hideMark/>
          </w:tcPr>
          <w:p w:rsidR="00AA0099" w:rsidRDefault="00AA0099">
            <w:r>
              <w:t>1</w:t>
            </w:r>
          </w:p>
        </w:tc>
      </w:tr>
      <w:tr w:rsidR="00AA0099" w:rsidTr="00BD1C0F">
        <w:tc>
          <w:tcPr>
            <w:tcW w:w="2470" w:type="dxa"/>
            <w:vMerge w:val="restart"/>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Спотивно-оздоровительное</w:t>
            </w:r>
          </w:p>
        </w:tc>
        <w:tc>
          <w:tcPr>
            <w:tcW w:w="3588" w:type="dxa"/>
            <w:tcBorders>
              <w:top w:val="single" w:sz="4" w:space="0" w:color="auto"/>
              <w:left w:val="single" w:sz="4" w:space="0" w:color="auto"/>
              <w:bottom w:val="single" w:sz="4" w:space="0" w:color="auto"/>
              <w:right w:val="single" w:sz="4" w:space="0" w:color="auto"/>
            </w:tcBorders>
            <w:hideMark/>
          </w:tcPr>
          <w:p w:rsidR="00AA0099" w:rsidRDefault="00AA0099">
            <w:r>
              <w:t>Клуб «Формирование культуры здоровья»</w:t>
            </w:r>
          </w:p>
        </w:tc>
        <w:tc>
          <w:tcPr>
            <w:tcW w:w="796" w:type="dxa"/>
            <w:tcBorders>
              <w:top w:val="single" w:sz="4" w:space="0" w:color="auto"/>
              <w:left w:val="single" w:sz="4" w:space="0" w:color="auto"/>
              <w:bottom w:val="single" w:sz="4" w:space="0" w:color="auto"/>
              <w:right w:val="single" w:sz="4" w:space="0" w:color="auto"/>
            </w:tcBorders>
            <w:hideMark/>
          </w:tcPr>
          <w:p w:rsidR="00AA0099" w:rsidRDefault="00AA0099">
            <w:pPr>
              <w:jc w:val="center"/>
            </w:pPr>
            <w:r>
              <w:t>1</w:t>
            </w:r>
          </w:p>
        </w:tc>
        <w:tc>
          <w:tcPr>
            <w:tcW w:w="973" w:type="dxa"/>
            <w:tcBorders>
              <w:top w:val="single" w:sz="4" w:space="0" w:color="auto"/>
              <w:left w:val="single" w:sz="4" w:space="0" w:color="auto"/>
              <w:bottom w:val="single" w:sz="4" w:space="0" w:color="auto"/>
              <w:right w:val="single" w:sz="4" w:space="0" w:color="auto"/>
            </w:tcBorders>
            <w:hideMark/>
          </w:tcPr>
          <w:p w:rsidR="00AA0099" w:rsidRDefault="00AA0099">
            <w:r>
              <w:t>1</w:t>
            </w:r>
          </w:p>
        </w:tc>
        <w:tc>
          <w:tcPr>
            <w:tcW w:w="782" w:type="dxa"/>
            <w:tcBorders>
              <w:top w:val="single" w:sz="4" w:space="0" w:color="auto"/>
              <w:left w:val="single" w:sz="4" w:space="0" w:color="auto"/>
              <w:bottom w:val="single" w:sz="4" w:space="0" w:color="auto"/>
              <w:right w:val="single" w:sz="4" w:space="0" w:color="auto"/>
            </w:tcBorders>
          </w:tcPr>
          <w:p w:rsidR="00AA0099" w:rsidRDefault="00AA0099"/>
        </w:tc>
        <w:tc>
          <w:tcPr>
            <w:tcW w:w="709" w:type="dxa"/>
            <w:tcBorders>
              <w:top w:val="single" w:sz="4" w:space="0" w:color="auto"/>
              <w:left w:val="single" w:sz="4" w:space="0" w:color="auto"/>
              <w:bottom w:val="single" w:sz="4" w:space="0" w:color="auto"/>
              <w:right w:val="single" w:sz="4" w:space="0" w:color="auto"/>
            </w:tcBorders>
          </w:tcPr>
          <w:p w:rsidR="00AA0099" w:rsidRDefault="00AA0099"/>
        </w:tc>
        <w:tc>
          <w:tcPr>
            <w:tcW w:w="492" w:type="dxa"/>
            <w:tcBorders>
              <w:top w:val="single" w:sz="4" w:space="0" w:color="auto"/>
              <w:left w:val="single" w:sz="4" w:space="0" w:color="auto"/>
              <w:bottom w:val="single" w:sz="4" w:space="0" w:color="auto"/>
              <w:right w:val="single" w:sz="4" w:space="0" w:color="auto"/>
            </w:tcBorders>
          </w:tcPr>
          <w:p w:rsidR="00AA0099" w:rsidRDefault="00AA0099"/>
        </w:tc>
      </w:tr>
      <w:tr w:rsidR="00AA0099" w:rsidTr="00BD1C0F">
        <w:tc>
          <w:tcPr>
            <w:tcW w:w="2470"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3588" w:type="dxa"/>
            <w:tcBorders>
              <w:top w:val="single" w:sz="4" w:space="0" w:color="auto"/>
              <w:left w:val="single" w:sz="4" w:space="0" w:color="auto"/>
              <w:bottom w:val="single" w:sz="4" w:space="0" w:color="auto"/>
              <w:right w:val="single" w:sz="4" w:space="0" w:color="auto"/>
            </w:tcBorders>
          </w:tcPr>
          <w:p w:rsidR="00AA0099" w:rsidRPr="00126297" w:rsidRDefault="00126297">
            <w:r>
              <w:t xml:space="preserve">Вакансия </w:t>
            </w:r>
          </w:p>
        </w:tc>
        <w:tc>
          <w:tcPr>
            <w:tcW w:w="796" w:type="dxa"/>
            <w:tcBorders>
              <w:top w:val="single" w:sz="4" w:space="0" w:color="auto"/>
              <w:left w:val="single" w:sz="4" w:space="0" w:color="auto"/>
              <w:bottom w:val="single" w:sz="4" w:space="0" w:color="auto"/>
              <w:right w:val="single" w:sz="4" w:space="0" w:color="auto"/>
            </w:tcBorders>
          </w:tcPr>
          <w:p w:rsidR="00AA0099" w:rsidRDefault="00AA0099">
            <w:pPr>
              <w:jc w:val="center"/>
            </w:pPr>
          </w:p>
        </w:tc>
        <w:tc>
          <w:tcPr>
            <w:tcW w:w="973" w:type="dxa"/>
            <w:tcBorders>
              <w:top w:val="single" w:sz="4" w:space="0" w:color="auto"/>
              <w:left w:val="single" w:sz="4" w:space="0" w:color="auto"/>
              <w:bottom w:val="single" w:sz="4" w:space="0" w:color="auto"/>
              <w:right w:val="single" w:sz="4" w:space="0" w:color="auto"/>
            </w:tcBorders>
          </w:tcPr>
          <w:p w:rsidR="00AA0099" w:rsidRDefault="00AA0099"/>
        </w:tc>
        <w:tc>
          <w:tcPr>
            <w:tcW w:w="782" w:type="dxa"/>
            <w:tcBorders>
              <w:top w:val="single" w:sz="4" w:space="0" w:color="auto"/>
              <w:left w:val="single" w:sz="4" w:space="0" w:color="auto"/>
              <w:bottom w:val="single" w:sz="4" w:space="0" w:color="auto"/>
              <w:right w:val="single" w:sz="4" w:space="0" w:color="auto"/>
            </w:tcBorders>
            <w:hideMark/>
          </w:tcPr>
          <w:p w:rsidR="00AA0099" w:rsidRDefault="00AA0099">
            <w:r>
              <w:t>1</w:t>
            </w:r>
          </w:p>
        </w:tc>
        <w:tc>
          <w:tcPr>
            <w:tcW w:w="709" w:type="dxa"/>
            <w:tcBorders>
              <w:top w:val="single" w:sz="4" w:space="0" w:color="auto"/>
              <w:left w:val="single" w:sz="4" w:space="0" w:color="auto"/>
              <w:bottom w:val="single" w:sz="4" w:space="0" w:color="auto"/>
              <w:right w:val="single" w:sz="4" w:space="0" w:color="auto"/>
            </w:tcBorders>
            <w:hideMark/>
          </w:tcPr>
          <w:p w:rsidR="00AA0099" w:rsidRDefault="00AA0099">
            <w:r>
              <w:t>1</w:t>
            </w:r>
          </w:p>
        </w:tc>
        <w:tc>
          <w:tcPr>
            <w:tcW w:w="492" w:type="dxa"/>
            <w:tcBorders>
              <w:top w:val="single" w:sz="4" w:space="0" w:color="auto"/>
              <w:left w:val="single" w:sz="4" w:space="0" w:color="auto"/>
              <w:bottom w:val="single" w:sz="4" w:space="0" w:color="auto"/>
              <w:right w:val="single" w:sz="4" w:space="0" w:color="auto"/>
            </w:tcBorders>
            <w:hideMark/>
          </w:tcPr>
          <w:p w:rsidR="00AA0099" w:rsidRDefault="00AA0099">
            <w:r>
              <w:t>1</w:t>
            </w:r>
          </w:p>
        </w:tc>
      </w:tr>
      <w:tr w:rsidR="00AA0099" w:rsidTr="00BD1C0F">
        <w:tc>
          <w:tcPr>
            <w:tcW w:w="2470" w:type="dxa"/>
            <w:tcBorders>
              <w:top w:val="single" w:sz="4" w:space="0" w:color="auto"/>
              <w:left w:val="single" w:sz="4" w:space="0" w:color="auto"/>
              <w:bottom w:val="single" w:sz="4" w:space="0" w:color="auto"/>
              <w:right w:val="single" w:sz="4" w:space="0" w:color="auto"/>
            </w:tcBorders>
            <w:hideMark/>
          </w:tcPr>
          <w:p w:rsidR="00AA0099" w:rsidRDefault="00AA0099">
            <w:pPr>
              <w:rPr>
                <w:b/>
                <w:color w:val="000000"/>
              </w:rPr>
            </w:pPr>
            <w:r>
              <w:rPr>
                <w:b/>
                <w:color w:val="000000"/>
              </w:rPr>
              <w:t>Итого:</w:t>
            </w:r>
          </w:p>
        </w:tc>
        <w:tc>
          <w:tcPr>
            <w:tcW w:w="3588" w:type="dxa"/>
            <w:tcBorders>
              <w:top w:val="single" w:sz="4" w:space="0" w:color="auto"/>
              <w:left w:val="single" w:sz="4" w:space="0" w:color="auto"/>
              <w:bottom w:val="single" w:sz="4" w:space="0" w:color="auto"/>
              <w:right w:val="single" w:sz="4" w:space="0" w:color="auto"/>
            </w:tcBorders>
          </w:tcPr>
          <w:p w:rsidR="00AA0099" w:rsidRDefault="00AA0099">
            <w:pPr>
              <w:rPr>
                <w:lang w:val="en-US"/>
              </w:rPr>
            </w:pPr>
          </w:p>
        </w:tc>
        <w:tc>
          <w:tcPr>
            <w:tcW w:w="796" w:type="dxa"/>
            <w:tcBorders>
              <w:top w:val="single" w:sz="4" w:space="0" w:color="auto"/>
              <w:left w:val="single" w:sz="4" w:space="0" w:color="auto"/>
              <w:bottom w:val="single" w:sz="4" w:space="0" w:color="auto"/>
              <w:right w:val="single" w:sz="4" w:space="0" w:color="auto"/>
            </w:tcBorders>
            <w:hideMark/>
          </w:tcPr>
          <w:p w:rsidR="00AA0099" w:rsidRDefault="00126297">
            <w:pPr>
              <w:jc w:val="center"/>
            </w:pPr>
            <w:r>
              <w:t>6</w:t>
            </w:r>
            <w:r w:rsidR="00AA0099">
              <w:t>,5</w:t>
            </w:r>
          </w:p>
        </w:tc>
        <w:tc>
          <w:tcPr>
            <w:tcW w:w="973" w:type="dxa"/>
            <w:tcBorders>
              <w:top w:val="single" w:sz="4" w:space="0" w:color="auto"/>
              <w:left w:val="single" w:sz="4" w:space="0" w:color="auto"/>
              <w:bottom w:val="single" w:sz="4" w:space="0" w:color="auto"/>
              <w:right w:val="single" w:sz="4" w:space="0" w:color="auto"/>
            </w:tcBorders>
            <w:hideMark/>
          </w:tcPr>
          <w:p w:rsidR="00AA0099" w:rsidRDefault="00AA0099">
            <w:r>
              <w:t>5</w:t>
            </w:r>
          </w:p>
        </w:tc>
        <w:tc>
          <w:tcPr>
            <w:tcW w:w="782" w:type="dxa"/>
            <w:tcBorders>
              <w:top w:val="single" w:sz="4" w:space="0" w:color="auto"/>
              <w:left w:val="single" w:sz="4" w:space="0" w:color="auto"/>
              <w:bottom w:val="single" w:sz="4" w:space="0" w:color="auto"/>
              <w:right w:val="single" w:sz="4" w:space="0" w:color="auto"/>
            </w:tcBorders>
            <w:hideMark/>
          </w:tcPr>
          <w:p w:rsidR="00AA0099" w:rsidRDefault="00AA0099">
            <w:r>
              <w:t>5</w:t>
            </w:r>
          </w:p>
        </w:tc>
        <w:tc>
          <w:tcPr>
            <w:tcW w:w="709" w:type="dxa"/>
            <w:tcBorders>
              <w:top w:val="single" w:sz="4" w:space="0" w:color="auto"/>
              <w:left w:val="single" w:sz="4" w:space="0" w:color="auto"/>
              <w:bottom w:val="single" w:sz="4" w:space="0" w:color="auto"/>
              <w:right w:val="single" w:sz="4" w:space="0" w:color="auto"/>
            </w:tcBorders>
            <w:hideMark/>
          </w:tcPr>
          <w:p w:rsidR="00AA0099" w:rsidRDefault="00AA0099">
            <w:r>
              <w:t>5</w:t>
            </w:r>
          </w:p>
        </w:tc>
        <w:tc>
          <w:tcPr>
            <w:tcW w:w="492" w:type="dxa"/>
            <w:tcBorders>
              <w:top w:val="single" w:sz="4" w:space="0" w:color="auto"/>
              <w:left w:val="single" w:sz="4" w:space="0" w:color="auto"/>
              <w:bottom w:val="single" w:sz="4" w:space="0" w:color="auto"/>
              <w:right w:val="single" w:sz="4" w:space="0" w:color="auto"/>
            </w:tcBorders>
            <w:hideMark/>
          </w:tcPr>
          <w:p w:rsidR="00AA0099" w:rsidRDefault="00AA0099">
            <w:r>
              <w:t>5</w:t>
            </w:r>
          </w:p>
        </w:tc>
      </w:tr>
      <w:tr w:rsidR="00AA0099" w:rsidTr="00BD1C0F">
        <w:tc>
          <w:tcPr>
            <w:tcW w:w="2470" w:type="dxa"/>
            <w:tcBorders>
              <w:top w:val="single" w:sz="4" w:space="0" w:color="auto"/>
              <w:left w:val="single" w:sz="4" w:space="0" w:color="auto"/>
              <w:bottom w:val="single" w:sz="4" w:space="0" w:color="auto"/>
              <w:right w:val="single" w:sz="4" w:space="0" w:color="auto"/>
            </w:tcBorders>
            <w:hideMark/>
          </w:tcPr>
          <w:p w:rsidR="00AA0099" w:rsidRDefault="00AA0099">
            <w:pPr>
              <w:rPr>
                <w:b/>
                <w:color w:val="000000"/>
              </w:rPr>
            </w:pPr>
            <w:r>
              <w:rPr>
                <w:b/>
                <w:color w:val="000000"/>
              </w:rPr>
              <w:t>Всего к финансированию :</w:t>
            </w:r>
          </w:p>
        </w:tc>
        <w:tc>
          <w:tcPr>
            <w:tcW w:w="3588" w:type="dxa"/>
            <w:tcBorders>
              <w:top w:val="single" w:sz="4" w:space="0" w:color="auto"/>
              <w:left w:val="single" w:sz="4" w:space="0" w:color="auto"/>
              <w:bottom w:val="single" w:sz="4" w:space="0" w:color="auto"/>
              <w:right w:val="single" w:sz="4" w:space="0" w:color="auto"/>
            </w:tcBorders>
          </w:tcPr>
          <w:p w:rsidR="00AA0099" w:rsidRDefault="00AA0099">
            <w:pPr>
              <w:rPr>
                <w:lang w:val="en-US"/>
              </w:rPr>
            </w:pPr>
          </w:p>
        </w:tc>
        <w:tc>
          <w:tcPr>
            <w:tcW w:w="796" w:type="dxa"/>
            <w:tcBorders>
              <w:top w:val="single" w:sz="4" w:space="0" w:color="auto"/>
              <w:left w:val="single" w:sz="4" w:space="0" w:color="auto"/>
              <w:bottom w:val="single" w:sz="4" w:space="0" w:color="auto"/>
              <w:right w:val="single" w:sz="4" w:space="0" w:color="auto"/>
            </w:tcBorders>
            <w:hideMark/>
          </w:tcPr>
          <w:p w:rsidR="00AA0099" w:rsidRDefault="00126297">
            <w:pPr>
              <w:jc w:val="center"/>
            </w:pPr>
            <w:r>
              <w:t>6</w:t>
            </w:r>
            <w:r w:rsidR="00AA0099">
              <w:t>,5</w:t>
            </w:r>
          </w:p>
        </w:tc>
        <w:tc>
          <w:tcPr>
            <w:tcW w:w="973" w:type="dxa"/>
            <w:tcBorders>
              <w:top w:val="single" w:sz="4" w:space="0" w:color="auto"/>
              <w:left w:val="single" w:sz="4" w:space="0" w:color="auto"/>
              <w:bottom w:val="single" w:sz="4" w:space="0" w:color="auto"/>
              <w:right w:val="single" w:sz="4" w:space="0" w:color="auto"/>
            </w:tcBorders>
            <w:hideMark/>
          </w:tcPr>
          <w:p w:rsidR="00AA0099" w:rsidRDefault="00AA0099">
            <w:r>
              <w:t>5</w:t>
            </w:r>
          </w:p>
        </w:tc>
        <w:tc>
          <w:tcPr>
            <w:tcW w:w="782" w:type="dxa"/>
            <w:tcBorders>
              <w:top w:val="single" w:sz="4" w:space="0" w:color="auto"/>
              <w:left w:val="single" w:sz="4" w:space="0" w:color="auto"/>
              <w:bottom w:val="single" w:sz="4" w:space="0" w:color="auto"/>
              <w:right w:val="single" w:sz="4" w:space="0" w:color="auto"/>
            </w:tcBorders>
            <w:hideMark/>
          </w:tcPr>
          <w:p w:rsidR="00AA0099" w:rsidRDefault="00AA0099">
            <w:r>
              <w:t>5</w:t>
            </w:r>
          </w:p>
        </w:tc>
        <w:tc>
          <w:tcPr>
            <w:tcW w:w="709" w:type="dxa"/>
            <w:tcBorders>
              <w:top w:val="single" w:sz="4" w:space="0" w:color="auto"/>
              <w:left w:val="single" w:sz="4" w:space="0" w:color="auto"/>
              <w:bottom w:val="single" w:sz="4" w:space="0" w:color="auto"/>
              <w:right w:val="single" w:sz="4" w:space="0" w:color="auto"/>
            </w:tcBorders>
            <w:hideMark/>
          </w:tcPr>
          <w:p w:rsidR="00AA0099" w:rsidRDefault="00AA0099">
            <w:r>
              <w:t>5</w:t>
            </w:r>
          </w:p>
        </w:tc>
        <w:tc>
          <w:tcPr>
            <w:tcW w:w="492" w:type="dxa"/>
            <w:tcBorders>
              <w:top w:val="single" w:sz="4" w:space="0" w:color="auto"/>
              <w:left w:val="single" w:sz="4" w:space="0" w:color="auto"/>
              <w:bottom w:val="single" w:sz="4" w:space="0" w:color="auto"/>
              <w:right w:val="single" w:sz="4" w:space="0" w:color="auto"/>
            </w:tcBorders>
            <w:hideMark/>
          </w:tcPr>
          <w:p w:rsidR="00AA0099" w:rsidRDefault="00AA0099">
            <w:r>
              <w:t>5</w:t>
            </w:r>
          </w:p>
        </w:tc>
      </w:tr>
    </w:tbl>
    <w:p w:rsidR="00AA0099" w:rsidRDefault="00AA0099" w:rsidP="00AA0099">
      <w:pPr>
        <w:ind w:left="1080"/>
        <w:rPr>
          <w:rFonts w:eastAsia="Calibri"/>
          <w:b/>
        </w:rPr>
      </w:pPr>
    </w:p>
    <w:p w:rsidR="00AA0099" w:rsidRDefault="00AA0099" w:rsidP="00AA0099"/>
    <w:p w:rsidR="00AA0099" w:rsidRDefault="00AA0099" w:rsidP="00AA0099">
      <w:pPr>
        <w:jc w:val="center"/>
        <w:rPr>
          <w:b/>
        </w:rPr>
      </w:pPr>
      <w:r>
        <w:rPr>
          <w:b/>
        </w:rPr>
        <w:t>Пояснительная записка к учебному плану на 201</w:t>
      </w:r>
      <w:r w:rsidR="00FB6EF0">
        <w:rPr>
          <w:b/>
        </w:rPr>
        <w:t>7</w:t>
      </w:r>
      <w:r>
        <w:rPr>
          <w:b/>
        </w:rPr>
        <w:t>/201</w:t>
      </w:r>
      <w:r w:rsidR="00FB6EF0">
        <w:rPr>
          <w:b/>
        </w:rPr>
        <w:t>8</w:t>
      </w:r>
      <w:r>
        <w:rPr>
          <w:b/>
        </w:rPr>
        <w:t xml:space="preserve"> учебный год</w:t>
      </w:r>
    </w:p>
    <w:p w:rsidR="00FB6EF0" w:rsidRPr="000018BC" w:rsidRDefault="00FB6EF0" w:rsidP="00FB6EF0">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Режим работы школы – в одну</w:t>
      </w:r>
      <w:r w:rsidRPr="000018BC">
        <w:rPr>
          <w:rFonts w:ascii="Times New Roman" w:hAnsi="Times New Roman" w:cs="Times New Roman"/>
          <w:sz w:val="24"/>
          <w:szCs w:val="24"/>
        </w:rPr>
        <w:t xml:space="preserve"> смен</w:t>
      </w:r>
      <w:r>
        <w:rPr>
          <w:rFonts w:ascii="Times New Roman" w:hAnsi="Times New Roman" w:cs="Times New Roman"/>
          <w:sz w:val="24"/>
          <w:szCs w:val="24"/>
        </w:rPr>
        <w:t>у</w:t>
      </w:r>
      <w:r w:rsidRPr="000018BC">
        <w:rPr>
          <w:rFonts w:ascii="Times New Roman" w:hAnsi="Times New Roman" w:cs="Times New Roman"/>
          <w:sz w:val="24"/>
          <w:szCs w:val="24"/>
        </w:rPr>
        <w:t>.</w:t>
      </w:r>
    </w:p>
    <w:p w:rsidR="00FB6EF0" w:rsidRDefault="00FB6EF0" w:rsidP="00FB6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Учебный план 1,2,3,4 классов 2016/2017 учебного года МБОУ ООШ с. Иннокентьевка разработан на основе примерной основной образовательной программы начального общего образования, одобренной решением федерального учебно-методического объединения по общему образованию (протокол от 08.04.2015 № 1/15). Нормативным основанием для формирования учебных планов являются  Федеральный </w:t>
      </w:r>
      <w:r>
        <w:rPr>
          <w:rFonts w:ascii="Times New Roman" w:hAnsi="Times New Roman" w:cs="Times New Roman"/>
          <w:sz w:val="24"/>
          <w:szCs w:val="24"/>
        </w:rPr>
        <w:lastRenderedPageBreak/>
        <w:t>закон «ОБ образовании в Российской Федерации» (ст.28), приказы министерства образования и науки Российской Федерации от 06.10.2009 г. №373 «Об утверждении и введении в действие федерального государственного образовательного стандарта начального общего образования», от 26 ноября 2010 г. №1241 «О внесении изменений в федеральный государственный образовательный стандарт начального общего образования, утвержденный приказом Министерстваобразования и науки Российской Федерации от 06 октября 2009 года №373»,Федеральный государственный образовательный стандарт начального общего образования обучающихся с ограниченными возможностями здоровья (утвержден приказом Минобрнауки России от 19.12.2014 г. № 1598), санитарно-эпидемиологические правила и нормативы  СанПиН 2.4.2.2821-10 (постановление главного государственного санитарного врача РФ от 29.12.2010 г. №189), письмо Департамента общего образования Минобрнауки России от 12.05.2011 г. № 03-296 «Об организации внеурочной деятельности при введении федерального образовательного стандарта общего образования».</w:t>
      </w:r>
    </w:p>
    <w:p w:rsidR="00FB6EF0" w:rsidRDefault="00FB6EF0" w:rsidP="00FB6EF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Учебный план для 1-4 классов соответствует 4 – летнему нормативному сроку освоения образовательных программ начального общего образования. Продолжительность учебного года: в 1 классе – 33 учебные недели, во 2-4 классах – 34 учебные недели. Продолжительность учебной недели в 1 классе – 5 дней, во 2-4 классах – 6 дней. Продолжительность урока для 1 класса в первом полугодии составляет 35 минут, во втором полугодии – 45 минут, для 2-4 классов – 45 минут.</w:t>
      </w:r>
    </w:p>
    <w:p w:rsidR="00FB6EF0" w:rsidRDefault="00FB6EF0" w:rsidP="00FB6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начальных классах учебный год может быть продлен в связи с выполнением учебных программ по предметам или курсам до 31.05.2018 года, если отставание произошло в результате карантина или отмены занятий по погодным условиям.</w:t>
      </w:r>
    </w:p>
    <w:p w:rsidR="00FB6EF0" w:rsidRDefault="00FB6EF0" w:rsidP="00FB6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537DC4">
        <w:rPr>
          <w:rFonts w:ascii="Times New Roman" w:hAnsi="Times New Roman" w:cs="Times New Roman"/>
          <w:sz w:val="24"/>
          <w:szCs w:val="24"/>
        </w:rPr>
        <w:t xml:space="preserve">В </w:t>
      </w:r>
      <w:r>
        <w:rPr>
          <w:rFonts w:ascii="Times New Roman" w:hAnsi="Times New Roman" w:cs="Times New Roman"/>
          <w:sz w:val="24"/>
          <w:szCs w:val="24"/>
        </w:rPr>
        <w:t>1, 2 классах реализуется программа «Перспективная начальная школа»</w:t>
      </w:r>
      <w:r w:rsidRPr="00537DC4">
        <w:rPr>
          <w:rFonts w:ascii="Times New Roman" w:hAnsi="Times New Roman" w:cs="Times New Roman"/>
          <w:sz w:val="24"/>
          <w:szCs w:val="24"/>
        </w:rPr>
        <w:t xml:space="preserve">, </w:t>
      </w:r>
      <w:r>
        <w:rPr>
          <w:rFonts w:ascii="Times New Roman" w:hAnsi="Times New Roman" w:cs="Times New Roman"/>
          <w:sz w:val="24"/>
          <w:szCs w:val="24"/>
        </w:rPr>
        <w:t xml:space="preserve">в 3, </w:t>
      </w:r>
      <w:r w:rsidRPr="00537DC4">
        <w:rPr>
          <w:rFonts w:ascii="Times New Roman" w:hAnsi="Times New Roman" w:cs="Times New Roman"/>
          <w:sz w:val="24"/>
          <w:szCs w:val="24"/>
        </w:rPr>
        <w:t xml:space="preserve">4 классах </w:t>
      </w:r>
      <w:r>
        <w:rPr>
          <w:rFonts w:ascii="Times New Roman" w:hAnsi="Times New Roman" w:cs="Times New Roman"/>
          <w:sz w:val="24"/>
          <w:szCs w:val="24"/>
        </w:rPr>
        <w:t xml:space="preserve">- </w:t>
      </w:r>
      <w:r w:rsidRPr="00537DC4">
        <w:rPr>
          <w:rFonts w:ascii="Times New Roman" w:hAnsi="Times New Roman" w:cs="Times New Roman"/>
          <w:sz w:val="24"/>
          <w:szCs w:val="24"/>
        </w:rPr>
        <w:t>УМК «Гармония».</w:t>
      </w:r>
    </w:p>
    <w:p w:rsidR="00FB6EF0" w:rsidRDefault="00FB6EF0" w:rsidP="00FB6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1 - 4 классах в соответствии с федеральным государственным образовательным стандартом начального общего образования основная образовательная программа реализуется через учебный план и план внеурочной деятельности, которая организована в соответствии с образовательными потребностями участников образовательного процесса по следующим направлениям:</w:t>
      </w:r>
    </w:p>
    <w:p w:rsidR="00FB6EF0" w:rsidRPr="00D5615F" w:rsidRDefault="00FB6EF0" w:rsidP="00FB6EF0">
      <w:pPr>
        <w:spacing w:after="0" w:line="240" w:lineRule="auto"/>
        <w:ind w:firstLine="708"/>
        <w:jc w:val="both"/>
        <w:rPr>
          <w:rFonts w:ascii="Times New Roman" w:hAnsi="Times New Roman" w:cs="Times New Roman"/>
          <w:sz w:val="24"/>
          <w:szCs w:val="24"/>
        </w:rPr>
      </w:pPr>
      <w:r w:rsidRPr="00D5615F">
        <w:rPr>
          <w:rFonts w:ascii="Times New Roman" w:hAnsi="Times New Roman" w:cs="Times New Roman"/>
          <w:sz w:val="24"/>
          <w:szCs w:val="24"/>
        </w:rPr>
        <w:t xml:space="preserve">В </w:t>
      </w:r>
      <w:r>
        <w:rPr>
          <w:rFonts w:ascii="Times New Roman" w:hAnsi="Times New Roman" w:cs="Times New Roman"/>
          <w:sz w:val="24"/>
          <w:szCs w:val="24"/>
        </w:rPr>
        <w:t>1</w:t>
      </w:r>
      <w:r w:rsidRPr="00D5615F">
        <w:rPr>
          <w:rFonts w:ascii="Times New Roman" w:hAnsi="Times New Roman" w:cs="Times New Roman"/>
          <w:sz w:val="24"/>
          <w:szCs w:val="24"/>
        </w:rPr>
        <w:t xml:space="preserve"> классе (6 часов) общеинтеллектуальное (проектная деятельность «Я – исследователь» - </w:t>
      </w:r>
      <w:r>
        <w:rPr>
          <w:rFonts w:ascii="Times New Roman" w:hAnsi="Times New Roman" w:cs="Times New Roman"/>
          <w:sz w:val="24"/>
          <w:szCs w:val="24"/>
        </w:rPr>
        <w:t>1</w:t>
      </w:r>
      <w:r w:rsidRPr="00D5615F">
        <w:rPr>
          <w:rFonts w:ascii="Times New Roman" w:hAnsi="Times New Roman" w:cs="Times New Roman"/>
          <w:sz w:val="24"/>
          <w:szCs w:val="24"/>
        </w:rPr>
        <w:t xml:space="preserve"> ч.,</w:t>
      </w:r>
      <w:r>
        <w:rPr>
          <w:rFonts w:ascii="Times New Roman" w:hAnsi="Times New Roman" w:cs="Times New Roman"/>
          <w:sz w:val="24"/>
          <w:szCs w:val="24"/>
        </w:rPr>
        <w:t xml:space="preserve"> клуб «Друзья птиц»-1 час),</w:t>
      </w:r>
      <w:r w:rsidRPr="00D5615F">
        <w:rPr>
          <w:rFonts w:ascii="Times New Roman" w:hAnsi="Times New Roman" w:cs="Times New Roman"/>
          <w:sz w:val="24"/>
          <w:szCs w:val="24"/>
        </w:rPr>
        <w:t xml:space="preserve"> общекультурное (кружок «</w:t>
      </w:r>
      <w:r>
        <w:rPr>
          <w:rFonts w:ascii="Times New Roman" w:hAnsi="Times New Roman" w:cs="Times New Roman"/>
          <w:sz w:val="24"/>
          <w:szCs w:val="24"/>
        </w:rPr>
        <w:t>Волшебная кисточка</w:t>
      </w:r>
      <w:r w:rsidRPr="00D5615F">
        <w:rPr>
          <w:rFonts w:ascii="Times New Roman" w:hAnsi="Times New Roman" w:cs="Times New Roman"/>
          <w:sz w:val="24"/>
          <w:szCs w:val="24"/>
        </w:rPr>
        <w:t>» - 1 ч.), спортивно – оздоровительное (спортивная секция «</w:t>
      </w:r>
      <w:r>
        <w:rPr>
          <w:rFonts w:ascii="Times New Roman" w:hAnsi="Times New Roman" w:cs="Times New Roman"/>
          <w:sz w:val="24"/>
          <w:szCs w:val="24"/>
        </w:rPr>
        <w:t>Игры народов мира</w:t>
      </w:r>
      <w:r w:rsidRPr="00D5615F">
        <w:rPr>
          <w:rFonts w:ascii="Times New Roman" w:hAnsi="Times New Roman" w:cs="Times New Roman"/>
          <w:sz w:val="24"/>
          <w:szCs w:val="24"/>
        </w:rPr>
        <w:t>» - 1 ч.), социальное направление (</w:t>
      </w:r>
      <w:r>
        <w:rPr>
          <w:rFonts w:ascii="Times New Roman" w:hAnsi="Times New Roman" w:cs="Times New Roman"/>
          <w:sz w:val="24"/>
          <w:szCs w:val="24"/>
        </w:rPr>
        <w:t>кружок «Мир профессий» - 1 ч.</w:t>
      </w:r>
      <w:r w:rsidRPr="00D5615F">
        <w:rPr>
          <w:rFonts w:ascii="Times New Roman" w:hAnsi="Times New Roman" w:cs="Times New Roman"/>
          <w:sz w:val="24"/>
          <w:szCs w:val="24"/>
        </w:rPr>
        <w:t>), духовно – нравственное (</w:t>
      </w:r>
      <w:r>
        <w:rPr>
          <w:rFonts w:ascii="Times New Roman" w:hAnsi="Times New Roman" w:cs="Times New Roman"/>
          <w:sz w:val="24"/>
          <w:szCs w:val="24"/>
        </w:rPr>
        <w:t>клуб</w:t>
      </w:r>
      <w:r w:rsidRPr="00D5615F">
        <w:rPr>
          <w:rFonts w:ascii="Times New Roman" w:hAnsi="Times New Roman" w:cs="Times New Roman"/>
          <w:sz w:val="24"/>
          <w:szCs w:val="24"/>
        </w:rPr>
        <w:t xml:space="preserve"> «</w:t>
      </w:r>
      <w:r>
        <w:rPr>
          <w:rFonts w:ascii="Times New Roman" w:hAnsi="Times New Roman" w:cs="Times New Roman"/>
          <w:sz w:val="24"/>
          <w:szCs w:val="24"/>
        </w:rPr>
        <w:t>Азбука нравственности</w:t>
      </w:r>
      <w:r w:rsidRPr="00D5615F">
        <w:rPr>
          <w:rFonts w:ascii="Times New Roman" w:hAnsi="Times New Roman" w:cs="Times New Roman"/>
          <w:sz w:val="24"/>
          <w:szCs w:val="24"/>
        </w:rPr>
        <w:t>» - 1 ч.);</w:t>
      </w:r>
    </w:p>
    <w:p w:rsidR="00FB6EF0" w:rsidRPr="00D5615F" w:rsidRDefault="00FB6EF0" w:rsidP="00FB6EF0">
      <w:pPr>
        <w:spacing w:after="0" w:line="240" w:lineRule="auto"/>
        <w:ind w:firstLine="708"/>
        <w:jc w:val="both"/>
        <w:rPr>
          <w:rFonts w:ascii="Times New Roman" w:hAnsi="Times New Roman" w:cs="Times New Roman"/>
          <w:sz w:val="24"/>
          <w:szCs w:val="24"/>
        </w:rPr>
      </w:pPr>
      <w:r w:rsidRPr="00D5615F">
        <w:rPr>
          <w:rFonts w:ascii="Times New Roman" w:hAnsi="Times New Roman" w:cs="Times New Roman"/>
          <w:sz w:val="24"/>
          <w:szCs w:val="24"/>
        </w:rPr>
        <w:t>В</w:t>
      </w:r>
      <w:r>
        <w:rPr>
          <w:rFonts w:ascii="Times New Roman" w:hAnsi="Times New Roman" w:cs="Times New Roman"/>
          <w:sz w:val="24"/>
          <w:szCs w:val="24"/>
        </w:rPr>
        <w:t>о</w:t>
      </w:r>
      <w:r w:rsidRPr="00D5615F">
        <w:rPr>
          <w:rFonts w:ascii="Times New Roman" w:hAnsi="Times New Roman" w:cs="Times New Roman"/>
          <w:sz w:val="24"/>
          <w:szCs w:val="24"/>
        </w:rPr>
        <w:t xml:space="preserve"> </w:t>
      </w:r>
      <w:r>
        <w:rPr>
          <w:rFonts w:ascii="Times New Roman" w:hAnsi="Times New Roman" w:cs="Times New Roman"/>
          <w:sz w:val="24"/>
          <w:szCs w:val="24"/>
        </w:rPr>
        <w:t>2</w:t>
      </w:r>
      <w:r w:rsidRPr="00D5615F">
        <w:rPr>
          <w:rFonts w:ascii="Times New Roman" w:hAnsi="Times New Roman" w:cs="Times New Roman"/>
          <w:sz w:val="24"/>
          <w:szCs w:val="24"/>
        </w:rPr>
        <w:t xml:space="preserve"> классе (6 часов) общеинтеллектуальное (проектная деятельность «Я – исследователь» - </w:t>
      </w:r>
      <w:r>
        <w:rPr>
          <w:rFonts w:ascii="Times New Roman" w:hAnsi="Times New Roman" w:cs="Times New Roman"/>
          <w:sz w:val="24"/>
          <w:szCs w:val="24"/>
        </w:rPr>
        <w:t>1</w:t>
      </w:r>
      <w:r w:rsidRPr="00D5615F">
        <w:rPr>
          <w:rFonts w:ascii="Times New Roman" w:hAnsi="Times New Roman" w:cs="Times New Roman"/>
          <w:sz w:val="24"/>
          <w:szCs w:val="24"/>
        </w:rPr>
        <w:t xml:space="preserve"> ч.)</w:t>
      </w:r>
      <w:r>
        <w:rPr>
          <w:rFonts w:ascii="Times New Roman" w:hAnsi="Times New Roman" w:cs="Times New Roman"/>
          <w:sz w:val="24"/>
          <w:szCs w:val="24"/>
        </w:rPr>
        <w:t>, клуб «Умники и умницы»-1 час),</w:t>
      </w:r>
      <w:r w:rsidRPr="00D5615F">
        <w:rPr>
          <w:rFonts w:ascii="Times New Roman" w:hAnsi="Times New Roman" w:cs="Times New Roman"/>
          <w:sz w:val="24"/>
          <w:szCs w:val="24"/>
        </w:rPr>
        <w:t xml:space="preserve"> общекультурное (кружок «</w:t>
      </w:r>
      <w:r>
        <w:rPr>
          <w:rFonts w:ascii="Times New Roman" w:hAnsi="Times New Roman" w:cs="Times New Roman"/>
          <w:sz w:val="24"/>
          <w:szCs w:val="24"/>
        </w:rPr>
        <w:t>Волшебная кисточка</w:t>
      </w:r>
      <w:r w:rsidRPr="00D5615F">
        <w:rPr>
          <w:rFonts w:ascii="Times New Roman" w:hAnsi="Times New Roman" w:cs="Times New Roman"/>
          <w:sz w:val="24"/>
          <w:szCs w:val="24"/>
        </w:rPr>
        <w:t>» - 1 ч.), спортивно – оздоровительное (спортивная секция «</w:t>
      </w:r>
      <w:r>
        <w:rPr>
          <w:rFonts w:ascii="Times New Roman" w:hAnsi="Times New Roman" w:cs="Times New Roman"/>
          <w:sz w:val="24"/>
          <w:szCs w:val="24"/>
        </w:rPr>
        <w:t>Здоровый ребенок</w:t>
      </w:r>
      <w:r w:rsidRPr="00D5615F">
        <w:rPr>
          <w:rFonts w:ascii="Times New Roman" w:hAnsi="Times New Roman" w:cs="Times New Roman"/>
          <w:sz w:val="24"/>
          <w:szCs w:val="24"/>
        </w:rPr>
        <w:t>» - 1 ч.), социальное направление (кружок «</w:t>
      </w:r>
      <w:r>
        <w:rPr>
          <w:rFonts w:ascii="Times New Roman" w:hAnsi="Times New Roman" w:cs="Times New Roman"/>
          <w:sz w:val="24"/>
          <w:szCs w:val="24"/>
        </w:rPr>
        <w:t>Школа докторов Здоровья»</w:t>
      </w:r>
      <w:r w:rsidRPr="00D5615F">
        <w:rPr>
          <w:rFonts w:ascii="Times New Roman" w:hAnsi="Times New Roman" w:cs="Times New Roman"/>
          <w:sz w:val="24"/>
          <w:szCs w:val="24"/>
        </w:rPr>
        <w:t>» - 1 ч.</w:t>
      </w:r>
      <w:r>
        <w:rPr>
          <w:rFonts w:ascii="Times New Roman" w:hAnsi="Times New Roman" w:cs="Times New Roman"/>
          <w:sz w:val="24"/>
          <w:szCs w:val="24"/>
        </w:rPr>
        <w:t xml:space="preserve">, </w:t>
      </w:r>
      <w:r w:rsidRPr="00D5615F">
        <w:rPr>
          <w:rFonts w:ascii="Times New Roman" w:hAnsi="Times New Roman" w:cs="Times New Roman"/>
          <w:sz w:val="24"/>
          <w:szCs w:val="24"/>
        </w:rPr>
        <w:t>), духовно – нравственное (</w:t>
      </w:r>
      <w:r>
        <w:rPr>
          <w:rFonts w:ascii="Times New Roman" w:hAnsi="Times New Roman" w:cs="Times New Roman"/>
          <w:sz w:val="24"/>
          <w:szCs w:val="24"/>
        </w:rPr>
        <w:t>клуб</w:t>
      </w:r>
      <w:r w:rsidRPr="00D5615F">
        <w:rPr>
          <w:rFonts w:ascii="Times New Roman" w:hAnsi="Times New Roman" w:cs="Times New Roman"/>
          <w:sz w:val="24"/>
          <w:szCs w:val="24"/>
        </w:rPr>
        <w:t xml:space="preserve"> «</w:t>
      </w:r>
      <w:r>
        <w:rPr>
          <w:rFonts w:ascii="Times New Roman" w:hAnsi="Times New Roman" w:cs="Times New Roman"/>
          <w:sz w:val="24"/>
          <w:szCs w:val="24"/>
        </w:rPr>
        <w:t>Вежливые ребята</w:t>
      </w:r>
      <w:r w:rsidRPr="00D5615F">
        <w:rPr>
          <w:rFonts w:ascii="Times New Roman" w:hAnsi="Times New Roman" w:cs="Times New Roman"/>
          <w:sz w:val="24"/>
          <w:szCs w:val="24"/>
        </w:rPr>
        <w:t>» - 1 ч.);</w:t>
      </w:r>
    </w:p>
    <w:p w:rsidR="00FB6EF0" w:rsidRDefault="00FB6EF0" w:rsidP="00FB6EF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3 классе (6 часов) общеинтеллектуальное (проектная деятельность «Я – исследователь» - 1 ч.), общекультурное (кружок «Волшебная кисточка» - 1 ч), спортивно – оздоровительное (кружок</w:t>
      </w:r>
      <w:r w:rsidRPr="00745C37">
        <w:rPr>
          <w:rFonts w:ascii="Times New Roman" w:hAnsi="Times New Roman" w:cs="Times New Roman"/>
          <w:sz w:val="24"/>
          <w:szCs w:val="24"/>
        </w:rPr>
        <w:t xml:space="preserve"> «</w:t>
      </w:r>
      <w:r>
        <w:rPr>
          <w:rFonts w:ascii="Times New Roman" w:hAnsi="Times New Roman" w:cs="Times New Roman"/>
          <w:sz w:val="24"/>
          <w:szCs w:val="24"/>
        </w:rPr>
        <w:t>Олимпийские искорки</w:t>
      </w:r>
      <w:r w:rsidRPr="00745C37">
        <w:rPr>
          <w:rFonts w:ascii="Times New Roman" w:hAnsi="Times New Roman" w:cs="Times New Roman"/>
          <w:sz w:val="24"/>
          <w:szCs w:val="24"/>
        </w:rPr>
        <w:t>» - 1 ч.</w:t>
      </w:r>
      <w:r>
        <w:rPr>
          <w:rFonts w:ascii="Times New Roman" w:hAnsi="Times New Roman" w:cs="Times New Roman"/>
          <w:sz w:val="24"/>
          <w:szCs w:val="24"/>
        </w:rPr>
        <w:t>), социальное направление (проектная деятельность «Край, в котором я живу» - 1 ч., кружок «Мир профессий» - 1 час), духовно – нравственное (</w:t>
      </w:r>
      <w:r w:rsidRPr="00745C37">
        <w:rPr>
          <w:rFonts w:ascii="Times New Roman" w:hAnsi="Times New Roman" w:cs="Times New Roman"/>
          <w:sz w:val="24"/>
          <w:szCs w:val="24"/>
        </w:rPr>
        <w:t>кружок «</w:t>
      </w:r>
      <w:r>
        <w:rPr>
          <w:rFonts w:ascii="Times New Roman" w:hAnsi="Times New Roman" w:cs="Times New Roman"/>
          <w:sz w:val="24"/>
          <w:szCs w:val="24"/>
        </w:rPr>
        <w:t>Азбука нравственности</w:t>
      </w:r>
      <w:r w:rsidRPr="00745C37">
        <w:rPr>
          <w:rFonts w:ascii="Times New Roman" w:hAnsi="Times New Roman" w:cs="Times New Roman"/>
          <w:sz w:val="24"/>
          <w:szCs w:val="24"/>
        </w:rPr>
        <w:t>» - 1 ч.</w:t>
      </w:r>
      <w:r>
        <w:rPr>
          <w:rFonts w:ascii="Times New Roman" w:hAnsi="Times New Roman" w:cs="Times New Roman"/>
          <w:sz w:val="24"/>
          <w:szCs w:val="24"/>
        </w:rPr>
        <w:t>);</w:t>
      </w:r>
    </w:p>
    <w:p w:rsidR="00FB6EF0" w:rsidRDefault="00FB6EF0" w:rsidP="00FB6EF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4 классе (6 часов) общеинтеллектуальное (проектная деятельность «Я – исследователь» - 2 ч.), общекультурное (кружок «В гостях у сказки» - 1 ч.), спортивно – оздоровительное (кружок «Олимпийские искорки» - 1 ч.), социальное направление (проектная деятельность «Край, в котором я живу» - 1 ч.), духовно – нравственное (кружок «Азбука нравственности» - 1 ч.).</w:t>
      </w:r>
    </w:p>
    <w:p w:rsidR="00FB6EF0" w:rsidRDefault="00FB6EF0" w:rsidP="00FB6EF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Часть, формируемая участниками образовательного процесса, представлена следующим образом:</w:t>
      </w:r>
    </w:p>
    <w:p w:rsidR="00FB6EF0" w:rsidRDefault="00FB6EF0" w:rsidP="00FB6EF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«Информатика и ИКТ» - 2 класс-1 час, 3 класс-1 час, 4 класс-1 час;</w:t>
      </w:r>
    </w:p>
    <w:p w:rsidR="00FB6EF0" w:rsidRDefault="00FB6EF0" w:rsidP="00FB6EF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«Риторика» - 2 класс-1 час, 3 класс-1 час, 4 класс-1 час;</w:t>
      </w:r>
    </w:p>
    <w:p w:rsidR="00FB6EF0" w:rsidRDefault="00FB6EF0" w:rsidP="00FB6EF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«Литература Дальнего Востока (факультатив)- 2 класс-1 час, 3 класс-1 час, 4 класс-0,5 часа.</w:t>
      </w:r>
    </w:p>
    <w:p w:rsidR="00FB6EF0" w:rsidRDefault="00FB6EF0" w:rsidP="00FB6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Учебный план для 5, 6, 7 классов 2017/2018 учебного года разработан на основе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08.04.2015 № 1/15).Нормативным основанием для формирования учебных планов являются  Федеральный закон «Об образовании в Российской Федерации» (ст.28), Федеральный государственный образовательный стандарт основного общего образования (утвержден приказом Минобрнауки России от 17.12.2010 г. № 1897) с измененимя, санитарно-эпидемиологические правила и нормативы  СанПиН 2.4.2.2821-10 (постановление главного государственного санитарного врача РФ от 29.12.2010 г. №189), письмо Департамента общего образования Минобрнауки России от 12.05.2011 г. № 03-296 «Об организации внеурочной деятельности при введении федерального образовательного стандарта общего образования».</w:t>
      </w:r>
    </w:p>
    <w:p w:rsidR="00FB6EF0" w:rsidRDefault="00FB6EF0" w:rsidP="00FB6EF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Учебный план для 5 класса соответствует 5 – летнему нормативному сроку освоения образовательных программ основного общего образования. Продолжительность учебного года: в 5, 6, 7 классах – 34 учебные недели. Продолжительность уроков в 5, 6, 7  классах – 45 минут.</w:t>
      </w:r>
    </w:p>
    <w:p w:rsidR="00FB6EF0" w:rsidRDefault="00FB6EF0" w:rsidP="00FB6EF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5, 6, 7 классах в соответствии с федеральным государственным образовательным стандартом основного общего образования основная образовательная программа реализуется через учебный план и план внеурочной деятельности, которая организована в соответствии с образовательными потребностями участников образовательного процесса по следующим направлениям:</w:t>
      </w:r>
    </w:p>
    <w:p w:rsidR="00FB6EF0" w:rsidRDefault="00FB6EF0" w:rsidP="00FB6EF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5 классе (6,5 часов) </w:t>
      </w:r>
      <w:r w:rsidRPr="00D5615F">
        <w:rPr>
          <w:rFonts w:ascii="Times New Roman" w:hAnsi="Times New Roman" w:cs="Times New Roman"/>
          <w:sz w:val="24"/>
          <w:szCs w:val="24"/>
        </w:rPr>
        <w:t>общеинтеллектуальное (</w:t>
      </w:r>
      <w:r>
        <w:rPr>
          <w:rFonts w:ascii="Times New Roman" w:hAnsi="Times New Roman" w:cs="Times New Roman"/>
          <w:sz w:val="24"/>
          <w:szCs w:val="24"/>
        </w:rPr>
        <w:t xml:space="preserve">проект «Логические игры» </w:t>
      </w:r>
      <w:r w:rsidRPr="00D5615F">
        <w:rPr>
          <w:rFonts w:ascii="Times New Roman" w:hAnsi="Times New Roman" w:cs="Times New Roman"/>
          <w:sz w:val="24"/>
          <w:szCs w:val="24"/>
        </w:rPr>
        <w:t xml:space="preserve">- </w:t>
      </w:r>
      <w:r>
        <w:rPr>
          <w:rFonts w:ascii="Times New Roman" w:hAnsi="Times New Roman" w:cs="Times New Roman"/>
          <w:sz w:val="24"/>
          <w:szCs w:val="24"/>
        </w:rPr>
        <w:t>1</w:t>
      </w:r>
      <w:r w:rsidRPr="00D5615F">
        <w:rPr>
          <w:rFonts w:ascii="Times New Roman" w:hAnsi="Times New Roman" w:cs="Times New Roman"/>
          <w:sz w:val="24"/>
          <w:szCs w:val="24"/>
        </w:rPr>
        <w:t xml:space="preserve"> ч.</w:t>
      </w:r>
      <w:r>
        <w:rPr>
          <w:rFonts w:ascii="Times New Roman" w:hAnsi="Times New Roman" w:cs="Times New Roman"/>
          <w:sz w:val="24"/>
          <w:szCs w:val="24"/>
        </w:rPr>
        <w:t>,</w:t>
      </w:r>
      <w:r w:rsidRPr="00D5615F">
        <w:rPr>
          <w:rFonts w:ascii="Times New Roman" w:hAnsi="Times New Roman" w:cs="Times New Roman"/>
          <w:sz w:val="24"/>
          <w:szCs w:val="24"/>
        </w:rPr>
        <w:t>), общекультурное (</w:t>
      </w:r>
      <w:r>
        <w:rPr>
          <w:rFonts w:ascii="Times New Roman" w:hAnsi="Times New Roman" w:cs="Times New Roman"/>
          <w:sz w:val="24"/>
          <w:szCs w:val="24"/>
        </w:rPr>
        <w:t>Танцевальная студия «Ритмика</w:t>
      </w:r>
      <w:r w:rsidRPr="00D5615F">
        <w:rPr>
          <w:rFonts w:ascii="Times New Roman" w:hAnsi="Times New Roman" w:cs="Times New Roman"/>
          <w:sz w:val="24"/>
          <w:szCs w:val="24"/>
        </w:rPr>
        <w:t xml:space="preserve">» - </w:t>
      </w:r>
      <w:r>
        <w:rPr>
          <w:rFonts w:ascii="Times New Roman" w:hAnsi="Times New Roman" w:cs="Times New Roman"/>
          <w:sz w:val="24"/>
          <w:szCs w:val="24"/>
        </w:rPr>
        <w:t>1</w:t>
      </w:r>
      <w:r w:rsidRPr="00D5615F">
        <w:rPr>
          <w:rFonts w:ascii="Times New Roman" w:hAnsi="Times New Roman" w:cs="Times New Roman"/>
          <w:sz w:val="24"/>
          <w:szCs w:val="24"/>
        </w:rPr>
        <w:t xml:space="preserve"> ч.), спортивно – оздоровительное (</w:t>
      </w:r>
      <w:r>
        <w:rPr>
          <w:rFonts w:ascii="Times New Roman" w:hAnsi="Times New Roman" w:cs="Times New Roman"/>
          <w:sz w:val="24"/>
          <w:szCs w:val="24"/>
        </w:rPr>
        <w:t>спортивный клуб «Формирование культуры здоровья</w:t>
      </w:r>
      <w:r w:rsidRPr="00D5615F">
        <w:rPr>
          <w:rFonts w:ascii="Times New Roman" w:hAnsi="Times New Roman" w:cs="Times New Roman"/>
          <w:sz w:val="24"/>
          <w:szCs w:val="24"/>
        </w:rPr>
        <w:t xml:space="preserve">» - </w:t>
      </w:r>
      <w:r>
        <w:rPr>
          <w:rFonts w:ascii="Times New Roman" w:hAnsi="Times New Roman" w:cs="Times New Roman"/>
          <w:sz w:val="24"/>
          <w:szCs w:val="24"/>
        </w:rPr>
        <w:t>1</w:t>
      </w:r>
      <w:r w:rsidRPr="00D5615F">
        <w:rPr>
          <w:rFonts w:ascii="Times New Roman" w:hAnsi="Times New Roman" w:cs="Times New Roman"/>
          <w:sz w:val="24"/>
          <w:szCs w:val="24"/>
        </w:rPr>
        <w:t xml:space="preserve"> ч.), социальное направление (</w:t>
      </w:r>
      <w:r>
        <w:rPr>
          <w:rFonts w:ascii="Times New Roman" w:hAnsi="Times New Roman" w:cs="Times New Roman"/>
          <w:sz w:val="24"/>
          <w:szCs w:val="24"/>
        </w:rPr>
        <w:t>театральная студия «Альфа и Омега»</w:t>
      </w:r>
      <w:r w:rsidRPr="00D5615F">
        <w:rPr>
          <w:rFonts w:ascii="Times New Roman" w:hAnsi="Times New Roman" w:cs="Times New Roman"/>
          <w:sz w:val="24"/>
          <w:szCs w:val="24"/>
        </w:rPr>
        <w:t xml:space="preserve"> - </w:t>
      </w:r>
      <w:r>
        <w:rPr>
          <w:rFonts w:ascii="Times New Roman" w:hAnsi="Times New Roman" w:cs="Times New Roman"/>
          <w:sz w:val="24"/>
          <w:szCs w:val="24"/>
        </w:rPr>
        <w:t>2</w:t>
      </w:r>
      <w:r w:rsidRPr="00D5615F">
        <w:rPr>
          <w:rFonts w:ascii="Times New Roman" w:hAnsi="Times New Roman" w:cs="Times New Roman"/>
          <w:sz w:val="24"/>
          <w:szCs w:val="24"/>
        </w:rPr>
        <w:t xml:space="preserve"> ч.</w:t>
      </w:r>
      <w:r>
        <w:rPr>
          <w:rFonts w:ascii="Times New Roman" w:hAnsi="Times New Roman" w:cs="Times New Roman"/>
          <w:sz w:val="24"/>
          <w:szCs w:val="24"/>
        </w:rPr>
        <w:t>,</w:t>
      </w:r>
      <w:r w:rsidRPr="00D5615F">
        <w:rPr>
          <w:rFonts w:ascii="Times New Roman" w:hAnsi="Times New Roman" w:cs="Times New Roman"/>
          <w:sz w:val="24"/>
          <w:szCs w:val="24"/>
        </w:rPr>
        <w:t>), духовно – нравственное (</w:t>
      </w:r>
      <w:r>
        <w:rPr>
          <w:rFonts w:ascii="Times New Roman" w:hAnsi="Times New Roman" w:cs="Times New Roman"/>
          <w:sz w:val="24"/>
          <w:szCs w:val="24"/>
        </w:rPr>
        <w:t>кружок «Час общения» - 1 ч., «Основы духовно-нравственной культуры народов России» – 0,5 ч.);</w:t>
      </w:r>
    </w:p>
    <w:p w:rsidR="00FB6EF0" w:rsidRDefault="00FB6EF0" w:rsidP="00FB6EF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6 классе (4 часов) </w:t>
      </w:r>
      <w:r w:rsidRPr="00D5615F">
        <w:rPr>
          <w:rFonts w:ascii="Times New Roman" w:hAnsi="Times New Roman" w:cs="Times New Roman"/>
          <w:sz w:val="24"/>
          <w:szCs w:val="24"/>
        </w:rPr>
        <w:t>общеинтеллектуальное (</w:t>
      </w:r>
      <w:r>
        <w:rPr>
          <w:rFonts w:ascii="Times New Roman" w:hAnsi="Times New Roman" w:cs="Times New Roman"/>
          <w:sz w:val="24"/>
          <w:szCs w:val="24"/>
        </w:rPr>
        <w:t>«Занимательный английский» - 1 ч.</w:t>
      </w:r>
      <w:r w:rsidRPr="00D5615F">
        <w:rPr>
          <w:rFonts w:ascii="Times New Roman" w:hAnsi="Times New Roman" w:cs="Times New Roman"/>
          <w:sz w:val="24"/>
          <w:szCs w:val="24"/>
        </w:rPr>
        <w:t>), общекультурное (</w:t>
      </w:r>
      <w:r>
        <w:rPr>
          <w:rFonts w:ascii="Times New Roman" w:hAnsi="Times New Roman" w:cs="Times New Roman"/>
          <w:sz w:val="24"/>
          <w:szCs w:val="24"/>
        </w:rPr>
        <w:t>Традиционные праздники в школе</w:t>
      </w:r>
      <w:r w:rsidRPr="00D5615F">
        <w:rPr>
          <w:rFonts w:ascii="Times New Roman" w:hAnsi="Times New Roman" w:cs="Times New Roman"/>
          <w:sz w:val="24"/>
          <w:szCs w:val="24"/>
        </w:rPr>
        <w:t xml:space="preserve"> </w:t>
      </w:r>
      <w:r>
        <w:rPr>
          <w:rFonts w:ascii="Times New Roman" w:hAnsi="Times New Roman" w:cs="Times New Roman"/>
          <w:sz w:val="24"/>
          <w:szCs w:val="24"/>
        </w:rPr>
        <w:t>–</w:t>
      </w:r>
      <w:r w:rsidRPr="00D5615F">
        <w:rPr>
          <w:rFonts w:ascii="Times New Roman" w:hAnsi="Times New Roman" w:cs="Times New Roman"/>
          <w:sz w:val="24"/>
          <w:szCs w:val="24"/>
        </w:rPr>
        <w:t xml:space="preserve"> </w:t>
      </w:r>
      <w:r>
        <w:rPr>
          <w:rFonts w:ascii="Times New Roman" w:hAnsi="Times New Roman" w:cs="Times New Roman"/>
          <w:sz w:val="24"/>
          <w:szCs w:val="24"/>
        </w:rPr>
        <w:t>0,5</w:t>
      </w:r>
      <w:r w:rsidRPr="00D5615F">
        <w:rPr>
          <w:rFonts w:ascii="Times New Roman" w:hAnsi="Times New Roman" w:cs="Times New Roman"/>
          <w:sz w:val="24"/>
          <w:szCs w:val="24"/>
        </w:rPr>
        <w:t xml:space="preserve"> ч.), спортивно – оздоровительное (</w:t>
      </w:r>
      <w:r>
        <w:rPr>
          <w:rFonts w:ascii="Times New Roman" w:hAnsi="Times New Roman" w:cs="Times New Roman"/>
          <w:sz w:val="24"/>
          <w:szCs w:val="24"/>
        </w:rPr>
        <w:t>спортивный клуб «Формирование культуры здоровья</w:t>
      </w:r>
      <w:r w:rsidRPr="00D5615F">
        <w:rPr>
          <w:rFonts w:ascii="Times New Roman" w:hAnsi="Times New Roman" w:cs="Times New Roman"/>
          <w:sz w:val="24"/>
          <w:szCs w:val="24"/>
        </w:rPr>
        <w:t xml:space="preserve">» - </w:t>
      </w:r>
      <w:r>
        <w:rPr>
          <w:rFonts w:ascii="Times New Roman" w:hAnsi="Times New Roman" w:cs="Times New Roman"/>
          <w:sz w:val="24"/>
          <w:szCs w:val="24"/>
        </w:rPr>
        <w:t>1</w:t>
      </w:r>
      <w:r w:rsidRPr="00D5615F">
        <w:rPr>
          <w:rFonts w:ascii="Times New Roman" w:hAnsi="Times New Roman" w:cs="Times New Roman"/>
          <w:sz w:val="24"/>
          <w:szCs w:val="24"/>
        </w:rPr>
        <w:t xml:space="preserve"> ч.), социальное направление (</w:t>
      </w:r>
      <w:r>
        <w:rPr>
          <w:rFonts w:ascii="Times New Roman" w:hAnsi="Times New Roman" w:cs="Times New Roman"/>
          <w:sz w:val="24"/>
          <w:szCs w:val="24"/>
        </w:rPr>
        <w:t>«Моя профессия-мой выбор»</w:t>
      </w:r>
      <w:r w:rsidRPr="00D5615F">
        <w:rPr>
          <w:rFonts w:ascii="Times New Roman" w:hAnsi="Times New Roman" w:cs="Times New Roman"/>
          <w:sz w:val="24"/>
          <w:szCs w:val="24"/>
        </w:rPr>
        <w:t xml:space="preserve"> - </w:t>
      </w:r>
      <w:r>
        <w:rPr>
          <w:rFonts w:ascii="Times New Roman" w:hAnsi="Times New Roman" w:cs="Times New Roman"/>
          <w:sz w:val="24"/>
          <w:szCs w:val="24"/>
        </w:rPr>
        <w:t>0,5 час</w:t>
      </w:r>
      <w:r w:rsidRPr="00D5615F">
        <w:rPr>
          <w:rFonts w:ascii="Times New Roman" w:hAnsi="Times New Roman" w:cs="Times New Roman"/>
          <w:sz w:val="24"/>
          <w:szCs w:val="24"/>
        </w:rPr>
        <w:t>), духовно – нравственное (</w:t>
      </w:r>
      <w:r>
        <w:rPr>
          <w:rFonts w:ascii="Times New Roman" w:hAnsi="Times New Roman" w:cs="Times New Roman"/>
          <w:sz w:val="24"/>
          <w:szCs w:val="24"/>
        </w:rPr>
        <w:t>кружок «Час общения»</w:t>
      </w:r>
      <w:r w:rsidRPr="00D5615F">
        <w:rPr>
          <w:rFonts w:ascii="Times New Roman" w:hAnsi="Times New Roman" w:cs="Times New Roman"/>
          <w:sz w:val="24"/>
          <w:szCs w:val="24"/>
        </w:rPr>
        <w:t xml:space="preserve"> - 1 ч.)</w:t>
      </w:r>
      <w:r>
        <w:rPr>
          <w:rFonts w:ascii="Times New Roman" w:hAnsi="Times New Roman" w:cs="Times New Roman"/>
          <w:sz w:val="24"/>
          <w:szCs w:val="24"/>
        </w:rPr>
        <w:t xml:space="preserve">. </w:t>
      </w:r>
    </w:p>
    <w:p w:rsidR="00FB6EF0" w:rsidRDefault="00FB6EF0" w:rsidP="00FB6EF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7 классе (6 часов) </w:t>
      </w:r>
      <w:r w:rsidRPr="00D5615F">
        <w:rPr>
          <w:rFonts w:ascii="Times New Roman" w:hAnsi="Times New Roman" w:cs="Times New Roman"/>
          <w:sz w:val="24"/>
          <w:szCs w:val="24"/>
        </w:rPr>
        <w:t>общеинтеллектуальное (</w:t>
      </w:r>
      <w:r>
        <w:rPr>
          <w:rFonts w:ascii="Times New Roman" w:hAnsi="Times New Roman" w:cs="Times New Roman"/>
          <w:sz w:val="24"/>
          <w:szCs w:val="24"/>
        </w:rPr>
        <w:t>«Научное общество учащихся» - 1 ч.</w:t>
      </w:r>
      <w:r w:rsidRPr="00D5615F">
        <w:rPr>
          <w:rFonts w:ascii="Times New Roman" w:hAnsi="Times New Roman" w:cs="Times New Roman"/>
          <w:sz w:val="24"/>
          <w:szCs w:val="24"/>
        </w:rPr>
        <w:t>), общекультурное (</w:t>
      </w:r>
      <w:r>
        <w:rPr>
          <w:rFonts w:ascii="Times New Roman" w:hAnsi="Times New Roman" w:cs="Times New Roman"/>
          <w:sz w:val="24"/>
          <w:szCs w:val="24"/>
        </w:rPr>
        <w:t>КТД «Творческие люди</w:t>
      </w:r>
      <w:r w:rsidRPr="00D5615F">
        <w:rPr>
          <w:rFonts w:ascii="Times New Roman" w:hAnsi="Times New Roman" w:cs="Times New Roman"/>
          <w:sz w:val="24"/>
          <w:szCs w:val="24"/>
        </w:rPr>
        <w:t xml:space="preserve">» - </w:t>
      </w:r>
      <w:r>
        <w:rPr>
          <w:rFonts w:ascii="Times New Roman" w:hAnsi="Times New Roman" w:cs="Times New Roman"/>
          <w:sz w:val="24"/>
          <w:szCs w:val="24"/>
        </w:rPr>
        <w:t>1</w:t>
      </w:r>
      <w:r w:rsidRPr="00D5615F">
        <w:rPr>
          <w:rFonts w:ascii="Times New Roman" w:hAnsi="Times New Roman" w:cs="Times New Roman"/>
          <w:sz w:val="24"/>
          <w:szCs w:val="24"/>
        </w:rPr>
        <w:t xml:space="preserve"> ч.), спортивно – оздоровительное (</w:t>
      </w:r>
      <w:r w:rsidRPr="00320496">
        <w:rPr>
          <w:rFonts w:ascii="Times New Roman" w:hAnsi="Times New Roman" w:cs="Times New Roman"/>
          <w:sz w:val="24"/>
          <w:szCs w:val="24"/>
        </w:rPr>
        <w:t xml:space="preserve">спортивный клуб </w:t>
      </w:r>
      <w:r>
        <w:rPr>
          <w:rFonts w:ascii="Times New Roman" w:hAnsi="Times New Roman" w:cs="Times New Roman"/>
          <w:sz w:val="24"/>
          <w:szCs w:val="24"/>
        </w:rPr>
        <w:t>«Юный ОСВОДовец</w:t>
      </w:r>
      <w:r w:rsidRPr="00D5615F">
        <w:rPr>
          <w:rFonts w:ascii="Times New Roman" w:hAnsi="Times New Roman" w:cs="Times New Roman"/>
          <w:sz w:val="24"/>
          <w:szCs w:val="24"/>
        </w:rPr>
        <w:t xml:space="preserve">» - </w:t>
      </w:r>
      <w:r>
        <w:rPr>
          <w:rFonts w:ascii="Times New Roman" w:hAnsi="Times New Roman" w:cs="Times New Roman"/>
          <w:sz w:val="24"/>
          <w:szCs w:val="24"/>
        </w:rPr>
        <w:t>1</w:t>
      </w:r>
      <w:r w:rsidRPr="00D5615F">
        <w:rPr>
          <w:rFonts w:ascii="Times New Roman" w:hAnsi="Times New Roman" w:cs="Times New Roman"/>
          <w:sz w:val="24"/>
          <w:szCs w:val="24"/>
        </w:rPr>
        <w:t xml:space="preserve"> ч.), социальное направление (</w:t>
      </w:r>
      <w:r>
        <w:rPr>
          <w:rFonts w:ascii="Times New Roman" w:hAnsi="Times New Roman" w:cs="Times New Roman"/>
          <w:sz w:val="24"/>
          <w:szCs w:val="24"/>
        </w:rPr>
        <w:t>социальная практика – 2 часа</w:t>
      </w:r>
      <w:r w:rsidRPr="00D5615F">
        <w:rPr>
          <w:rFonts w:ascii="Times New Roman" w:hAnsi="Times New Roman" w:cs="Times New Roman"/>
          <w:sz w:val="24"/>
          <w:szCs w:val="24"/>
        </w:rPr>
        <w:t>), духовно – нравственное (</w:t>
      </w:r>
      <w:r>
        <w:rPr>
          <w:rFonts w:ascii="Times New Roman" w:hAnsi="Times New Roman" w:cs="Times New Roman"/>
          <w:sz w:val="24"/>
          <w:szCs w:val="24"/>
        </w:rPr>
        <w:t>кружок «Дорогою добра»</w:t>
      </w:r>
      <w:r w:rsidRPr="00D5615F">
        <w:rPr>
          <w:rFonts w:ascii="Times New Roman" w:hAnsi="Times New Roman" w:cs="Times New Roman"/>
          <w:sz w:val="24"/>
          <w:szCs w:val="24"/>
        </w:rPr>
        <w:t xml:space="preserve"> - 1 ч.)</w:t>
      </w:r>
      <w:r>
        <w:rPr>
          <w:rFonts w:ascii="Times New Roman" w:hAnsi="Times New Roman" w:cs="Times New Roman"/>
          <w:sz w:val="24"/>
          <w:szCs w:val="24"/>
        </w:rPr>
        <w:t>. Все занятия организуются педагогами школы.</w:t>
      </w:r>
    </w:p>
    <w:p w:rsidR="00FB6EF0" w:rsidRDefault="00FB6EF0" w:rsidP="00FB6EF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Часть, формируемая участниками образовательного процесса представлена следующим образом:</w:t>
      </w:r>
    </w:p>
    <w:p w:rsidR="00FB6EF0" w:rsidRDefault="00FB6EF0" w:rsidP="00FB6EF0">
      <w:pPr>
        <w:pStyle w:val="aff7"/>
        <w:ind w:left="0"/>
        <w:jc w:val="both"/>
        <w:rPr>
          <w:rFonts w:ascii="Times New Roman" w:hAnsi="Times New Roman" w:cs="Times New Roman"/>
        </w:rPr>
      </w:pPr>
      <w:r>
        <w:rPr>
          <w:rFonts w:ascii="Times New Roman" w:hAnsi="Times New Roman" w:cs="Times New Roman"/>
        </w:rPr>
        <w:t>- «Риторика» в 5 классе – 1 час; в 6 классе – 1 час</w:t>
      </w:r>
    </w:p>
    <w:p w:rsidR="00FB6EF0" w:rsidRDefault="00FB6EF0" w:rsidP="00FB6EF0">
      <w:pPr>
        <w:pStyle w:val="aff7"/>
        <w:ind w:left="0"/>
        <w:jc w:val="both"/>
        <w:rPr>
          <w:rFonts w:ascii="Times New Roman" w:hAnsi="Times New Roman" w:cs="Times New Roman"/>
        </w:rPr>
      </w:pPr>
      <w:r>
        <w:rPr>
          <w:rFonts w:ascii="Times New Roman" w:hAnsi="Times New Roman" w:cs="Times New Roman"/>
        </w:rPr>
        <w:t>- «Науки, сопровождающие историю» в 5 классе – 0,5 часа.</w:t>
      </w:r>
    </w:p>
    <w:p w:rsidR="00FB6EF0" w:rsidRDefault="00FB6EF0" w:rsidP="00FB6EF0">
      <w:pPr>
        <w:pStyle w:val="aff7"/>
        <w:ind w:left="0" w:firstLine="708"/>
        <w:jc w:val="both"/>
        <w:rPr>
          <w:rFonts w:ascii="Times New Roman" w:hAnsi="Times New Roman" w:cs="Times New Roman"/>
        </w:rPr>
      </w:pPr>
      <w:r>
        <w:rPr>
          <w:rFonts w:ascii="Times New Roman" w:hAnsi="Times New Roman" w:cs="Times New Roman"/>
        </w:rPr>
        <w:t>В 5 классе введено изучение курса «Обществознание» в количестве 1 часа,  «Основы безопасности жизнедеятельности» в количестве 1 часа в 5, 1 часа в 6 и 1 часа в 7 классах в связи с запросами и потребностями участников образовательного процесса.</w:t>
      </w:r>
    </w:p>
    <w:p w:rsidR="00FB6EF0" w:rsidRDefault="00FB6EF0" w:rsidP="00FB6EF0">
      <w:pPr>
        <w:pStyle w:val="aff7"/>
        <w:ind w:left="0" w:firstLine="708"/>
        <w:jc w:val="both"/>
        <w:rPr>
          <w:rFonts w:ascii="Times New Roman" w:hAnsi="Times New Roman" w:cs="Times New Roman"/>
        </w:rPr>
      </w:pPr>
      <w:r>
        <w:rPr>
          <w:rFonts w:ascii="Times New Roman" w:hAnsi="Times New Roman" w:cs="Times New Roman"/>
        </w:rPr>
        <w:t xml:space="preserve">В целях организации работы со способными и одаренными детьми введены индивидуальные и групповые занятия по подготовке к предметным олимпиадам по математике и русскому языку:  в 5 классе  1 час по русскому языку и 0,5 часа по математике; в 6 классе по 0,5 часа в неделю по биологии и математике, 1 час по </w:t>
      </w:r>
      <w:r>
        <w:rPr>
          <w:rFonts w:ascii="Times New Roman" w:hAnsi="Times New Roman" w:cs="Times New Roman"/>
        </w:rPr>
        <w:lastRenderedPageBreak/>
        <w:t>английскому языку; в 7 классе по 0,5 часа по русскому языку и обществознанию, проектная деятельность – 1 час, курс «развитие познавательных способностей» - 1 час.</w:t>
      </w:r>
    </w:p>
    <w:p w:rsidR="00AA0099" w:rsidRPr="00FB6EF0" w:rsidRDefault="00AA0099" w:rsidP="00AA0099">
      <w:pPr>
        <w:ind w:firstLine="708"/>
        <w:rPr>
          <w:lang w:val="x-none"/>
        </w:rPr>
      </w:pPr>
    </w:p>
    <w:p w:rsidR="00AA0099" w:rsidRDefault="00AA0099" w:rsidP="00AA0099">
      <w:pPr>
        <w:jc w:val="both"/>
      </w:pPr>
    </w:p>
    <w:p w:rsidR="00FB6EF0" w:rsidRDefault="00FB6EF0" w:rsidP="00AA0099">
      <w:pPr>
        <w:jc w:val="both"/>
      </w:pPr>
    </w:p>
    <w:p w:rsidR="00AA0099" w:rsidRDefault="00AA0099" w:rsidP="00AA0099">
      <w:pPr>
        <w:jc w:val="both"/>
        <w:rPr>
          <w:color w:val="FF0000"/>
        </w:rPr>
      </w:pPr>
      <w:r>
        <w:rPr>
          <w:b/>
          <w:color w:val="000000"/>
        </w:rPr>
        <w:t>3.1.2. Календарный учебный график</w:t>
      </w:r>
    </w:p>
    <w:p w:rsidR="00AA0099" w:rsidRDefault="00AA0099" w:rsidP="00AA0099">
      <w:pPr>
        <w:jc w:val="both"/>
        <w:rPr>
          <w:color w:val="FF0000"/>
        </w:rPr>
      </w:pPr>
    </w:p>
    <w:p w:rsidR="00AA0099" w:rsidRDefault="00AA0099" w:rsidP="00AA0099">
      <w:pPr>
        <w:jc w:val="both"/>
        <w:rPr>
          <w:color w:val="FF0000"/>
        </w:rPr>
      </w:pPr>
    </w:p>
    <w:p w:rsidR="00AA0099" w:rsidRDefault="00AA0099" w:rsidP="00AA0099">
      <w:pPr>
        <w:ind w:firstLine="720"/>
        <w:jc w:val="center"/>
        <w:rPr>
          <w:b/>
        </w:rPr>
      </w:pPr>
      <w:r>
        <w:rPr>
          <w:b/>
        </w:rPr>
        <w:t>Календарный график учебного процесса на 201</w:t>
      </w:r>
      <w:r w:rsidR="00FB6EF0">
        <w:rPr>
          <w:b/>
        </w:rPr>
        <w:t>7</w:t>
      </w:r>
      <w:r>
        <w:rPr>
          <w:b/>
        </w:rPr>
        <w:t xml:space="preserve"> – 201</w:t>
      </w:r>
      <w:r w:rsidR="00FB6EF0">
        <w:rPr>
          <w:b/>
        </w:rPr>
        <w:t>8</w:t>
      </w:r>
      <w:r>
        <w:rPr>
          <w:b/>
        </w:rPr>
        <w:t xml:space="preserve"> учебный год</w:t>
      </w:r>
    </w:p>
    <w:p w:rsidR="00AA0099" w:rsidRDefault="00AA0099" w:rsidP="00AA0099">
      <w:pPr>
        <w:ind w:firstLine="720"/>
        <w:jc w:val="center"/>
        <w:rPr>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9"/>
        <w:gridCol w:w="852"/>
        <w:gridCol w:w="828"/>
        <w:gridCol w:w="852"/>
        <w:gridCol w:w="768"/>
        <w:gridCol w:w="792"/>
        <w:gridCol w:w="851"/>
        <w:gridCol w:w="767"/>
        <w:gridCol w:w="792"/>
        <w:gridCol w:w="732"/>
        <w:gridCol w:w="567"/>
        <w:gridCol w:w="709"/>
        <w:gridCol w:w="709"/>
      </w:tblGrid>
      <w:tr w:rsidR="00AA0099" w:rsidTr="00FB6EF0">
        <w:tc>
          <w:tcPr>
            <w:tcW w:w="699" w:type="dxa"/>
            <w:vMerge w:val="restart"/>
            <w:tcBorders>
              <w:top w:val="single" w:sz="4" w:space="0" w:color="auto"/>
              <w:left w:val="single" w:sz="4" w:space="0" w:color="auto"/>
              <w:bottom w:val="single" w:sz="4" w:space="0" w:color="auto"/>
              <w:right w:val="single" w:sz="4" w:space="0" w:color="auto"/>
            </w:tcBorders>
            <w:hideMark/>
          </w:tcPr>
          <w:p w:rsidR="00AA0099" w:rsidRDefault="00AA0099">
            <w:pPr>
              <w:jc w:val="both"/>
              <w:rPr>
                <w:b/>
                <w:sz w:val="18"/>
                <w:szCs w:val="18"/>
                <w:lang w:val="en-US"/>
              </w:rPr>
            </w:pPr>
            <w:r>
              <w:rPr>
                <w:b/>
                <w:sz w:val="18"/>
                <w:szCs w:val="18"/>
              </w:rPr>
              <w:t xml:space="preserve">Класс </w:t>
            </w:r>
          </w:p>
        </w:tc>
        <w:tc>
          <w:tcPr>
            <w:tcW w:w="1680" w:type="dxa"/>
            <w:gridSpan w:val="2"/>
            <w:tcBorders>
              <w:top w:val="single" w:sz="4" w:space="0" w:color="auto"/>
              <w:left w:val="single" w:sz="4" w:space="0" w:color="auto"/>
              <w:bottom w:val="single" w:sz="4" w:space="0" w:color="auto"/>
              <w:right w:val="single" w:sz="4" w:space="0" w:color="auto"/>
            </w:tcBorders>
            <w:hideMark/>
          </w:tcPr>
          <w:p w:rsidR="00AA0099" w:rsidRDefault="00AA0099">
            <w:pPr>
              <w:jc w:val="center"/>
              <w:rPr>
                <w:b/>
                <w:sz w:val="18"/>
                <w:szCs w:val="18"/>
              </w:rPr>
            </w:pPr>
            <w:r>
              <w:rPr>
                <w:b/>
                <w:sz w:val="18"/>
                <w:szCs w:val="18"/>
              </w:rPr>
              <w:t>Учебные занятия</w:t>
            </w:r>
          </w:p>
          <w:p w:rsidR="00AA0099" w:rsidRDefault="00AA0099">
            <w:pPr>
              <w:jc w:val="center"/>
              <w:rPr>
                <w:b/>
                <w:sz w:val="18"/>
                <w:szCs w:val="18"/>
              </w:rPr>
            </w:pPr>
            <w:r>
              <w:rPr>
                <w:b/>
                <w:sz w:val="18"/>
                <w:szCs w:val="18"/>
              </w:rPr>
              <w:t>I четверть</w:t>
            </w:r>
          </w:p>
        </w:tc>
        <w:tc>
          <w:tcPr>
            <w:tcW w:w="852" w:type="dxa"/>
            <w:vMerge w:val="restart"/>
            <w:tcBorders>
              <w:top w:val="single" w:sz="4" w:space="0" w:color="auto"/>
              <w:left w:val="single" w:sz="4" w:space="0" w:color="auto"/>
              <w:bottom w:val="single" w:sz="4" w:space="0" w:color="auto"/>
              <w:right w:val="single" w:sz="4" w:space="0" w:color="auto"/>
            </w:tcBorders>
          </w:tcPr>
          <w:p w:rsidR="00AA0099" w:rsidRDefault="00AA0099">
            <w:pPr>
              <w:jc w:val="both"/>
              <w:rPr>
                <w:b/>
                <w:sz w:val="18"/>
                <w:szCs w:val="18"/>
              </w:rPr>
            </w:pPr>
          </w:p>
          <w:p w:rsidR="00AA0099" w:rsidRDefault="00AA0099">
            <w:pPr>
              <w:jc w:val="both"/>
              <w:rPr>
                <w:b/>
                <w:sz w:val="18"/>
                <w:szCs w:val="18"/>
              </w:rPr>
            </w:pPr>
          </w:p>
          <w:p w:rsidR="00AA0099" w:rsidRDefault="00AA0099">
            <w:pPr>
              <w:jc w:val="both"/>
              <w:rPr>
                <w:b/>
                <w:sz w:val="18"/>
                <w:szCs w:val="18"/>
              </w:rPr>
            </w:pPr>
            <w:r>
              <w:rPr>
                <w:b/>
                <w:sz w:val="18"/>
                <w:szCs w:val="18"/>
              </w:rPr>
              <w:t>Каникулы</w:t>
            </w:r>
          </w:p>
        </w:tc>
        <w:tc>
          <w:tcPr>
            <w:tcW w:w="1560" w:type="dxa"/>
            <w:gridSpan w:val="2"/>
            <w:tcBorders>
              <w:top w:val="single" w:sz="4" w:space="0" w:color="auto"/>
              <w:left w:val="single" w:sz="4" w:space="0" w:color="auto"/>
              <w:bottom w:val="single" w:sz="4" w:space="0" w:color="auto"/>
              <w:right w:val="single" w:sz="4" w:space="0" w:color="auto"/>
            </w:tcBorders>
            <w:hideMark/>
          </w:tcPr>
          <w:p w:rsidR="00AA0099" w:rsidRDefault="00AA0099">
            <w:pPr>
              <w:jc w:val="center"/>
              <w:rPr>
                <w:b/>
                <w:sz w:val="18"/>
                <w:szCs w:val="18"/>
              </w:rPr>
            </w:pPr>
            <w:r>
              <w:rPr>
                <w:b/>
                <w:sz w:val="18"/>
                <w:szCs w:val="18"/>
              </w:rPr>
              <w:t>Учебные занятия</w:t>
            </w:r>
          </w:p>
          <w:p w:rsidR="00AA0099" w:rsidRDefault="00AA0099">
            <w:pPr>
              <w:jc w:val="center"/>
              <w:rPr>
                <w:b/>
                <w:sz w:val="18"/>
                <w:szCs w:val="18"/>
              </w:rPr>
            </w:pPr>
            <w:r>
              <w:rPr>
                <w:b/>
                <w:sz w:val="18"/>
                <w:szCs w:val="18"/>
              </w:rPr>
              <w:t>II четверть</w:t>
            </w:r>
          </w:p>
        </w:tc>
        <w:tc>
          <w:tcPr>
            <w:tcW w:w="851" w:type="dxa"/>
            <w:vMerge w:val="restart"/>
            <w:tcBorders>
              <w:top w:val="single" w:sz="4" w:space="0" w:color="auto"/>
              <w:left w:val="single" w:sz="4" w:space="0" w:color="auto"/>
              <w:bottom w:val="single" w:sz="4" w:space="0" w:color="auto"/>
              <w:right w:val="single" w:sz="4" w:space="0" w:color="auto"/>
            </w:tcBorders>
          </w:tcPr>
          <w:p w:rsidR="00AA0099" w:rsidRDefault="00AA0099">
            <w:pPr>
              <w:jc w:val="both"/>
              <w:rPr>
                <w:b/>
                <w:sz w:val="18"/>
                <w:szCs w:val="18"/>
              </w:rPr>
            </w:pPr>
          </w:p>
          <w:p w:rsidR="00AA0099" w:rsidRDefault="00AA0099">
            <w:pPr>
              <w:jc w:val="both"/>
              <w:rPr>
                <w:b/>
                <w:sz w:val="18"/>
                <w:szCs w:val="18"/>
              </w:rPr>
            </w:pPr>
          </w:p>
          <w:p w:rsidR="00AA0099" w:rsidRDefault="00AA0099">
            <w:pPr>
              <w:jc w:val="both"/>
              <w:rPr>
                <w:b/>
                <w:sz w:val="18"/>
                <w:szCs w:val="18"/>
              </w:rPr>
            </w:pPr>
            <w:r>
              <w:rPr>
                <w:b/>
                <w:sz w:val="18"/>
                <w:szCs w:val="18"/>
              </w:rPr>
              <w:t>Каникулы</w:t>
            </w:r>
          </w:p>
        </w:tc>
        <w:tc>
          <w:tcPr>
            <w:tcW w:w="1559" w:type="dxa"/>
            <w:gridSpan w:val="2"/>
            <w:tcBorders>
              <w:top w:val="single" w:sz="4" w:space="0" w:color="auto"/>
              <w:left w:val="single" w:sz="4" w:space="0" w:color="auto"/>
              <w:bottom w:val="single" w:sz="4" w:space="0" w:color="auto"/>
              <w:right w:val="single" w:sz="4" w:space="0" w:color="auto"/>
            </w:tcBorders>
            <w:hideMark/>
          </w:tcPr>
          <w:p w:rsidR="00AA0099" w:rsidRDefault="00AA0099">
            <w:pPr>
              <w:jc w:val="center"/>
              <w:rPr>
                <w:b/>
                <w:sz w:val="18"/>
                <w:szCs w:val="18"/>
              </w:rPr>
            </w:pPr>
            <w:r>
              <w:rPr>
                <w:b/>
                <w:sz w:val="18"/>
                <w:szCs w:val="18"/>
              </w:rPr>
              <w:t>Учебные занятия</w:t>
            </w:r>
          </w:p>
          <w:p w:rsidR="00AA0099" w:rsidRDefault="00AA0099">
            <w:pPr>
              <w:jc w:val="center"/>
              <w:rPr>
                <w:b/>
                <w:sz w:val="18"/>
                <w:szCs w:val="18"/>
              </w:rPr>
            </w:pPr>
            <w:r>
              <w:rPr>
                <w:b/>
                <w:sz w:val="18"/>
                <w:szCs w:val="18"/>
              </w:rPr>
              <w:t>III четверть</w:t>
            </w:r>
          </w:p>
        </w:tc>
        <w:tc>
          <w:tcPr>
            <w:tcW w:w="732" w:type="dxa"/>
            <w:vMerge w:val="restart"/>
            <w:tcBorders>
              <w:top w:val="single" w:sz="4" w:space="0" w:color="auto"/>
              <w:left w:val="single" w:sz="4" w:space="0" w:color="auto"/>
              <w:bottom w:val="single" w:sz="4" w:space="0" w:color="auto"/>
              <w:right w:val="single" w:sz="4" w:space="0" w:color="auto"/>
            </w:tcBorders>
          </w:tcPr>
          <w:p w:rsidR="00AA0099" w:rsidRDefault="00AA0099">
            <w:pPr>
              <w:jc w:val="both"/>
              <w:rPr>
                <w:b/>
                <w:sz w:val="18"/>
                <w:szCs w:val="18"/>
              </w:rPr>
            </w:pPr>
          </w:p>
          <w:p w:rsidR="00AA0099" w:rsidRDefault="00AA0099">
            <w:pPr>
              <w:jc w:val="both"/>
              <w:rPr>
                <w:b/>
                <w:sz w:val="18"/>
                <w:szCs w:val="18"/>
              </w:rPr>
            </w:pPr>
          </w:p>
          <w:p w:rsidR="00AA0099" w:rsidRDefault="00AA0099">
            <w:pPr>
              <w:jc w:val="both"/>
              <w:rPr>
                <w:b/>
                <w:sz w:val="18"/>
                <w:szCs w:val="18"/>
              </w:rPr>
            </w:pPr>
            <w:r>
              <w:rPr>
                <w:b/>
                <w:sz w:val="18"/>
                <w:szCs w:val="18"/>
              </w:rPr>
              <w:t>Каникулы</w:t>
            </w:r>
          </w:p>
        </w:tc>
        <w:tc>
          <w:tcPr>
            <w:tcW w:w="1276" w:type="dxa"/>
            <w:gridSpan w:val="2"/>
            <w:tcBorders>
              <w:top w:val="single" w:sz="4" w:space="0" w:color="auto"/>
              <w:left w:val="single" w:sz="4" w:space="0" w:color="auto"/>
              <w:bottom w:val="single" w:sz="4" w:space="0" w:color="auto"/>
              <w:right w:val="single" w:sz="4" w:space="0" w:color="auto"/>
            </w:tcBorders>
            <w:hideMark/>
          </w:tcPr>
          <w:p w:rsidR="00AA0099" w:rsidRDefault="00AA0099">
            <w:pPr>
              <w:jc w:val="center"/>
              <w:rPr>
                <w:b/>
                <w:sz w:val="18"/>
                <w:szCs w:val="18"/>
              </w:rPr>
            </w:pPr>
            <w:r>
              <w:rPr>
                <w:b/>
                <w:sz w:val="18"/>
                <w:szCs w:val="18"/>
              </w:rPr>
              <w:t>Учебные занятия</w:t>
            </w:r>
          </w:p>
          <w:p w:rsidR="00AA0099" w:rsidRDefault="00AA0099">
            <w:pPr>
              <w:jc w:val="center"/>
              <w:rPr>
                <w:b/>
                <w:sz w:val="18"/>
                <w:szCs w:val="18"/>
              </w:rPr>
            </w:pPr>
            <w:r>
              <w:rPr>
                <w:b/>
                <w:sz w:val="18"/>
                <w:szCs w:val="18"/>
              </w:rPr>
              <w:t>IV четверть</w:t>
            </w:r>
          </w:p>
        </w:tc>
        <w:tc>
          <w:tcPr>
            <w:tcW w:w="709" w:type="dxa"/>
            <w:vMerge w:val="restart"/>
            <w:tcBorders>
              <w:top w:val="single" w:sz="4" w:space="0" w:color="auto"/>
              <w:left w:val="single" w:sz="4" w:space="0" w:color="auto"/>
              <w:bottom w:val="single" w:sz="4" w:space="0" w:color="auto"/>
              <w:right w:val="single" w:sz="4" w:space="0" w:color="auto"/>
            </w:tcBorders>
          </w:tcPr>
          <w:p w:rsidR="00AA0099" w:rsidRDefault="00AA0099">
            <w:pPr>
              <w:jc w:val="both"/>
              <w:rPr>
                <w:b/>
                <w:sz w:val="18"/>
                <w:szCs w:val="18"/>
              </w:rPr>
            </w:pPr>
          </w:p>
          <w:p w:rsidR="00AA0099" w:rsidRDefault="00AA0099">
            <w:pPr>
              <w:jc w:val="both"/>
              <w:rPr>
                <w:b/>
                <w:sz w:val="18"/>
                <w:szCs w:val="18"/>
              </w:rPr>
            </w:pPr>
          </w:p>
          <w:p w:rsidR="00AA0099" w:rsidRDefault="00AA0099">
            <w:pPr>
              <w:jc w:val="both"/>
              <w:rPr>
                <w:b/>
                <w:sz w:val="18"/>
                <w:szCs w:val="18"/>
              </w:rPr>
            </w:pPr>
            <w:r>
              <w:rPr>
                <w:b/>
                <w:sz w:val="18"/>
                <w:szCs w:val="18"/>
              </w:rPr>
              <w:t>Каникулы</w:t>
            </w:r>
          </w:p>
        </w:tc>
      </w:tr>
      <w:tr w:rsidR="00AA0099" w:rsidTr="00FB6EF0">
        <w:tc>
          <w:tcPr>
            <w:tcW w:w="699"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b/>
                <w:sz w:val="18"/>
                <w:szCs w:val="18"/>
                <w:lang w:val="en-US"/>
              </w:rPr>
            </w:pPr>
          </w:p>
        </w:tc>
        <w:tc>
          <w:tcPr>
            <w:tcW w:w="852" w:type="dxa"/>
            <w:tcBorders>
              <w:top w:val="single" w:sz="4" w:space="0" w:color="auto"/>
              <w:left w:val="single" w:sz="4" w:space="0" w:color="auto"/>
              <w:bottom w:val="single" w:sz="4" w:space="0" w:color="auto"/>
              <w:right w:val="single" w:sz="4" w:space="0" w:color="auto"/>
            </w:tcBorders>
            <w:hideMark/>
          </w:tcPr>
          <w:p w:rsidR="00AA0099" w:rsidRDefault="00AA0099">
            <w:pPr>
              <w:jc w:val="both"/>
              <w:rPr>
                <w:b/>
                <w:sz w:val="18"/>
                <w:szCs w:val="18"/>
              </w:rPr>
            </w:pPr>
            <w:r>
              <w:rPr>
                <w:b/>
                <w:sz w:val="18"/>
                <w:szCs w:val="18"/>
              </w:rPr>
              <w:t>число недель</w:t>
            </w:r>
          </w:p>
        </w:tc>
        <w:tc>
          <w:tcPr>
            <w:tcW w:w="828" w:type="dxa"/>
            <w:tcBorders>
              <w:top w:val="single" w:sz="4" w:space="0" w:color="auto"/>
              <w:left w:val="single" w:sz="4" w:space="0" w:color="auto"/>
              <w:bottom w:val="single" w:sz="4" w:space="0" w:color="auto"/>
              <w:right w:val="single" w:sz="4" w:space="0" w:color="auto"/>
            </w:tcBorders>
            <w:hideMark/>
          </w:tcPr>
          <w:p w:rsidR="00AA0099" w:rsidRDefault="00AA0099">
            <w:pPr>
              <w:jc w:val="both"/>
              <w:rPr>
                <w:b/>
                <w:sz w:val="18"/>
                <w:szCs w:val="18"/>
              </w:rPr>
            </w:pPr>
            <w:r>
              <w:rPr>
                <w:b/>
                <w:sz w:val="18"/>
                <w:szCs w:val="18"/>
              </w:rPr>
              <w:t xml:space="preserve">начало и </w:t>
            </w:r>
          </w:p>
          <w:p w:rsidR="00AA0099" w:rsidRDefault="00AA0099">
            <w:pPr>
              <w:jc w:val="both"/>
              <w:rPr>
                <w:b/>
                <w:sz w:val="18"/>
                <w:szCs w:val="18"/>
              </w:rPr>
            </w:pPr>
            <w:r>
              <w:rPr>
                <w:b/>
                <w:sz w:val="18"/>
                <w:szCs w:val="18"/>
              </w:rPr>
              <w:t xml:space="preserve">конец </w:t>
            </w: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b/>
                <w:sz w:val="18"/>
                <w:szCs w:val="18"/>
                <w:lang w:val="en-US"/>
              </w:rPr>
            </w:pPr>
          </w:p>
        </w:tc>
        <w:tc>
          <w:tcPr>
            <w:tcW w:w="768" w:type="dxa"/>
            <w:tcBorders>
              <w:top w:val="single" w:sz="4" w:space="0" w:color="auto"/>
              <w:left w:val="single" w:sz="4" w:space="0" w:color="auto"/>
              <w:bottom w:val="single" w:sz="4" w:space="0" w:color="auto"/>
              <w:right w:val="single" w:sz="4" w:space="0" w:color="auto"/>
            </w:tcBorders>
            <w:hideMark/>
          </w:tcPr>
          <w:p w:rsidR="00AA0099" w:rsidRDefault="00AA0099">
            <w:pPr>
              <w:jc w:val="both"/>
              <w:rPr>
                <w:b/>
                <w:sz w:val="18"/>
                <w:szCs w:val="18"/>
              </w:rPr>
            </w:pPr>
            <w:r>
              <w:rPr>
                <w:b/>
                <w:sz w:val="18"/>
                <w:szCs w:val="18"/>
              </w:rPr>
              <w:t>число недель</w:t>
            </w:r>
          </w:p>
        </w:tc>
        <w:tc>
          <w:tcPr>
            <w:tcW w:w="792" w:type="dxa"/>
            <w:tcBorders>
              <w:top w:val="single" w:sz="4" w:space="0" w:color="auto"/>
              <w:left w:val="single" w:sz="4" w:space="0" w:color="auto"/>
              <w:bottom w:val="single" w:sz="4" w:space="0" w:color="auto"/>
              <w:right w:val="single" w:sz="4" w:space="0" w:color="auto"/>
            </w:tcBorders>
            <w:hideMark/>
          </w:tcPr>
          <w:p w:rsidR="00AA0099" w:rsidRDefault="00AA0099">
            <w:pPr>
              <w:jc w:val="both"/>
              <w:rPr>
                <w:b/>
                <w:sz w:val="18"/>
                <w:szCs w:val="18"/>
              </w:rPr>
            </w:pPr>
            <w:r>
              <w:rPr>
                <w:b/>
                <w:sz w:val="18"/>
                <w:szCs w:val="18"/>
              </w:rPr>
              <w:t xml:space="preserve">начало и </w:t>
            </w:r>
          </w:p>
          <w:p w:rsidR="00AA0099" w:rsidRDefault="00AA0099">
            <w:pPr>
              <w:jc w:val="both"/>
              <w:rPr>
                <w:b/>
                <w:sz w:val="18"/>
                <w:szCs w:val="18"/>
              </w:rPr>
            </w:pPr>
            <w:r>
              <w:rPr>
                <w:b/>
                <w:sz w:val="18"/>
                <w:szCs w:val="18"/>
              </w:rPr>
              <w:t xml:space="preserve">конец </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b/>
                <w:sz w:val="18"/>
                <w:szCs w:val="18"/>
                <w:lang w:val="en-US"/>
              </w:rPr>
            </w:pPr>
          </w:p>
        </w:tc>
        <w:tc>
          <w:tcPr>
            <w:tcW w:w="767" w:type="dxa"/>
            <w:tcBorders>
              <w:top w:val="single" w:sz="4" w:space="0" w:color="auto"/>
              <w:left w:val="single" w:sz="4" w:space="0" w:color="auto"/>
              <w:bottom w:val="single" w:sz="4" w:space="0" w:color="auto"/>
              <w:right w:val="single" w:sz="4" w:space="0" w:color="auto"/>
            </w:tcBorders>
            <w:hideMark/>
          </w:tcPr>
          <w:p w:rsidR="00AA0099" w:rsidRDefault="00AA0099">
            <w:pPr>
              <w:jc w:val="both"/>
              <w:rPr>
                <w:b/>
                <w:sz w:val="18"/>
                <w:szCs w:val="18"/>
              </w:rPr>
            </w:pPr>
            <w:r>
              <w:rPr>
                <w:b/>
                <w:sz w:val="18"/>
                <w:szCs w:val="18"/>
              </w:rPr>
              <w:t>число недель</w:t>
            </w:r>
          </w:p>
        </w:tc>
        <w:tc>
          <w:tcPr>
            <w:tcW w:w="792" w:type="dxa"/>
            <w:tcBorders>
              <w:top w:val="single" w:sz="4" w:space="0" w:color="auto"/>
              <w:left w:val="single" w:sz="4" w:space="0" w:color="auto"/>
              <w:bottom w:val="single" w:sz="4" w:space="0" w:color="auto"/>
              <w:right w:val="single" w:sz="4" w:space="0" w:color="auto"/>
            </w:tcBorders>
            <w:hideMark/>
          </w:tcPr>
          <w:p w:rsidR="00AA0099" w:rsidRDefault="00AA0099">
            <w:pPr>
              <w:jc w:val="both"/>
              <w:rPr>
                <w:b/>
                <w:sz w:val="18"/>
                <w:szCs w:val="18"/>
              </w:rPr>
            </w:pPr>
            <w:r>
              <w:rPr>
                <w:b/>
                <w:sz w:val="18"/>
                <w:szCs w:val="18"/>
              </w:rPr>
              <w:t xml:space="preserve">начало и </w:t>
            </w:r>
          </w:p>
          <w:p w:rsidR="00AA0099" w:rsidRDefault="00AA0099">
            <w:pPr>
              <w:jc w:val="both"/>
              <w:rPr>
                <w:b/>
                <w:sz w:val="18"/>
                <w:szCs w:val="18"/>
              </w:rPr>
            </w:pPr>
            <w:r>
              <w:rPr>
                <w:b/>
                <w:sz w:val="18"/>
                <w:szCs w:val="18"/>
              </w:rPr>
              <w:t xml:space="preserve">конец </w:t>
            </w:r>
          </w:p>
        </w:tc>
        <w:tc>
          <w:tcPr>
            <w:tcW w:w="732"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b/>
                <w:sz w:val="18"/>
                <w:szCs w:val="18"/>
                <w:lang w:val="en-US"/>
              </w:rPr>
            </w:pPr>
          </w:p>
        </w:tc>
        <w:tc>
          <w:tcPr>
            <w:tcW w:w="567" w:type="dxa"/>
            <w:tcBorders>
              <w:top w:val="single" w:sz="4" w:space="0" w:color="auto"/>
              <w:left w:val="single" w:sz="4" w:space="0" w:color="auto"/>
              <w:bottom w:val="single" w:sz="4" w:space="0" w:color="auto"/>
              <w:right w:val="single" w:sz="4" w:space="0" w:color="auto"/>
            </w:tcBorders>
            <w:hideMark/>
          </w:tcPr>
          <w:p w:rsidR="00AA0099" w:rsidRDefault="00AA0099">
            <w:pPr>
              <w:jc w:val="both"/>
              <w:rPr>
                <w:b/>
                <w:sz w:val="18"/>
                <w:szCs w:val="18"/>
              </w:rPr>
            </w:pPr>
            <w:r>
              <w:rPr>
                <w:b/>
                <w:sz w:val="18"/>
                <w:szCs w:val="18"/>
              </w:rPr>
              <w:t>число недель</w:t>
            </w:r>
          </w:p>
        </w:tc>
        <w:tc>
          <w:tcPr>
            <w:tcW w:w="709" w:type="dxa"/>
            <w:tcBorders>
              <w:top w:val="single" w:sz="4" w:space="0" w:color="auto"/>
              <w:left w:val="single" w:sz="4" w:space="0" w:color="auto"/>
              <w:bottom w:val="single" w:sz="4" w:space="0" w:color="auto"/>
              <w:right w:val="single" w:sz="4" w:space="0" w:color="auto"/>
            </w:tcBorders>
            <w:hideMark/>
          </w:tcPr>
          <w:p w:rsidR="00AA0099" w:rsidRDefault="00AA0099">
            <w:pPr>
              <w:jc w:val="both"/>
              <w:rPr>
                <w:b/>
                <w:sz w:val="18"/>
                <w:szCs w:val="18"/>
              </w:rPr>
            </w:pPr>
            <w:r>
              <w:rPr>
                <w:b/>
                <w:sz w:val="18"/>
                <w:szCs w:val="18"/>
              </w:rPr>
              <w:t xml:space="preserve">начало и </w:t>
            </w:r>
          </w:p>
          <w:p w:rsidR="00AA0099" w:rsidRDefault="00AA0099">
            <w:pPr>
              <w:jc w:val="both"/>
              <w:rPr>
                <w:b/>
                <w:sz w:val="18"/>
                <w:szCs w:val="18"/>
              </w:rPr>
            </w:pPr>
            <w:r>
              <w:rPr>
                <w:b/>
                <w:sz w:val="18"/>
                <w:szCs w:val="18"/>
              </w:rPr>
              <w:t xml:space="preserve">конец </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b/>
                <w:sz w:val="18"/>
                <w:szCs w:val="18"/>
                <w:lang w:val="en-US"/>
              </w:rPr>
            </w:pPr>
          </w:p>
        </w:tc>
      </w:tr>
      <w:tr w:rsidR="00AA0099" w:rsidTr="00FB6EF0">
        <w:trPr>
          <w:trHeight w:val="563"/>
        </w:trPr>
        <w:tc>
          <w:tcPr>
            <w:tcW w:w="699" w:type="dxa"/>
            <w:tcBorders>
              <w:top w:val="single" w:sz="4" w:space="0" w:color="auto"/>
              <w:left w:val="single" w:sz="4" w:space="0" w:color="auto"/>
              <w:bottom w:val="single" w:sz="4" w:space="0" w:color="auto"/>
              <w:right w:val="single" w:sz="4" w:space="0" w:color="auto"/>
            </w:tcBorders>
            <w:hideMark/>
          </w:tcPr>
          <w:p w:rsidR="00AA0099" w:rsidRDefault="00AA0099">
            <w:pPr>
              <w:jc w:val="both"/>
              <w:rPr>
                <w:b/>
                <w:sz w:val="18"/>
                <w:szCs w:val="18"/>
              </w:rPr>
            </w:pPr>
            <w:r>
              <w:rPr>
                <w:b/>
                <w:sz w:val="18"/>
                <w:szCs w:val="18"/>
              </w:rPr>
              <w:t>1</w:t>
            </w:r>
          </w:p>
        </w:tc>
        <w:tc>
          <w:tcPr>
            <w:tcW w:w="85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8</w:t>
            </w:r>
          </w:p>
        </w:tc>
        <w:tc>
          <w:tcPr>
            <w:tcW w:w="828"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01.09-30.10.</w:t>
            </w:r>
          </w:p>
        </w:tc>
        <w:tc>
          <w:tcPr>
            <w:tcW w:w="85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31.10-06.11.</w:t>
            </w:r>
          </w:p>
          <w:p w:rsidR="00AA0099" w:rsidRDefault="00AA0099">
            <w:pPr>
              <w:pStyle w:val="afff5"/>
              <w:spacing w:line="240" w:lineRule="auto"/>
              <w:ind w:firstLine="0"/>
              <w:rPr>
                <w:b/>
                <w:sz w:val="18"/>
                <w:szCs w:val="18"/>
              </w:rPr>
            </w:pPr>
            <w:r>
              <w:rPr>
                <w:b/>
                <w:sz w:val="18"/>
                <w:szCs w:val="18"/>
              </w:rPr>
              <w:t>2016г.</w:t>
            </w:r>
          </w:p>
        </w:tc>
        <w:tc>
          <w:tcPr>
            <w:tcW w:w="768"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7</w:t>
            </w:r>
          </w:p>
        </w:tc>
        <w:tc>
          <w:tcPr>
            <w:tcW w:w="79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07.11-26.12</w:t>
            </w:r>
          </w:p>
        </w:tc>
        <w:tc>
          <w:tcPr>
            <w:tcW w:w="851"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27.12 – 08.01. 2017г.</w:t>
            </w:r>
          </w:p>
        </w:tc>
        <w:tc>
          <w:tcPr>
            <w:tcW w:w="767"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10</w:t>
            </w:r>
          </w:p>
        </w:tc>
        <w:tc>
          <w:tcPr>
            <w:tcW w:w="79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09.01.-  26.03.</w:t>
            </w:r>
          </w:p>
          <w:p w:rsidR="00AA0099" w:rsidRDefault="00AA0099">
            <w:pPr>
              <w:pStyle w:val="afff5"/>
              <w:spacing w:line="240" w:lineRule="auto"/>
              <w:ind w:firstLine="0"/>
              <w:rPr>
                <w:b/>
                <w:sz w:val="18"/>
                <w:szCs w:val="18"/>
              </w:rPr>
            </w:pPr>
            <w:r>
              <w:rPr>
                <w:b/>
                <w:sz w:val="18"/>
                <w:szCs w:val="18"/>
              </w:rPr>
              <w:t>2017г</w:t>
            </w:r>
          </w:p>
        </w:tc>
        <w:tc>
          <w:tcPr>
            <w:tcW w:w="732" w:type="dxa"/>
            <w:tcBorders>
              <w:top w:val="single" w:sz="4" w:space="0" w:color="auto"/>
              <w:left w:val="single" w:sz="4" w:space="0" w:color="auto"/>
              <w:bottom w:val="single" w:sz="4" w:space="0" w:color="auto"/>
              <w:right w:val="single" w:sz="4" w:space="0" w:color="auto"/>
            </w:tcBorders>
          </w:tcPr>
          <w:p w:rsidR="00AA0099" w:rsidRDefault="00AA0099">
            <w:pPr>
              <w:pStyle w:val="afff5"/>
              <w:spacing w:line="240" w:lineRule="auto"/>
              <w:ind w:firstLine="0"/>
              <w:rPr>
                <w:b/>
                <w:sz w:val="18"/>
                <w:szCs w:val="18"/>
              </w:rPr>
            </w:pPr>
            <w:r>
              <w:rPr>
                <w:b/>
                <w:sz w:val="18"/>
                <w:szCs w:val="18"/>
              </w:rPr>
              <w:t>Доп. 20.02 – 26.02.</w:t>
            </w:r>
          </w:p>
          <w:p w:rsidR="00AA0099" w:rsidRDefault="00AA0099">
            <w:pPr>
              <w:pStyle w:val="afff5"/>
              <w:spacing w:line="240" w:lineRule="auto"/>
              <w:ind w:firstLine="0"/>
              <w:rPr>
                <w:b/>
                <w:sz w:val="18"/>
                <w:szCs w:val="18"/>
              </w:rPr>
            </w:pPr>
            <w:r>
              <w:rPr>
                <w:b/>
                <w:sz w:val="18"/>
                <w:szCs w:val="18"/>
              </w:rPr>
              <w:t>2017г.</w:t>
            </w:r>
          </w:p>
          <w:p w:rsidR="00AA0099" w:rsidRDefault="00AA0099">
            <w:pPr>
              <w:pStyle w:val="afff5"/>
              <w:spacing w:line="240" w:lineRule="auto"/>
              <w:ind w:firstLine="0"/>
              <w:rPr>
                <w:b/>
                <w:sz w:val="18"/>
                <w:szCs w:val="18"/>
              </w:rPr>
            </w:pPr>
            <w:r>
              <w:rPr>
                <w:b/>
                <w:sz w:val="18"/>
                <w:szCs w:val="18"/>
              </w:rPr>
              <w:t>27.03-02.04</w:t>
            </w:r>
          </w:p>
          <w:p w:rsidR="00AA0099" w:rsidRDefault="00AA0099">
            <w:pPr>
              <w:pStyle w:val="afff5"/>
              <w:spacing w:line="240" w:lineRule="auto"/>
              <w:ind w:firstLine="0"/>
              <w:rPr>
                <w:b/>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8</w:t>
            </w:r>
          </w:p>
        </w:tc>
        <w:tc>
          <w:tcPr>
            <w:tcW w:w="709"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left="-79" w:firstLine="0"/>
              <w:rPr>
                <w:b/>
                <w:sz w:val="18"/>
                <w:szCs w:val="18"/>
              </w:rPr>
            </w:pPr>
            <w:r>
              <w:rPr>
                <w:b/>
                <w:sz w:val="18"/>
                <w:szCs w:val="18"/>
              </w:rPr>
              <w:t>03.04.– 21.05</w:t>
            </w:r>
          </w:p>
        </w:tc>
        <w:tc>
          <w:tcPr>
            <w:tcW w:w="709"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22.05 – 31.08. 2017г.</w:t>
            </w:r>
          </w:p>
        </w:tc>
      </w:tr>
      <w:tr w:rsidR="00AA0099" w:rsidTr="00FB6EF0">
        <w:tc>
          <w:tcPr>
            <w:tcW w:w="699" w:type="dxa"/>
            <w:tcBorders>
              <w:top w:val="single" w:sz="4" w:space="0" w:color="auto"/>
              <w:left w:val="single" w:sz="4" w:space="0" w:color="auto"/>
              <w:bottom w:val="single" w:sz="4" w:space="0" w:color="auto"/>
              <w:right w:val="single" w:sz="4" w:space="0" w:color="auto"/>
            </w:tcBorders>
            <w:hideMark/>
          </w:tcPr>
          <w:p w:rsidR="00AA0099" w:rsidRDefault="00AA0099">
            <w:pPr>
              <w:jc w:val="both"/>
              <w:rPr>
                <w:b/>
                <w:sz w:val="18"/>
                <w:szCs w:val="18"/>
              </w:rPr>
            </w:pPr>
            <w:r>
              <w:rPr>
                <w:b/>
                <w:sz w:val="18"/>
                <w:szCs w:val="18"/>
              </w:rPr>
              <w:t>2</w:t>
            </w:r>
          </w:p>
        </w:tc>
        <w:tc>
          <w:tcPr>
            <w:tcW w:w="85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8</w:t>
            </w:r>
          </w:p>
        </w:tc>
        <w:tc>
          <w:tcPr>
            <w:tcW w:w="828"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01.09-30.10.</w:t>
            </w:r>
          </w:p>
        </w:tc>
        <w:tc>
          <w:tcPr>
            <w:tcW w:w="85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31.10-06.11.</w:t>
            </w:r>
          </w:p>
          <w:p w:rsidR="00AA0099" w:rsidRDefault="00AA0099">
            <w:pPr>
              <w:pStyle w:val="afff5"/>
              <w:spacing w:line="240" w:lineRule="auto"/>
              <w:ind w:firstLine="0"/>
              <w:rPr>
                <w:b/>
                <w:sz w:val="18"/>
                <w:szCs w:val="18"/>
              </w:rPr>
            </w:pPr>
            <w:r>
              <w:rPr>
                <w:b/>
                <w:sz w:val="18"/>
                <w:szCs w:val="18"/>
              </w:rPr>
              <w:t>2016г.</w:t>
            </w:r>
          </w:p>
        </w:tc>
        <w:tc>
          <w:tcPr>
            <w:tcW w:w="768"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7</w:t>
            </w:r>
          </w:p>
        </w:tc>
        <w:tc>
          <w:tcPr>
            <w:tcW w:w="79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07.11-26.12.</w:t>
            </w:r>
          </w:p>
          <w:p w:rsidR="00AA0099" w:rsidRDefault="00AA0099">
            <w:pPr>
              <w:pStyle w:val="afff5"/>
              <w:spacing w:line="240" w:lineRule="auto"/>
              <w:ind w:firstLine="0"/>
              <w:rPr>
                <w:b/>
                <w:sz w:val="18"/>
                <w:szCs w:val="18"/>
              </w:rPr>
            </w:pPr>
            <w:r>
              <w:rPr>
                <w:b/>
                <w:sz w:val="18"/>
                <w:szCs w:val="18"/>
              </w:rPr>
              <w:t>2016г.</w:t>
            </w:r>
          </w:p>
        </w:tc>
        <w:tc>
          <w:tcPr>
            <w:tcW w:w="851"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27.12 – 08.01. 2017г.</w:t>
            </w:r>
          </w:p>
        </w:tc>
        <w:tc>
          <w:tcPr>
            <w:tcW w:w="767"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11</w:t>
            </w:r>
          </w:p>
        </w:tc>
        <w:tc>
          <w:tcPr>
            <w:tcW w:w="79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09.01.-  26.03.</w:t>
            </w:r>
          </w:p>
          <w:p w:rsidR="00AA0099" w:rsidRDefault="00AA0099">
            <w:pPr>
              <w:pStyle w:val="afff5"/>
              <w:spacing w:line="240" w:lineRule="auto"/>
              <w:ind w:firstLine="0"/>
              <w:rPr>
                <w:b/>
                <w:sz w:val="18"/>
                <w:szCs w:val="18"/>
              </w:rPr>
            </w:pPr>
            <w:r>
              <w:rPr>
                <w:b/>
                <w:sz w:val="18"/>
                <w:szCs w:val="18"/>
              </w:rPr>
              <w:t>2017г.</w:t>
            </w:r>
          </w:p>
        </w:tc>
        <w:tc>
          <w:tcPr>
            <w:tcW w:w="73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27.03.- 02.04.</w:t>
            </w:r>
          </w:p>
        </w:tc>
        <w:tc>
          <w:tcPr>
            <w:tcW w:w="567"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8</w:t>
            </w:r>
          </w:p>
        </w:tc>
        <w:tc>
          <w:tcPr>
            <w:tcW w:w="709"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left="-79" w:firstLine="0"/>
              <w:rPr>
                <w:b/>
                <w:sz w:val="18"/>
                <w:szCs w:val="18"/>
              </w:rPr>
            </w:pPr>
            <w:r>
              <w:rPr>
                <w:b/>
                <w:sz w:val="18"/>
                <w:szCs w:val="18"/>
              </w:rPr>
              <w:t>03.04.-28.05.</w:t>
            </w:r>
          </w:p>
        </w:tc>
        <w:tc>
          <w:tcPr>
            <w:tcW w:w="709"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29.05. – 31.08. 2017г.</w:t>
            </w:r>
          </w:p>
        </w:tc>
      </w:tr>
      <w:tr w:rsidR="00AA0099" w:rsidTr="00FB6EF0">
        <w:tc>
          <w:tcPr>
            <w:tcW w:w="699" w:type="dxa"/>
            <w:tcBorders>
              <w:top w:val="single" w:sz="4" w:space="0" w:color="auto"/>
              <w:left w:val="single" w:sz="4" w:space="0" w:color="auto"/>
              <w:bottom w:val="single" w:sz="4" w:space="0" w:color="auto"/>
              <w:right w:val="single" w:sz="4" w:space="0" w:color="auto"/>
            </w:tcBorders>
            <w:hideMark/>
          </w:tcPr>
          <w:p w:rsidR="00AA0099" w:rsidRDefault="00AA0099">
            <w:pPr>
              <w:jc w:val="both"/>
              <w:rPr>
                <w:b/>
                <w:sz w:val="18"/>
                <w:szCs w:val="18"/>
              </w:rPr>
            </w:pPr>
            <w:r>
              <w:rPr>
                <w:b/>
                <w:sz w:val="18"/>
                <w:szCs w:val="18"/>
              </w:rPr>
              <w:t>3</w:t>
            </w:r>
          </w:p>
        </w:tc>
        <w:tc>
          <w:tcPr>
            <w:tcW w:w="85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8</w:t>
            </w:r>
          </w:p>
        </w:tc>
        <w:tc>
          <w:tcPr>
            <w:tcW w:w="828"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01.09-30.10.</w:t>
            </w:r>
          </w:p>
        </w:tc>
        <w:tc>
          <w:tcPr>
            <w:tcW w:w="85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31.10-06.11.</w:t>
            </w:r>
          </w:p>
          <w:p w:rsidR="00AA0099" w:rsidRDefault="00AA0099">
            <w:pPr>
              <w:pStyle w:val="afff5"/>
              <w:spacing w:line="240" w:lineRule="auto"/>
              <w:ind w:firstLine="0"/>
              <w:rPr>
                <w:b/>
                <w:sz w:val="18"/>
                <w:szCs w:val="18"/>
              </w:rPr>
            </w:pPr>
            <w:r>
              <w:rPr>
                <w:b/>
                <w:sz w:val="18"/>
                <w:szCs w:val="18"/>
              </w:rPr>
              <w:t>2016г.</w:t>
            </w:r>
          </w:p>
        </w:tc>
        <w:tc>
          <w:tcPr>
            <w:tcW w:w="768"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7</w:t>
            </w:r>
          </w:p>
        </w:tc>
        <w:tc>
          <w:tcPr>
            <w:tcW w:w="79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07.11-26.12.</w:t>
            </w:r>
          </w:p>
          <w:p w:rsidR="00AA0099" w:rsidRDefault="00AA0099">
            <w:pPr>
              <w:pStyle w:val="afff5"/>
              <w:spacing w:line="240" w:lineRule="auto"/>
              <w:ind w:firstLine="0"/>
              <w:rPr>
                <w:b/>
                <w:sz w:val="18"/>
                <w:szCs w:val="18"/>
              </w:rPr>
            </w:pPr>
            <w:r>
              <w:rPr>
                <w:b/>
                <w:sz w:val="18"/>
                <w:szCs w:val="18"/>
              </w:rPr>
              <w:t>2016г.</w:t>
            </w:r>
          </w:p>
        </w:tc>
        <w:tc>
          <w:tcPr>
            <w:tcW w:w="851"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27.12 – 08.01. 2017г.</w:t>
            </w:r>
          </w:p>
        </w:tc>
        <w:tc>
          <w:tcPr>
            <w:tcW w:w="767"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11</w:t>
            </w:r>
          </w:p>
        </w:tc>
        <w:tc>
          <w:tcPr>
            <w:tcW w:w="79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09.01.-  26.03.</w:t>
            </w:r>
          </w:p>
          <w:p w:rsidR="00AA0099" w:rsidRDefault="00AA0099">
            <w:pPr>
              <w:pStyle w:val="afff5"/>
              <w:spacing w:line="240" w:lineRule="auto"/>
              <w:ind w:firstLine="0"/>
              <w:rPr>
                <w:b/>
                <w:sz w:val="18"/>
                <w:szCs w:val="18"/>
              </w:rPr>
            </w:pPr>
            <w:r>
              <w:rPr>
                <w:b/>
                <w:sz w:val="18"/>
                <w:szCs w:val="18"/>
              </w:rPr>
              <w:t>2017г.</w:t>
            </w:r>
          </w:p>
        </w:tc>
        <w:tc>
          <w:tcPr>
            <w:tcW w:w="73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27.03.- 02.04.</w:t>
            </w:r>
          </w:p>
        </w:tc>
        <w:tc>
          <w:tcPr>
            <w:tcW w:w="567"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8</w:t>
            </w:r>
          </w:p>
        </w:tc>
        <w:tc>
          <w:tcPr>
            <w:tcW w:w="709"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left="-79" w:firstLine="0"/>
              <w:rPr>
                <w:b/>
                <w:sz w:val="18"/>
                <w:szCs w:val="18"/>
              </w:rPr>
            </w:pPr>
            <w:r>
              <w:rPr>
                <w:b/>
                <w:sz w:val="18"/>
                <w:szCs w:val="18"/>
              </w:rPr>
              <w:t>03.04.–28.05.</w:t>
            </w:r>
          </w:p>
        </w:tc>
        <w:tc>
          <w:tcPr>
            <w:tcW w:w="709"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29.05. – 31.08. 2017г.</w:t>
            </w:r>
          </w:p>
        </w:tc>
      </w:tr>
      <w:tr w:rsidR="00AA0099" w:rsidTr="00FB6EF0">
        <w:tc>
          <w:tcPr>
            <w:tcW w:w="699" w:type="dxa"/>
            <w:tcBorders>
              <w:top w:val="single" w:sz="4" w:space="0" w:color="auto"/>
              <w:left w:val="single" w:sz="4" w:space="0" w:color="auto"/>
              <w:bottom w:val="single" w:sz="4" w:space="0" w:color="auto"/>
              <w:right w:val="single" w:sz="4" w:space="0" w:color="auto"/>
            </w:tcBorders>
            <w:hideMark/>
          </w:tcPr>
          <w:p w:rsidR="00AA0099" w:rsidRDefault="00AA0099">
            <w:pPr>
              <w:jc w:val="both"/>
              <w:rPr>
                <w:b/>
                <w:sz w:val="18"/>
                <w:szCs w:val="18"/>
              </w:rPr>
            </w:pPr>
            <w:r>
              <w:rPr>
                <w:b/>
                <w:sz w:val="18"/>
                <w:szCs w:val="18"/>
              </w:rPr>
              <w:t>4</w:t>
            </w:r>
          </w:p>
        </w:tc>
        <w:tc>
          <w:tcPr>
            <w:tcW w:w="85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8</w:t>
            </w:r>
          </w:p>
        </w:tc>
        <w:tc>
          <w:tcPr>
            <w:tcW w:w="828"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01.09-30.10.</w:t>
            </w:r>
          </w:p>
        </w:tc>
        <w:tc>
          <w:tcPr>
            <w:tcW w:w="85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31.10-06.11.</w:t>
            </w:r>
          </w:p>
          <w:p w:rsidR="00AA0099" w:rsidRDefault="00AA0099">
            <w:pPr>
              <w:pStyle w:val="afff5"/>
              <w:spacing w:line="240" w:lineRule="auto"/>
              <w:ind w:firstLine="0"/>
              <w:rPr>
                <w:b/>
                <w:sz w:val="18"/>
                <w:szCs w:val="18"/>
              </w:rPr>
            </w:pPr>
            <w:r>
              <w:rPr>
                <w:b/>
                <w:sz w:val="18"/>
                <w:szCs w:val="18"/>
              </w:rPr>
              <w:t>2016г.</w:t>
            </w:r>
          </w:p>
        </w:tc>
        <w:tc>
          <w:tcPr>
            <w:tcW w:w="768"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7</w:t>
            </w:r>
          </w:p>
        </w:tc>
        <w:tc>
          <w:tcPr>
            <w:tcW w:w="79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07.11-26.12.</w:t>
            </w:r>
          </w:p>
          <w:p w:rsidR="00AA0099" w:rsidRDefault="00AA0099">
            <w:pPr>
              <w:pStyle w:val="afff5"/>
              <w:spacing w:line="240" w:lineRule="auto"/>
              <w:ind w:firstLine="0"/>
              <w:rPr>
                <w:b/>
                <w:sz w:val="18"/>
                <w:szCs w:val="18"/>
              </w:rPr>
            </w:pPr>
            <w:r>
              <w:rPr>
                <w:b/>
                <w:sz w:val="18"/>
                <w:szCs w:val="18"/>
              </w:rPr>
              <w:t>2016г.</w:t>
            </w:r>
          </w:p>
        </w:tc>
        <w:tc>
          <w:tcPr>
            <w:tcW w:w="851"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27.12 – 08.01. 2017г.</w:t>
            </w:r>
          </w:p>
        </w:tc>
        <w:tc>
          <w:tcPr>
            <w:tcW w:w="767"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11</w:t>
            </w:r>
          </w:p>
        </w:tc>
        <w:tc>
          <w:tcPr>
            <w:tcW w:w="79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09.01.-  26.03.</w:t>
            </w:r>
          </w:p>
          <w:p w:rsidR="00AA0099" w:rsidRDefault="00AA0099">
            <w:pPr>
              <w:pStyle w:val="afff5"/>
              <w:spacing w:line="240" w:lineRule="auto"/>
              <w:ind w:firstLine="0"/>
              <w:rPr>
                <w:b/>
                <w:sz w:val="18"/>
                <w:szCs w:val="18"/>
              </w:rPr>
            </w:pPr>
            <w:r>
              <w:rPr>
                <w:b/>
                <w:sz w:val="18"/>
                <w:szCs w:val="18"/>
              </w:rPr>
              <w:t>2017г.</w:t>
            </w:r>
          </w:p>
        </w:tc>
        <w:tc>
          <w:tcPr>
            <w:tcW w:w="73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27.03.- 02.04.</w:t>
            </w:r>
          </w:p>
        </w:tc>
        <w:tc>
          <w:tcPr>
            <w:tcW w:w="567"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8</w:t>
            </w:r>
          </w:p>
        </w:tc>
        <w:tc>
          <w:tcPr>
            <w:tcW w:w="709"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left="-79" w:firstLine="0"/>
              <w:rPr>
                <w:b/>
                <w:sz w:val="18"/>
                <w:szCs w:val="18"/>
              </w:rPr>
            </w:pPr>
            <w:r>
              <w:rPr>
                <w:b/>
                <w:sz w:val="18"/>
                <w:szCs w:val="18"/>
              </w:rPr>
              <w:t>03.04.–28.05.</w:t>
            </w:r>
          </w:p>
        </w:tc>
        <w:tc>
          <w:tcPr>
            <w:tcW w:w="709"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29.05. – 31.08. 2017г.</w:t>
            </w:r>
          </w:p>
        </w:tc>
      </w:tr>
      <w:tr w:rsidR="00AA0099" w:rsidTr="00FB6EF0">
        <w:tc>
          <w:tcPr>
            <w:tcW w:w="699" w:type="dxa"/>
            <w:tcBorders>
              <w:top w:val="single" w:sz="4" w:space="0" w:color="auto"/>
              <w:left w:val="single" w:sz="4" w:space="0" w:color="auto"/>
              <w:bottom w:val="single" w:sz="4" w:space="0" w:color="auto"/>
              <w:right w:val="single" w:sz="4" w:space="0" w:color="auto"/>
            </w:tcBorders>
            <w:hideMark/>
          </w:tcPr>
          <w:p w:rsidR="00AA0099" w:rsidRDefault="00AA0099">
            <w:pPr>
              <w:jc w:val="both"/>
              <w:rPr>
                <w:b/>
                <w:sz w:val="18"/>
                <w:szCs w:val="18"/>
              </w:rPr>
            </w:pPr>
            <w:r>
              <w:rPr>
                <w:b/>
                <w:sz w:val="18"/>
                <w:szCs w:val="18"/>
              </w:rPr>
              <w:t>5</w:t>
            </w:r>
          </w:p>
        </w:tc>
        <w:tc>
          <w:tcPr>
            <w:tcW w:w="85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8</w:t>
            </w:r>
          </w:p>
        </w:tc>
        <w:tc>
          <w:tcPr>
            <w:tcW w:w="828"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01.09-30.10.</w:t>
            </w:r>
          </w:p>
        </w:tc>
        <w:tc>
          <w:tcPr>
            <w:tcW w:w="85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31.10-06.11.</w:t>
            </w:r>
          </w:p>
          <w:p w:rsidR="00AA0099" w:rsidRDefault="00AA0099">
            <w:pPr>
              <w:pStyle w:val="afff5"/>
              <w:spacing w:line="240" w:lineRule="auto"/>
              <w:ind w:firstLine="0"/>
              <w:rPr>
                <w:b/>
                <w:sz w:val="18"/>
                <w:szCs w:val="18"/>
              </w:rPr>
            </w:pPr>
            <w:r>
              <w:rPr>
                <w:b/>
                <w:sz w:val="18"/>
                <w:szCs w:val="18"/>
              </w:rPr>
              <w:t>2016г.</w:t>
            </w:r>
          </w:p>
        </w:tc>
        <w:tc>
          <w:tcPr>
            <w:tcW w:w="768"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7</w:t>
            </w:r>
          </w:p>
        </w:tc>
        <w:tc>
          <w:tcPr>
            <w:tcW w:w="79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07.11-26.12.</w:t>
            </w:r>
          </w:p>
          <w:p w:rsidR="00AA0099" w:rsidRDefault="00AA0099">
            <w:pPr>
              <w:pStyle w:val="afff5"/>
              <w:spacing w:line="240" w:lineRule="auto"/>
              <w:ind w:firstLine="0"/>
              <w:rPr>
                <w:b/>
                <w:sz w:val="18"/>
                <w:szCs w:val="18"/>
              </w:rPr>
            </w:pPr>
            <w:r>
              <w:rPr>
                <w:b/>
                <w:sz w:val="18"/>
                <w:szCs w:val="18"/>
              </w:rPr>
              <w:t>2016г.</w:t>
            </w:r>
          </w:p>
        </w:tc>
        <w:tc>
          <w:tcPr>
            <w:tcW w:w="851"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27.12 – 08.01. 2017г.</w:t>
            </w:r>
          </w:p>
        </w:tc>
        <w:tc>
          <w:tcPr>
            <w:tcW w:w="767"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11</w:t>
            </w:r>
          </w:p>
        </w:tc>
        <w:tc>
          <w:tcPr>
            <w:tcW w:w="79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09.01.-  26.03.</w:t>
            </w:r>
          </w:p>
          <w:p w:rsidR="00AA0099" w:rsidRDefault="00AA0099">
            <w:pPr>
              <w:pStyle w:val="afff5"/>
              <w:spacing w:line="240" w:lineRule="auto"/>
              <w:ind w:firstLine="0"/>
              <w:rPr>
                <w:b/>
                <w:sz w:val="18"/>
                <w:szCs w:val="18"/>
              </w:rPr>
            </w:pPr>
            <w:r>
              <w:rPr>
                <w:b/>
                <w:sz w:val="18"/>
                <w:szCs w:val="18"/>
              </w:rPr>
              <w:t>2017г.</w:t>
            </w:r>
          </w:p>
        </w:tc>
        <w:tc>
          <w:tcPr>
            <w:tcW w:w="73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27.03.- 02.04.</w:t>
            </w:r>
          </w:p>
        </w:tc>
        <w:tc>
          <w:tcPr>
            <w:tcW w:w="567"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8</w:t>
            </w:r>
          </w:p>
        </w:tc>
        <w:tc>
          <w:tcPr>
            <w:tcW w:w="709"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left="-79" w:firstLine="0"/>
              <w:rPr>
                <w:b/>
                <w:sz w:val="18"/>
                <w:szCs w:val="18"/>
              </w:rPr>
            </w:pPr>
            <w:r>
              <w:rPr>
                <w:b/>
                <w:sz w:val="18"/>
                <w:szCs w:val="18"/>
              </w:rPr>
              <w:t>03.04.–28.05.</w:t>
            </w:r>
          </w:p>
        </w:tc>
        <w:tc>
          <w:tcPr>
            <w:tcW w:w="709"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29.05. – 31.08. 2017г.</w:t>
            </w:r>
          </w:p>
        </w:tc>
      </w:tr>
      <w:tr w:rsidR="00AA0099" w:rsidTr="00FB6EF0">
        <w:tc>
          <w:tcPr>
            <w:tcW w:w="699" w:type="dxa"/>
            <w:tcBorders>
              <w:top w:val="single" w:sz="4" w:space="0" w:color="auto"/>
              <w:left w:val="single" w:sz="4" w:space="0" w:color="auto"/>
              <w:bottom w:val="single" w:sz="4" w:space="0" w:color="auto"/>
              <w:right w:val="single" w:sz="4" w:space="0" w:color="auto"/>
            </w:tcBorders>
            <w:hideMark/>
          </w:tcPr>
          <w:p w:rsidR="00AA0099" w:rsidRDefault="00AA0099">
            <w:pPr>
              <w:jc w:val="both"/>
              <w:rPr>
                <w:b/>
                <w:sz w:val="18"/>
                <w:szCs w:val="18"/>
              </w:rPr>
            </w:pPr>
            <w:r>
              <w:rPr>
                <w:b/>
                <w:sz w:val="18"/>
                <w:szCs w:val="18"/>
              </w:rPr>
              <w:t>6</w:t>
            </w:r>
          </w:p>
        </w:tc>
        <w:tc>
          <w:tcPr>
            <w:tcW w:w="85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8</w:t>
            </w:r>
          </w:p>
        </w:tc>
        <w:tc>
          <w:tcPr>
            <w:tcW w:w="828"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01.09-30.10.</w:t>
            </w:r>
          </w:p>
        </w:tc>
        <w:tc>
          <w:tcPr>
            <w:tcW w:w="85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31.10-06.11.</w:t>
            </w:r>
          </w:p>
          <w:p w:rsidR="00AA0099" w:rsidRDefault="00AA0099">
            <w:pPr>
              <w:pStyle w:val="afff5"/>
              <w:spacing w:line="240" w:lineRule="auto"/>
              <w:ind w:firstLine="0"/>
              <w:rPr>
                <w:b/>
                <w:sz w:val="18"/>
                <w:szCs w:val="18"/>
              </w:rPr>
            </w:pPr>
            <w:r>
              <w:rPr>
                <w:b/>
                <w:sz w:val="18"/>
                <w:szCs w:val="18"/>
              </w:rPr>
              <w:t>2016г.</w:t>
            </w:r>
          </w:p>
        </w:tc>
        <w:tc>
          <w:tcPr>
            <w:tcW w:w="768"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7</w:t>
            </w:r>
          </w:p>
        </w:tc>
        <w:tc>
          <w:tcPr>
            <w:tcW w:w="79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07.11-26.12.</w:t>
            </w:r>
          </w:p>
          <w:p w:rsidR="00AA0099" w:rsidRDefault="00AA0099">
            <w:pPr>
              <w:pStyle w:val="afff5"/>
              <w:spacing w:line="240" w:lineRule="auto"/>
              <w:ind w:firstLine="0"/>
              <w:rPr>
                <w:b/>
                <w:sz w:val="18"/>
                <w:szCs w:val="18"/>
              </w:rPr>
            </w:pPr>
            <w:r>
              <w:rPr>
                <w:b/>
                <w:sz w:val="18"/>
                <w:szCs w:val="18"/>
              </w:rPr>
              <w:t>2016г.</w:t>
            </w:r>
          </w:p>
        </w:tc>
        <w:tc>
          <w:tcPr>
            <w:tcW w:w="851"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27.12 – 08.01. 2017г.</w:t>
            </w:r>
          </w:p>
        </w:tc>
        <w:tc>
          <w:tcPr>
            <w:tcW w:w="767"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11</w:t>
            </w:r>
          </w:p>
        </w:tc>
        <w:tc>
          <w:tcPr>
            <w:tcW w:w="79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09.01.-  26.03.</w:t>
            </w:r>
          </w:p>
          <w:p w:rsidR="00AA0099" w:rsidRDefault="00AA0099">
            <w:pPr>
              <w:pStyle w:val="afff5"/>
              <w:spacing w:line="240" w:lineRule="auto"/>
              <w:ind w:firstLine="0"/>
              <w:rPr>
                <w:b/>
                <w:sz w:val="18"/>
                <w:szCs w:val="18"/>
              </w:rPr>
            </w:pPr>
            <w:r>
              <w:rPr>
                <w:b/>
                <w:sz w:val="18"/>
                <w:szCs w:val="18"/>
              </w:rPr>
              <w:t>2017г.</w:t>
            </w:r>
          </w:p>
        </w:tc>
        <w:tc>
          <w:tcPr>
            <w:tcW w:w="73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27.03.- 02.04.</w:t>
            </w:r>
          </w:p>
        </w:tc>
        <w:tc>
          <w:tcPr>
            <w:tcW w:w="567"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8</w:t>
            </w:r>
          </w:p>
        </w:tc>
        <w:tc>
          <w:tcPr>
            <w:tcW w:w="709"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left="-79" w:firstLine="0"/>
              <w:rPr>
                <w:b/>
                <w:sz w:val="18"/>
                <w:szCs w:val="18"/>
              </w:rPr>
            </w:pPr>
            <w:r>
              <w:rPr>
                <w:b/>
                <w:sz w:val="18"/>
                <w:szCs w:val="18"/>
              </w:rPr>
              <w:t>03.04.–28.05.</w:t>
            </w:r>
          </w:p>
        </w:tc>
        <w:tc>
          <w:tcPr>
            <w:tcW w:w="709"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29.05. – 31.08. 2017г.</w:t>
            </w:r>
          </w:p>
        </w:tc>
      </w:tr>
      <w:tr w:rsidR="00AA0099" w:rsidTr="00FB6EF0">
        <w:tc>
          <w:tcPr>
            <w:tcW w:w="699" w:type="dxa"/>
            <w:tcBorders>
              <w:top w:val="single" w:sz="4" w:space="0" w:color="auto"/>
              <w:left w:val="single" w:sz="4" w:space="0" w:color="auto"/>
              <w:bottom w:val="single" w:sz="4" w:space="0" w:color="auto"/>
              <w:right w:val="single" w:sz="4" w:space="0" w:color="auto"/>
            </w:tcBorders>
            <w:hideMark/>
          </w:tcPr>
          <w:p w:rsidR="00AA0099" w:rsidRDefault="00AA0099">
            <w:pPr>
              <w:jc w:val="both"/>
              <w:rPr>
                <w:b/>
                <w:sz w:val="18"/>
                <w:szCs w:val="18"/>
              </w:rPr>
            </w:pPr>
            <w:r>
              <w:rPr>
                <w:b/>
                <w:sz w:val="18"/>
                <w:szCs w:val="18"/>
              </w:rPr>
              <w:t>7</w:t>
            </w:r>
          </w:p>
        </w:tc>
        <w:tc>
          <w:tcPr>
            <w:tcW w:w="85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8</w:t>
            </w:r>
          </w:p>
        </w:tc>
        <w:tc>
          <w:tcPr>
            <w:tcW w:w="828"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01.09-30.10.</w:t>
            </w:r>
          </w:p>
        </w:tc>
        <w:tc>
          <w:tcPr>
            <w:tcW w:w="85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31.10-06.11.</w:t>
            </w:r>
          </w:p>
          <w:p w:rsidR="00AA0099" w:rsidRDefault="00AA0099">
            <w:pPr>
              <w:pStyle w:val="afff5"/>
              <w:spacing w:line="240" w:lineRule="auto"/>
              <w:ind w:firstLine="0"/>
              <w:rPr>
                <w:b/>
                <w:sz w:val="18"/>
                <w:szCs w:val="18"/>
              </w:rPr>
            </w:pPr>
            <w:r>
              <w:rPr>
                <w:b/>
                <w:sz w:val="18"/>
                <w:szCs w:val="18"/>
              </w:rPr>
              <w:t>2016г.</w:t>
            </w:r>
          </w:p>
        </w:tc>
        <w:tc>
          <w:tcPr>
            <w:tcW w:w="768"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7</w:t>
            </w:r>
          </w:p>
        </w:tc>
        <w:tc>
          <w:tcPr>
            <w:tcW w:w="79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07.11-26.12.</w:t>
            </w:r>
          </w:p>
          <w:p w:rsidR="00AA0099" w:rsidRDefault="00AA0099">
            <w:pPr>
              <w:pStyle w:val="afff5"/>
              <w:spacing w:line="240" w:lineRule="auto"/>
              <w:ind w:firstLine="0"/>
              <w:rPr>
                <w:b/>
                <w:sz w:val="18"/>
                <w:szCs w:val="18"/>
              </w:rPr>
            </w:pPr>
            <w:r>
              <w:rPr>
                <w:b/>
                <w:sz w:val="18"/>
                <w:szCs w:val="18"/>
              </w:rPr>
              <w:t>2016г.</w:t>
            </w:r>
          </w:p>
        </w:tc>
        <w:tc>
          <w:tcPr>
            <w:tcW w:w="851"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27.12 – 08.01. 2017г.</w:t>
            </w:r>
          </w:p>
        </w:tc>
        <w:tc>
          <w:tcPr>
            <w:tcW w:w="767"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11</w:t>
            </w:r>
          </w:p>
        </w:tc>
        <w:tc>
          <w:tcPr>
            <w:tcW w:w="79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09.01.-  26.03.</w:t>
            </w:r>
          </w:p>
          <w:p w:rsidR="00AA0099" w:rsidRDefault="00AA0099">
            <w:pPr>
              <w:pStyle w:val="afff5"/>
              <w:spacing w:line="240" w:lineRule="auto"/>
              <w:ind w:firstLine="0"/>
              <w:rPr>
                <w:b/>
                <w:sz w:val="18"/>
                <w:szCs w:val="18"/>
              </w:rPr>
            </w:pPr>
            <w:r>
              <w:rPr>
                <w:b/>
                <w:sz w:val="18"/>
                <w:szCs w:val="18"/>
              </w:rPr>
              <w:t>2017г.</w:t>
            </w:r>
          </w:p>
        </w:tc>
        <w:tc>
          <w:tcPr>
            <w:tcW w:w="732"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27.03.- 02.04.</w:t>
            </w:r>
          </w:p>
        </w:tc>
        <w:tc>
          <w:tcPr>
            <w:tcW w:w="567"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8</w:t>
            </w:r>
          </w:p>
        </w:tc>
        <w:tc>
          <w:tcPr>
            <w:tcW w:w="709"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left="-79" w:firstLine="0"/>
              <w:rPr>
                <w:b/>
                <w:sz w:val="18"/>
                <w:szCs w:val="18"/>
              </w:rPr>
            </w:pPr>
            <w:r>
              <w:rPr>
                <w:b/>
                <w:sz w:val="18"/>
                <w:szCs w:val="18"/>
              </w:rPr>
              <w:t>03.04.–28.05.</w:t>
            </w:r>
          </w:p>
        </w:tc>
        <w:tc>
          <w:tcPr>
            <w:tcW w:w="709" w:type="dxa"/>
            <w:tcBorders>
              <w:top w:val="single" w:sz="4" w:space="0" w:color="auto"/>
              <w:left w:val="single" w:sz="4" w:space="0" w:color="auto"/>
              <w:bottom w:val="single" w:sz="4" w:space="0" w:color="auto"/>
              <w:right w:val="single" w:sz="4" w:space="0" w:color="auto"/>
            </w:tcBorders>
            <w:hideMark/>
          </w:tcPr>
          <w:p w:rsidR="00AA0099" w:rsidRDefault="00AA0099">
            <w:pPr>
              <w:pStyle w:val="afff5"/>
              <w:spacing w:line="240" w:lineRule="auto"/>
              <w:ind w:firstLine="0"/>
              <w:rPr>
                <w:b/>
                <w:sz w:val="18"/>
                <w:szCs w:val="18"/>
              </w:rPr>
            </w:pPr>
            <w:r>
              <w:rPr>
                <w:b/>
                <w:sz w:val="18"/>
                <w:szCs w:val="18"/>
              </w:rPr>
              <w:t>29.05. – 31.08. 2017г.</w:t>
            </w:r>
          </w:p>
        </w:tc>
      </w:tr>
    </w:tbl>
    <w:p w:rsidR="00AA0099" w:rsidRDefault="00AA0099" w:rsidP="00AA0099">
      <w:pPr>
        <w:ind w:firstLine="720"/>
        <w:jc w:val="both"/>
        <w:rPr>
          <w:rFonts w:eastAsia="Calibri"/>
          <w:b/>
          <w:sz w:val="16"/>
          <w:szCs w:val="16"/>
          <w:lang w:val="en-US"/>
        </w:rPr>
      </w:pPr>
    </w:p>
    <w:p w:rsidR="00AA0099" w:rsidRDefault="00AA0099" w:rsidP="00AA0099">
      <w:pPr>
        <w:ind w:firstLine="720"/>
        <w:jc w:val="both"/>
        <w:rPr>
          <w:b/>
          <w:sz w:val="16"/>
          <w:szCs w:val="16"/>
        </w:rPr>
      </w:pPr>
    </w:p>
    <w:p w:rsidR="00AA0099" w:rsidRDefault="00AA0099" w:rsidP="00AA0099">
      <w:pPr>
        <w:ind w:firstLine="720"/>
        <w:jc w:val="both"/>
        <w:rPr>
          <w:b/>
          <w:sz w:val="16"/>
          <w:szCs w:val="16"/>
        </w:rPr>
      </w:pPr>
    </w:p>
    <w:p w:rsidR="00AA0099" w:rsidRDefault="00AA0099" w:rsidP="00AA0099">
      <w:pPr>
        <w:jc w:val="center"/>
        <w:rPr>
          <w:b/>
        </w:rPr>
      </w:pPr>
      <w:r>
        <w:rPr>
          <w:b/>
        </w:rPr>
        <w:t>3.2. Система условий реализации основной образовательной программы</w:t>
      </w:r>
    </w:p>
    <w:p w:rsidR="00AA0099" w:rsidRDefault="00AA0099" w:rsidP="00AA0099">
      <w:pPr>
        <w:jc w:val="both"/>
      </w:pPr>
    </w:p>
    <w:p w:rsidR="00AA0099" w:rsidRDefault="00AA0099" w:rsidP="00AA0099">
      <w:pPr>
        <w:ind w:firstLine="454"/>
        <w:jc w:val="both"/>
      </w:pPr>
      <w:r>
        <w:t>Реализация основной образовательной программы направлена на создание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AA0099" w:rsidRDefault="00AA0099" w:rsidP="00AA0099">
      <w:pPr>
        <w:jc w:val="both"/>
      </w:pPr>
      <w:r>
        <w:t>Созданные в образовательном учреждении условия соответствуют:</w:t>
      </w:r>
    </w:p>
    <w:p w:rsidR="00AA0099" w:rsidRDefault="00AA0099" w:rsidP="00AA0099">
      <w:pPr>
        <w:jc w:val="both"/>
      </w:pPr>
      <w:r>
        <w:t>• требованиям Стандарта;</w:t>
      </w:r>
    </w:p>
    <w:p w:rsidR="00AA0099" w:rsidRDefault="00AA0099" w:rsidP="00AA0099">
      <w:pPr>
        <w:jc w:val="both"/>
      </w:pPr>
      <w:r>
        <w:t>• обеспечивают достижение планируемых результатов освоения основной образовательной программы и реализацию предусмотренных в ней образовательных программ;</w:t>
      </w:r>
    </w:p>
    <w:p w:rsidR="00AA0099" w:rsidRDefault="00AA0099" w:rsidP="00AA0099">
      <w:pPr>
        <w:jc w:val="both"/>
      </w:pPr>
      <w:r>
        <w:t>• учитывают особенности школы, её организационную структуру, запросы участников образовательной деятельности в основном общем образовании;</w:t>
      </w:r>
    </w:p>
    <w:p w:rsidR="00AA0099" w:rsidRDefault="00AA0099" w:rsidP="00AA0099">
      <w:pPr>
        <w:jc w:val="both"/>
      </w:pPr>
      <w:r>
        <w:t>• предоставляют возможность взаимодействия с социальными партнёрами, используют ресурсы социума.</w:t>
      </w:r>
    </w:p>
    <w:p w:rsidR="00AA0099" w:rsidRDefault="00AA0099" w:rsidP="00AA0099">
      <w:pPr>
        <w:jc w:val="both"/>
        <w:rPr>
          <w:b/>
        </w:rPr>
      </w:pPr>
    </w:p>
    <w:p w:rsidR="00AA0099" w:rsidRDefault="00AA0099" w:rsidP="00AA0099">
      <w:pPr>
        <w:jc w:val="both"/>
        <w:rPr>
          <w:b/>
        </w:rPr>
      </w:pPr>
      <w:r>
        <w:rPr>
          <w:b/>
        </w:rPr>
        <w:t xml:space="preserve">3.2.1. Кадровые условия реализации основной образовательной программы </w:t>
      </w:r>
    </w:p>
    <w:p w:rsidR="00AA0099" w:rsidRDefault="00AA0099" w:rsidP="00AA0099">
      <w:pPr>
        <w:jc w:val="both"/>
      </w:pPr>
      <w:r>
        <w:t>Для реализации и решения задач, определённых основной образовательной программой основного общего образования школа укомплектована кадрами, имеющими необходимую квалификацию, способными к инновационной профессиональной деятельности:</w:t>
      </w:r>
    </w:p>
    <w:p w:rsidR="00AA0099" w:rsidRDefault="00AA0099" w:rsidP="00AA0099">
      <w:pPr>
        <w:jc w:val="both"/>
      </w:pPr>
    </w:p>
    <w:tbl>
      <w:tblPr>
        <w:tblW w:w="1000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0"/>
        <w:gridCol w:w="807"/>
        <w:gridCol w:w="23"/>
        <w:gridCol w:w="1154"/>
        <w:gridCol w:w="1945"/>
        <w:gridCol w:w="1842"/>
        <w:gridCol w:w="2264"/>
      </w:tblGrid>
      <w:tr w:rsidR="00AA0099" w:rsidTr="002D6E9B">
        <w:trPr>
          <w:cantSplit/>
          <w:trHeight w:val="1455"/>
        </w:trPr>
        <w:tc>
          <w:tcPr>
            <w:tcW w:w="1970" w:type="dxa"/>
            <w:vMerge w:val="restart"/>
            <w:tcBorders>
              <w:top w:val="single" w:sz="4" w:space="0" w:color="auto"/>
              <w:left w:val="single" w:sz="4" w:space="0" w:color="auto"/>
              <w:bottom w:val="single" w:sz="4" w:space="0" w:color="auto"/>
              <w:right w:val="single" w:sz="4" w:space="0" w:color="auto"/>
            </w:tcBorders>
            <w:vAlign w:val="center"/>
          </w:tcPr>
          <w:p w:rsidR="00AA0099" w:rsidRDefault="00AA0099">
            <w:pPr>
              <w:jc w:val="both"/>
            </w:pPr>
          </w:p>
        </w:tc>
        <w:tc>
          <w:tcPr>
            <w:tcW w:w="83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A0099" w:rsidRDefault="00AA0099">
            <w:pPr>
              <w:jc w:val="both"/>
              <w:rPr>
                <w:lang w:val="en-US"/>
              </w:rPr>
            </w:pPr>
            <w:r>
              <w:t>Всего</w:t>
            </w:r>
          </w:p>
        </w:tc>
        <w:tc>
          <w:tcPr>
            <w:tcW w:w="115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A0099" w:rsidRDefault="00AA0099">
            <w:pPr>
              <w:jc w:val="both"/>
            </w:pPr>
            <w:r>
              <w:t>Соответствие занимаемой должности специальности по диплому</w:t>
            </w:r>
          </w:p>
          <w:p w:rsidR="00AA0099" w:rsidRDefault="00AA0099">
            <w:pPr>
              <w:jc w:val="both"/>
              <w:rPr>
                <w:lang w:val="en-US"/>
              </w:rPr>
            </w:pPr>
            <w:r>
              <w:t>(% от общего количества)</w:t>
            </w:r>
          </w:p>
        </w:tc>
        <w:tc>
          <w:tcPr>
            <w:tcW w:w="3787" w:type="dxa"/>
            <w:gridSpan w:val="2"/>
            <w:tcBorders>
              <w:top w:val="single" w:sz="4" w:space="0" w:color="auto"/>
              <w:left w:val="single" w:sz="4" w:space="0" w:color="auto"/>
              <w:bottom w:val="single" w:sz="4" w:space="0" w:color="auto"/>
              <w:right w:val="single" w:sz="4" w:space="0" w:color="auto"/>
            </w:tcBorders>
            <w:vAlign w:val="center"/>
            <w:hideMark/>
          </w:tcPr>
          <w:p w:rsidR="00AA0099" w:rsidRDefault="00AA0099">
            <w:pPr>
              <w:jc w:val="both"/>
            </w:pPr>
            <w:r>
              <w:t>Сведения о повышении квалификации педагогов за последние 5 лет</w:t>
            </w:r>
          </w:p>
        </w:tc>
        <w:tc>
          <w:tcPr>
            <w:tcW w:w="2264" w:type="dxa"/>
            <w:vMerge w:val="restart"/>
            <w:tcBorders>
              <w:top w:val="single" w:sz="4" w:space="0" w:color="auto"/>
              <w:left w:val="single" w:sz="4" w:space="0" w:color="auto"/>
              <w:bottom w:val="single" w:sz="4" w:space="0" w:color="auto"/>
              <w:right w:val="single" w:sz="4" w:space="0" w:color="auto"/>
            </w:tcBorders>
            <w:vAlign w:val="center"/>
            <w:hideMark/>
          </w:tcPr>
          <w:p w:rsidR="00AA0099" w:rsidRDefault="00AA0099">
            <w:pPr>
              <w:jc w:val="both"/>
            </w:pPr>
            <w:r>
              <w:t>Профессиональная переподготовка (получение дополнительной специальности) за последние 5 лет, количество педагогов</w:t>
            </w:r>
          </w:p>
        </w:tc>
      </w:tr>
      <w:tr w:rsidR="00AA0099" w:rsidTr="002D6E9B">
        <w:trPr>
          <w:cantSplit/>
          <w:trHeight w:val="1718"/>
        </w:trPr>
        <w:tc>
          <w:tcPr>
            <w:tcW w:w="1970"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c>
          <w:tcPr>
            <w:tcW w:w="830" w:type="dxa"/>
            <w:gridSpan w:val="2"/>
            <w:vMerge/>
            <w:tcBorders>
              <w:top w:val="single" w:sz="4" w:space="0" w:color="auto"/>
              <w:left w:val="single" w:sz="4" w:space="0" w:color="auto"/>
              <w:bottom w:val="single" w:sz="4" w:space="0" w:color="auto"/>
              <w:right w:val="single" w:sz="4" w:space="0" w:color="auto"/>
            </w:tcBorders>
            <w:vAlign w:val="center"/>
            <w:hideMark/>
          </w:tcPr>
          <w:p w:rsidR="00AA0099" w:rsidRPr="00AA0099" w:rsidRDefault="00AA0099">
            <w:pPr>
              <w:rPr>
                <w:rFonts w:eastAsia="Calibri"/>
                <w:sz w:val="24"/>
                <w:szCs w:val="24"/>
              </w:rPr>
            </w:pPr>
          </w:p>
        </w:tc>
        <w:tc>
          <w:tcPr>
            <w:tcW w:w="1154" w:type="dxa"/>
            <w:vMerge/>
            <w:tcBorders>
              <w:top w:val="single" w:sz="4" w:space="0" w:color="auto"/>
              <w:left w:val="single" w:sz="4" w:space="0" w:color="auto"/>
              <w:bottom w:val="single" w:sz="4" w:space="0" w:color="auto"/>
              <w:right w:val="single" w:sz="4" w:space="0" w:color="auto"/>
            </w:tcBorders>
            <w:vAlign w:val="center"/>
            <w:hideMark/>
          </w:tcPr>
          <w:p w:rsidR="00AA0099" w:rsidRPr="00AA0099" w:rsidRDefault="00AA0099">
            <w:pPr>
              <w:rPr>
                <w:rFonts w:eastAsia="Calibri"/>
                <w:sz w:val="24"/>
                <w:szCs w:val="24"/>
              </w:rPr>
            </w:pPr>
          </w:p>
        </w:tc>
        <w:tc>
          <w:tcPr>
            <w:tcW w:w="1945" w:type="dxa"/>
            <w:tcBorders>
              <w:top w:val="single" w:sz="4" w:space="0" w:color="auto"/>
              <w:left w:val="single" w:sz="4" w:space="0" w:color="auto"/>
              <w:bottom w:val="single" w:sz="4" w:space="0" w:color="auto"/>
              <w:right w:val="single" w:sz="4" w:space="0" w:color="auto"/>
            </w:tcBorders>
            <w:vAlign w:val="center"/>
            <w:hideMark/>
          </w:tcPr>
          <w:p w:rsidR="00AA0099" w:rsidRDefault="00AA0099">
            <w:pPr>
              <w:jc w:val="both"/>
            </w:pPr>
            <w:r>
              <w:t>Кол-во педагогов, прошедших  курсовую подготовку объемом не менее 72 ч. (возможна накопительная система) /из них кол-во педагогов, прошедших  обучение по информационным технологиям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AA0099" w:rsidRDefault="00AA0099">
            <w:pPr>
              <w:jc w:val="both"/>
            </w:pPr>
            <w:r>
              <w:t>Количество педагогов, прошедших курсовую подготовку / процент</w:t>
            </w:r>
          </w:p>
          <w:p w:rsidR="00AA0099" w:rsidRDefault="00AA0099">
            <w:pPr>
              <w:jc w:val="both"/>
            </w:pPr>
            <w:r>
              <w:t xml:space="preserve">от числа работающих педагогов </w:t>
            </w:r>
          </w:p>
        </w:tc>
        <w:tc>
          <w:tcPr>
            <w:tcW w:w="2264"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r>
      <w:tr w:rsidR="00AA0099" w:rsidTr="002D6E9B">
        <w:trPr>
          <w:trHeight w:val="457"/>
        </w:trPr>
        <w:tc>
          <w:tcPr>
            <w:tcW w:w="1970"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Административных работников</w:t>
            </w:r>
          </w:p>
        </w:tc>
        <w:tc>
          <w:tcPr>
            <w:tcW w:w="807"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2</w:t>
            </w:r>
          </w:p>
        </w:tc>
        <w:tc>
          <w:tcPr>
            <w:tcW w:w="1177" w:type="dxa"/>
            <w:gridSpan w:val="2"/>
            <w:tcBorders>
              <w:top w:val="single" w:sz="4" w:space="0" w:color="auto"/>
              <w:left w:val="single" w:sz="4" w:space="0" w:color="auto"/>
              <w:bottom w:val="single" w:sz="4" w:space="0" w:color="auto"/>
              <w:right w:val="single" w:sz="4" w:space="0" w:color="auto"/>
            </w:tcBorders>
            <w:hideMark/>
          </w:tcPr>
          <w:p w:rsidR="00AA0099" w:rsidRDefault="00AA0099">
            <w:pPr>
              <w:jc w:val="both"/>
            </w:pPr>
            <w:r>
              <w:t>2 (100%)</w:t>
            </w:r>
          </w:p>
        </w:tc>
        <w:tc>
          <w:tcPr>
            <w:tcW w:w="1945"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2/2</w:t>
            </w:r>
          </w:p>
        </w:tc>
        <w:tc>
          <w:tcPr>
            <w:tcW w:w="1842"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2/100%</w:t>
            </w:r>
          </w:p>
        </w:tc>
        <w:tc>
          <w:tcPr>
            <w:tcW w:w="226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r>
      <w:tr w:rsidR="00AA0099" w:rsidTr="002D6E9B">
        <w:trPr>
          <w:trHeight w:val="551"/>
        </w:trPr>
        <w:tc>
          <w:tcPr>
            <w:tcW w:w="197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Учителей образовательных </w:t>
            </w:r>
            <w:r>
              <w:lastRenderedPageBreak/>
              <w:t>программ  начального общего образования</w:t>
            </w:r>
          </w:p>
        </w:tc>
        <w:tc>
          <w:tcPr>
            <w:tcW w:w="807"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lastRenderedPageBreak/>
              <w:t>3</w:t>
            </w:r>
          </w:p>
        </w:tc>
        <w:tc>
          <w:tcPr>
            <w:tcW w:w="1177" w:type="dxa"/>
            <w:gridSpan w:val="2"/>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1(33,3%)</w:t>
            </w:r>
          </w:p>
        </w:tc>
        <w:tc>
          <w:tcPr>
            <w:tcW w:w="1945"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3/3</w:t>
            </w:r>
          </w:p>
        </w:tc>
        <w:tc>
          <w:tcPr>
            <w:tcW w:w="1842"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3/100%</w:t>
            </w:r>
          </w:p>
        </w:tc>
        <w:tc>
          <w:tcPr>
            <w:tcW w:w="226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2</w:t>
            </w:r>
          </w:p>
        </w:tc>
      </w:tr>
      <w:tr w:rsidR="00AA0099" w:rsidTr="002D6E9B">
        <w:trPr>
          <w:trHeight w:val="551"/>
        </w:trPr>
        <w:tc>
          <w:tcPr>
            <w:tcW w:w="197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lastRenderedPageBreak/>
              <w:t xml:space="preserve">Учителей образовательных программ основного общего образования </w:t>
            </w:r>
          </w:p>
        </w:tc>
        <w:tc>
          <w:tcPr>
            <w:tcW w:w="807" w:type="dxa"/>
            <w:tcBorders>
              <w:top w:val="single" w:sz="4" w:space="0" w:color="auto"/>
              <w:left w:val="single" w:sz="4" w:space="0" w:color="auto"/>
              <w:bottom w:val="single" w:sz="4" w:space="0" w:color="auto"/>
              <w:right w:val="single" w:sz="4" w:space="0" w:color="auto"/>
            </w:tcBorders>
            <w:hideMark/>
          </w:tcPr>
          <w:p w:rsidR="00AA0099" w:rsidRDefault="002D6E9B">
            <w:pPr>
              <w:jc w:val="both"/>
            </w:pPr>
            <w:r>
              <w:t>5</w:t>
            </w:r>
          </w:p>
        </w:tc>
        <w:tc>
          <w:tcPr>
            <w:tcW w:w="1177" w:type="dxa"/>
            <w:gridSpan w:val="2"/>
            <w:tcBorders>
              <w:top w:val="single" w:sz="4" w:space="0" w:color="auto"/>
              <w:left w:val="single" w:sz="4" w:space="0" w:color="auto"/>
              <w:bottom w:val="single" w:sz="4" w:space="0" w:color="auto"/>
              <w:right w:val="single" w:sz="4" w:space="0" w:color="auto"/>
            </w:tcBorders>
            <w:hideMark/>
          </w:tcPr>
          <w:p w:rsidR="00AA0099" w:rsidRDefault="002D6E9B" w:rsidP="002D6E9B">
            <w:pPr>
              <w:jc w:val="both"/>
              <w:rPr>
                <w:lang w:val="en-US"/>
              </w:rPr>
            </w:pPr>
            <w:r>
              <w:t>5</w:t>
            </w:r>
            <w:r w:rsidR="00AA0099">
              <w:t>(</w:t>
            </w:r>
            <w:r>
              <w:t>60</w:t>
            </w:r>
            <w:r w:rsidR="00AA0099">
              <w:t>%)</w:t>
            </w:r>
          </w:p>
        </w:tc>
        <w:tc>
          <w:tcPr>
            <w:tcW w:w="1945" w:type="dxa"/>
            <w:tcBorders>
              <w:top w:val="single" w:sz="4" w:space="0" w:color="auto"/>
              <w:left w:val="single" w:sz="4" w:space="0" w:color="auto"/>
              <w:bottom w:val="single" w:sz="4" w:space="0" w:color="auto"/>
              <w:right w:val="single" w:sz="4" w:space="0" w:color="auto"/>
            </w:tcBorders>
            <w:hideMark/>
          </w:tcPr>
          <w:p w:rsidR="00AA0099" w:rsidRDefault="002D6E9B">
            <w:pPr>
              <w:jc w:val="both"/>
            </w:pPr>
            <w:r>
              <w:t>5/5</w:t>
            </w:r>
          </w:p>
        </w:tc>
        <w:tc>
          <w:tcPr>
            <w:tcW w:w="1842" w:type="dxa"/>
            <w:tcBorders>
              <w:top w:val="single" w:sz="4" w:space="0" w:color="auto"/>
              <w:left w:val="single" w:sz="4" w:space="0" w:color="auto"/>
              <w:bottom w:val="single" w:sz="4" w:space="0" w:color="auto"/>
              <w:right w:val="single" w:sz="4" w:space="0" w:color="auto"/>
            </w:tcBorders>
            <w:hideMark/>
          </w:tcPr>
          <w:p w:rsidR="00AA0099" w:rsidRDefault="002D6E9B" w:rsidP="002D6E9B">
            <w:pPr>
              <w:jc w:val="both"/>
              <w:rPr>
                <w:lang w:val="en-US"/>
              </w:rPr>
            </w:pPr>
            <w:r>
              <w:t>5</w:t>
            </w:r>
            <w:r w:rsidR="00AA0099">
              <w:t>/</w:t>
            </w:r>
            <w:r>
              <w:t>10</w:t>
            </w:r>
            <w:r w:rsidR="00AA0099">
              <w:t>0%</w:t>
            </w:r>
          </w:p>
        </w:tc>
        <w:tc>
          <w:tcPr>
            <w:tcW w:w="226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3</w:t>
            </w:r>
          </w:p>
        </w:tc>
      </w:tr>
      <w:tr w:rsidR="00AA0099" w:rsidTr="002D6E9B">
        <w:trPr>
          <w:trHeight w:val="331"/>
        </w:trPr>
        <w:tc>
          <w:tcPr>
            <w:tcW w:w="1970"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Педагогов-психологов</w:t>
            </w:r>
          </w:p>
        </w:tc>
        <w:tc>
          <w:tcPr>
            <w:tcW w:w="807"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c>
          <w:tcPr>
            <w:tcW w:w="1177" w:type="dxa"/>
            <w:gridSpan w:val="2"/>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c>
          <w:tcPr>
            <w:tcW w:w="1945"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w:t>
            </w:r>
          </w:p>
        </w:tc>
        <w:tc>
          <w:tcPr>
            <w:tcW w:w="184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c>
          <w:tcPr>
            <w:tcW w:w="226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r>
      <w:tr w:rsidR="00AA0099" w:rsidTr="002D6E9B">
        <w:trPr>
          <w:trHeight w:val="328"/>
        </w:trPr>
        <w:tc>
          <w:tcPr>
            <w:tcW w:w="197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Социальных педагогов</w:t>
            </w:r>
          </w:p>
        </w:tc>
        <w:tc>
          <w:tcPr>
            <w:tcW w:w="807"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c>
          <w:tcPr>
            <w:tcW w:w="1177" w:type="dxa"/>
            <w:gridSpan w:val="2"/>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 xml:space="preserve">- </w:t>
            </w:r>
          </w:p>
        </w:tc>
        <w:tc>
          <w:tcPr>
            <w:tcW w:w="1945"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c>
          <w:tcPr>
            <w:tcW w:w="184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c>
          <w:tcPr>
            <w:tcW w:w="226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r>
      <w:tr w:rsidR="00AA0099" w:rsidTr="002D6E9B">
        <w:trPr>
          <w:trHeight w:val="567"/>
        </w:trPr>
        <w:tc>
          <w:tcPr>
            <w:tcW w:w="197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Учителей-логопедов, учителей-дефектологов</w:t>
            </w:r>
          </w:p>
        </w:tc>
        <w:tc>
          <w:tcPr>
            <w:tcW w:w="807"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c>
          <w:tcPr>
            <w:tcW w:w="1177" w:type="dxa"/>
            <w:gridSpan w:val="2"/>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c>
          <w:tcPr>
            <w:tcW w:w="1945"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c>
          <w:tcPr>
            <w:tcW w:w="184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c>
          <w:tcPr>
            <w:tcW w:w="226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r>
      <w:tr w:rsidR="00AA0099" w:rsidTr="002D6E9B">
        <w:trPr>
          <w:trHeight w:val="318"/>
        </w:trPr>
        <w:tc>
          <w:tcPr>
            <w:tcW w:w="197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Воспитатели ГПД</w:t>
            </w:r>
          </w:p>
        </w:tc>
        <w:tc>
          <w:tcPr>
            <w:tcW w:w="807"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c>
          <w:tcPr>
            <w:tcW w:w="1177" w:type="dxa"/>
            <w:gridSpan w:val="2"/>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c>
          <w:tcPr>
            <w:tcW w:w="1945"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c>
          <w:tcPr>
            <w:tcW w:w="184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c>
          <w:tcPr>
            <w:tcW w:w="226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r>
      <w:tr w:rsidR="00AA0099" w:rsidTr="002D6E9B">
        <w:trPr>
          <w:trHeight w:val="283"/>
        </w:trPr>
        <w:tc>
          <w:tcPr>
            <w:tcW w:w="197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Мед  работники</w:t>
            </w:r>
          </w:p>
        </w:tc>
        <w:tc>
          <w:tcPr>
            <w:tcW w:w="807"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c>
          <w:tcPr>
            <w:tcW w:w="1177" w:type="dxa"/>
            <w:gridSpan w:val="2"/>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c>
          <w:tcPr>
            <w:tcW w:w="1945"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c>
          <w:tcPr>
            <w:tcW w:w="184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c>
          <w:tcPr>
            <w:tcW w:w="226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r>
      <w:tr w:rsidR="00AA0099" w:rsidTr="002D6E9B">
        <w:trPr>
          <w:trHeight w:val="283"/>
        </w:trPr>
        <w:tc>
          <w:tcPr>
            <w:tcW w:w="197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Ст.вожатый</w:t>
            </w:r>
          </w:p>
        </w:tc>
        <w:tc>
          <w:tcPr>
            <w:tcW w:w="807"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1</w:t>
            </w:r>
          </w:p>
        </w:tc>
        <w:tc>
          <w:tcPr>
            <w:tcW w:w="1177" w:type="dxa"/>
            <w:gridSpan w:val="2"/>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 (0%)</w:t>
            </w:r>
          </w:p>
        </w:tc>
        <w:tc>
          <w:tcPr>
            <w:tcW w:w="1945"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c>
          <w:tcPr>
            <w:tcW w:w="184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c>
          <w:tcPr>
            <w:tcW w:w="226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r>
    </w:tbl>
    <w:p w:rsidR="00AA0099" w:rsidRDefault="00AA0099" w:rsidP="00AA0099">
      <w:pPr>
        <w:jc w:val="both"/>
        <w:rPr>
          <w:rFonts w:eastAsia="Calibri"/>
          <w:lang w:val="en-US"/>
        </w:rPr>
      </w:pPr>
    </w:p>
    <w:p w:rsidR="00AA0099" w:rsidRDefault="00AA0099" w:rsidP="00AA0099">
      <w:pPr>
        <w:jc w:val="both"/>
      </w:pPr>
    </w:p>
    <w:p w:rsidR="00AA0099" w:rsidRDefault="00AA0099" w:rsidP="00AA0099">
      <w:pPr>
        <w:jc w:val="both"/>
      </w:pPr>
    </w:p>
    <w:p w:rsidR="00AA0099" w:rsidRDefault="00AA0099" w:rsidP="00AA0099">
      <w:pPr>
        <w:jc w:val="center"/>
        <w:rPr>
          <w:i/>
          <w:u w:val="single"/>
        </w:rPr>
      </w:pPr>
      <w:r>
        <w:rPr>
          <w:i/>
          <w:u w:val="single"/>
        </w:rPr>
        <w:t>Описание кадрового ресурса (основная школа)  образовательной деятельности.</w:t>
      </w:r>
    </w:p>
    <w:p w:rsidR="00AA0099" w:rsidRDefault="00AA0099" w:rsidP="00AA0099">
      <w:pPr>
        <w:jc w:val="center"/>
        <w:rPr>
          <w:i/>
          <w:u w:val="single"/>
        </w:rPr>
      </w:pPr>
    </w:p>
    <w:tbl>
      <w:tblPr>
        <w:tblW w:w="98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534"/>
        <w:gridCol w:w="1619"/>
        <w:gridCol w:w="900"/>
        <w:gridCol w:w="1704"/>
        <w:gridCol w:w="1295"/>
        <w:gridCol w:w="1406"/>
        <w:gridCol w:w="850"/>
      </w:tblGrid>
      <w:tr w:rsidR="00AA0099" w:rsidTr="002D6E9B">
        <w:trPr>
          <w:cantSplit/>
          <w:trHeight w:val="1134"/>
        </w:trPr>
        <w:tc>
          <w:tcPr>
            <w:tcW w:w="540" w:type="dxa"/>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1534"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Ф.И.О.</w:t>
            </w:r>
          </w:p>
          <w:p w:rsidR="00AA0099" w:rsidRDefault="00AA0099">
            <w:pPr>
              <w:jc w:val="both"/>
            </w:pPr>
            <w:r>
              <w:t>полностью</w:t>
            </w:r>
          </w:p>
        </w:tc>
        <w:tc>
          <w:tcPr>
            <w:tcW w:w="161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Какое учебное заведение окончил, год окончания</w:t>
            </w:r>
          </w:p>
        </w:tc>
        <w:tc>
          <w:tcPr>
            <w:tcW w:w="900"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Педагоги</w:t>
            </w:r>
          </w:p>
          <w:p w:rsidR="00AA0099" w:rsidRDefault="00AA0099">
            <w:pPr>
              <w:jc w:val="both"/>
            </w:pPr>
            <w:r>
              <w:t>ческий стаж</w:t>
            </w:r>
          </w:p>
        </w:tc>
        <w:tc>
          <w:tcPr>
            <w:tcW w:w="170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Категория, год прохождения аттестации</w:t>
            </w:r>
          </w:p>
        </w:tc>
        <w:tc>
          <w:tcPr>
            <w:tcW w:w="1295"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Год прохождения курсовой подготовки</w:t>
            </w:r>
          </w:p>
        </w:tc>
        <w:tc>
          <w:tcPr>
            <w:tcW w:w="140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Специальность по диплому</w:t>
            </w:r>
          </w:p>
        </w:tc>
        <w:tc>
          <w:tcPr>
            <w:tcW w:w="850" w:type="dxa"/>
            <w:tcBorders>
              <w:top w:val="single" w:sz="4" w:space="0" w:color="auto"/>
              <w:left w:val="single" w:sz="4" w:space="0" w:color="auto"/>
              <w:bottom w:val="single" w:sz="4" w:space="0" w:color="auto"/>
              <w:right w:val="single" w:sz="4" w:space="0" w:color="auto"/>
            </w:tcBorders>
          </w:tcPr>
          <w:p w:rsidR="00AA0099" w:rsidRDefault="00AA0099">
            <w:pPr>
              <w:jc w:val="both"/>
            </w:pPr>
            <w:r>
              <w:t xml:space="preserve">Преподаваемый предмет </w:t>
            </w:r>
          </w:p>
          <w:p w:rsidR="00AA0099" w:rsidRDefault="00AA0099">
            <w:pPr>
              <w:jc w:val="both"/>
            </w:pPr>
          </w:p>
        </w:tc>
      </w:tr>
      <w:tr w:rsidR="00AA0099" w:rsidTr="002D6E9B">
        <w:tc>
          <w:tcPr>
            <w:tcW w:w="540" w:type="dxa"/>
            <w:tcBorders>
              <w:top w:val="single" w:sz="4" w:space="0" w:color="auto"/>
              <w:left w:val="single" w:sz="4" w:space="0" w:color="auto"/>
              <w:bottom w:val="single" w:sz="4" w:space="0" w:color="auto"/>
              <w:right w:val="single" w:sz="4" w:space="0" w:color="auto"/>
            </w:tcBorders>
          </w:tcPr>
          <w:p w:rsidR="00AA0099" w:rsidRDefault="00AA0099" w:rsidP="00AA0099">
            <w:pPr>
              <w:widowControl w:val="0"/>
              <w:numPr>
                <w:ilvl w:val="0"/>
                <w:numId w:val="117"/>
              </w:numPr>
              <w:autoSpaceDE w:val="0"/>
              <w:autoSpaceDN w:val="0"/>
              <w:adjustRightInd w:val="0"/>
              <w:spacing w:after="0" w:line="240" w:lineRule="auto"/>
              <w:jc w:val="both"/>
            </w:pPr>
          </w:p>
        </w:tc>
        <w:tc>
          <w:tcPr>
            <w:tcW w:w="153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Андреева Людмила Ивановна</w:t>
            </w:r>
          </w:p>
        </w:tc>
        <w:tc>
          <w:tcPr>
            <w:tcW w:w="161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ОГПИ, </w:t>
            </w:r>
          </w:p>
          <w:p w:rsidR="00AA0099" w:rsidRDefault="00AA0099">
            <w:pPr>
              <w:jc w:val="both"/>
            </w:pPr>
            <w:r>
              <w:t>1985 г.</w:t>
            </w:r>
          </w:p>
        </w:tc>
        <w:tc>
          <w:tcPr>
            <w:tcW w:w="900" w:type="dxa"/>
            <w:tcBorders>
              <w:top w:val="single" w:sz="4" w:space="0" w:color="auto"/>
              <w:left w:val="single" w:sz="4" w:space="0" w:color="auto"/>
              <w:bottom w:val="single" w:sz="4" w:space="0" w:color="auto"/>
              <w:right w:val="single" w:sz="4" w:space="0" w:color="auto"/>
            </w:tcBorders>
            <w:hideMark/>
          </w:tcPr>
          <w:p w:rsidR="00AA0099" w:rsidRDefault="00AA0099" w:rsidP="002D6E9B">
            <w:pPr>
              <w:jc w:val="both"/>
              <w:rPr>
                <w:lang w:val="en-US"/>
              </w:rPr>
            </w:pPr>
            <w:r>
              <w:t>3</w:t>
            </w:r>
            <w:r w:rsidR="002D6E9B">
              <w:t>2</w:t>
            </w:r>
            <w:r>
              <w:t>л.</w:t>
            </w:r>
          </w:p>
        </w:tc>
        <w:tc>
          <w:tcPr>
            <w:tcW w:w="170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1 кат. 2012 г</w:t>
            </w:r>
          </w:p>
        </w:tc>
        <w:tc>
          <w:tcPr>
            <w:tcW w:w="1295"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2013</w:t>
            </w:r>
          </w:p>
        </w:tc>
        <w:tc>
          <w:tcPr>
            <w:tcW w:w="140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Учитель начальных классов</w:t>
            </w:r>
          </w:p>
        </w:tc>
        <w:tc>
          <w:tcPr>
            <w:tcW w:w="850" w:type="dxa"/>
            <w:tcBorders>
              <w:top w:val="single" w:sz="4" w:space="0" w:color="auto"/>
              <w:left w:val="single" w:sz="4" w:space="0" w:color="auto"/>
              <w:bottom w:val="single" w:sz="4" w:space="0" w:color="auto"/>
              <w:right w:val="single" w:sz="4" w:space="0" w:color="auto"/>
            </w:tcBorders>
          </w:tcPr>
          <w:p w:rsidR="00AA0099" w:rsidRDefault="00AA0099">
            <w:pPr>
              <w:jc w:val="both"/>
            </w:pPr>
            <w:r>
              <w:t>ОРКСЭ,</w:t>
            </w:r>
          </w:p>
          <w:p w:rsidR="00AA0099" w:rsidRDefault="00AA0099">
            <w:pPr>
              <w:jc w:val="both"/>
            </w:pPr>
            <w:r>
              <w:t>директор</w:t>
            </w:r>
          </w:p>
          <w:p w:rsidR="00AA0099" w:rsidRDefault="00AA0099">
            <w:pPr>
              <w:jc w:val="both"/>
              <w:rPr>
                <w:lang w:val="en-US"/>
              </w:rPr>
            </w:pPr>
          </w:p>
        </w:tc>
      </w:tr>
      <w:tr w:rsidR="00AA0099" w:rsidTr="002D6E9B">
        <w:tc>
          <w:tcPr>
            <w:tcW w:w="540" w:type="dxa"/>
            <w:tcBorders>
              <w:top w:val="single" w:sz="4" w:space="0" w:color="auto"/>
              <w:left w:val="single" w:sz="4" w:space="0" w:color="auto"/>
              <w:bottom w:val="single" w:sz="4" w:space="0" w:color="auto"/>
              <w:right w:val="single" w:sz="4" w:space="0" w:color="auto"/>
            </w:tcBorders>
          </w:tcPr>
          <w:p w:rsidR="00AA0099" w:rsidRDefault="00AA0099" w:rsidP="00AA0099">
            <w:pPr>
              <w:widowControl w:val="0"/>
              <w:numPr>
                <w:ilvl w:val="0"/>
                <w:numId w:val="117"/>
              </w:numPr>
              <w:autoSpaceDE w:val="0"/>
              <w:autoSpaceDN w:val="0"/>
              <w:adjustRightInd w:val="0"/>
              <w:spacing w:after="0" w:line="240" w:lineRule="auto"/>
              <w:jc w:val="both"/>
            </w:pPr>
          </w:p>
        </w:tc>
        <w:tc>
          <w:tcPr>
            <w:tcW w:w="153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Ермакова Маргарита </w:t>
            </w:r>
            <w:r>
              <w:lastRenderedPageBreak/>
              <w:t xml:space="preserve">Викторовна </w:t>
            </w:r>
          </w:p>
        </w:tc>
        <w:tc>
          <w:tcPr>
            <w:tcW w:w="161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lastRenderedPageBreak/>
              <w:t>КГПИ</w:t>
            </w:r>
          </w:p>
          <w:p w:rsidR="00AA0099" w:rsidRDefault="00AA0099">
            <w:pPr>
              <w:jc w:val="both"/>
              <w:rPr>
                <w:lang w:val="en-US"/>
              </w:rPr>
            </w:pPr>
            <w:r>
              <w:t>1988 г.</w:t>
            </w:r>
          </w:p>
        </w:tc>
        <w:tc>
          <w:tcPr>
            <w:tcW w:w="900" w:type="dxa"/>
            <w:tcBorders>
              <w:top w:val="single" w:sz="4" w:space="0" w:color="auto"/>
              <w:left w:val="single" w:sz="4" w:space="0" w:color="auto"/>
              <w:bottom w:val="single" w:sz="4" w:space="0" w:color="auto"/>
              <w:right w:val="single" w:sz="4" w:space="0" w:color="auto"/>
            </w:tcBorders>
            <w:hideMark/>
          </w:tcPr>
          <w:p w:rsidR="00AA0099" w:rsidRDefault="00AA0099" w:rsidP="002D6E9B">
            <w:pPr>
              <w:jc w:val="both"/>
            </w:pPr>
            <w:r>
              <w:t>2</w:t>
            </w:r>
            <w:r w:rsidR="002D6E9B">
              <w:t>6</w:t>
            </w:r>
            <w:r>
              <w:t>г.8 м.</w:t>
            </w:r>
          </w:p>
        </w:tc>
        <w:tc>
          <w:tcPr>
            <w:tcW w:w="170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2015 соответ.заним. должности </w:t>
            </w:r>
            <w:r>
              <w:lastRenderedPageBreak/>
              <w:t>«руководитель»</w:t>
            </w:r>
          </w:p>
          <w:p w:rsidR="002D6E9B" w:rsidRDefault="002D6E9B">
            <w:pPr>
              <w:jc w:val="both"/>
            </w:pPr>
            <w:r>
              <w:t>1 кат. Учитель русского языка и литературы 2017 год</w:t>
            </w:r>
          </w:p>
        </w:tc>
        <w:tc>
          <w:tcPr>
            <w:tcW w:w="1295"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lastRenderedPageBreak/>
              <w:t>январь 2015</w:t>
            </w:r>
          </w:p>
        </w:tc>
        <w:tc>
          <w:tcPr>
            <w:tcW w:w="140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Учитель русского языка и </w:t>
            </w:r>
            <w:r>
              <w:lastRenderedPageBreak/>
              <w:t xml:space="preserve">литературы  </w:t>
            </w:r>
          </w:p>
        </w:tc>
        <w:tc>
          <w:tcPr>
            <w:tcW w:w="85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lastRenderedPageBreak/>
              <w:t xml:space="preserve">Русский язык, </w:t>
            </w:r>
            <w:r>
              <w:lastRenderedPageBreak/>
              <w:t>литература, Зам.директора по УВР</w:t>
            </w:r>
          </w:p>
        </w:tc>
      </w:tr>
      <w:tr w:rsidR="00AA0099" w:rsidTr="002D6E9B">
        <w:tc>
          <w:tcPr>
            <w:tcW w:w="540" w:type="dxa"/>
            <w:tcBorders>
              <w:top w:val="single" w:sz="4" w:space="0" w:color="auto"/>
              <w:left w:val="single" w:sz="4" w:space="0" w:color="auto"/>
              <w:bottom w:val="single" w:sz="4" w:space="0" w:color="auto"/>
              <w:right w:val="single" w:sz="4" w:space="0" w:color="auto"/>
            </w:tcBorders>
          </w:tcPr>
          <w:p w:rsidR="00AA0099" w:rsidRDefault="00AA0099" w:rsidP="00AA0099">
            <w:pPr>
              <w:widowControl w:val="0"/>
              <w:numPr>
                <w:ilvl w:val="0"/>
                <w:numId w:val="117"/>
              </w:numPr>
              <w:autoSpaceDE w:val="0"/>
              <w:autoSpaceDN w:val="0"/>
              <w:adjustRightInd w:val="0"/>
              <w:spacing w:after="0" w:line="240" w:lineRule="auto"/>
              <w:jc w:val="both"/>
            </w:pPr>
          </w:p>
        </w:tc>
        <w:tc>
          <w:tcPr>
            <w:tcW w:w="153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Зотова Ирина Викторовна</w:t>
            </w:r>
          </w:p>
        </w:tc>
        <w:tc>
          <w:tcPr>
            <w:tcW w:w="161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Хабаровский государственный пединститут, 1992г.</w:t>
            </w:r>
          </w:p>
        </w:tc>
        <w:tc>
          <w:tcPr>
            <w:tcW w:w="900" w:type="dxa"/>
            <w:tcBorders>
              <w:top w:val="single" w:sz="4" w:space="0" w:color="auto"/>
              <w:left w:val="single" w:sz="4" w:space="0" w:color="auto"/>
              <w:bottom w:val="single" w:sz="4" w:space="0" w:color="auto"/>
              <w:right w:val="single" w:sz="4" w:space="0" w:color="auto"/>
            </w:tcBorders>
            <w:hideMark/>
          </w:tcPr>
          <w:p w:rsidR="00AA0099" w:rsidRDefault="00AA0099" w:rsidP="002D6E9B">
            <w:pPr>
              <w:jc w:val="both"/>
            </w:pPr>
            <w:r>
              <w:t>2</w:t>
            </w:r>
            <w:r w:rsidR="002D6E9B">
              <w:t>5</w:t>
            </w:r>
            <w:r>
              <w:t>г.</w:t>
            </w:r>
          </w:p>
        </w:tc>
        <w:tc>
          <w:tcPr>
            <w:tcW w:w="1704" w:type="dxa"/>
            <w:tcBorders>
              <w:top w:val="single" w:sz="4" w:space="0" w:color="auto"/>
              <w:left w:val="single" w:sz="4" w:space="0" w:color="auto"/>
              <w:bottom w:val="single" w:sz="4" w:space="0" w:color="auto"/>
              <w:right w:val="single" w:sz="4" w:space="0" w:color="auto"/>
            </w:tcBorders>
            <w:hideMark/>
          </w:tcPr>
          <w:p w:rsidR="00AA0099" w:rsidRDefault="002D6E9B" w:rsidP="002D6E9B">
            <w:pPr>
              <w:jc w:val="both"/>
            </w:pPr>
            <w:r>
              <w:t>высшая</w:t>
            </w:r>
            <w:r w:rsidR="00AA0099">
              <w:t xml:space="preserve"> категория, </w:t>
            </w:r>
            <w:r>
              <w:t>2017 г.</w:t>
            </w:r>
          </w:p>
        </w:tc>
        <w:tc>
          <w:tcPr>
            <w:tcW w:w="1295" w:type="dxa"/>
            <w:tcBorders>
              <w:top w:val="single" w:sz="4" w:space="0" w:color="auto"/>
              <w:left w:val="single" w:sz="4" w:space="0" w:color="auto"/>
              <w:bottom w:val="single" w:sz="4" w:space="0" w:color="auto"/>
              <w:right w:val="single" w:sz="4" w:space="0" w:color="auto"/>
            </w:tcBorders>
          </w:tcPr>
          <w:p w:rsidR="00AA0099" w:rsidRDefault="00AA0099">
            <w:pPr>
              <w:jc w:val="both"/>
            </w:pPr>
            <w:r>
              <w:t>Июнь 2016</w:t>
            </w:r>
          </w:p>
          <w:p w:rsidR="00AA0099" w:rsidRDefault="00AA0099">
            <w:pPr>
              <w:jc w:val="both"/>
            </w:pPr>
          </w:p>
        </w:tc>
        <w:tc>
          <w:tcPr>
            <w:tcW w:w="140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Учитель биологии и химии</w:t>
            </w:r>
          </w:p>
        </w:tc>
        <w:tc>
          <w:tcPr>
            <w:tcW w:w="85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Биология, химия, география</w:t>
            </w:r>
          </w:p>
        </w:tc>
      </w:tr>
      <w:tr w:rsidR="00AA0099" w:rsidTr="002D6E9B">
        <w:tc>
          <w:tcPr>
            <w:tcW w:w="540" w:type="dxa"/>
            <w:tcBorders>
              <w:top w:val="single" w:sz="4" w:space="0" w:color="auto"/>
              <w:left w:val="single" w:sz="4" w:space="0" w:color="auto"/>
              <w:bottom w:val="single" w:sz="4" w:space="0" w:color="auto"/>
              <w:right w:val="single" w:sz="4" w:space="0" w:color="auto"/>
            </w:tcBorders>
          </w:tcPr>
          <w:p w:rsidR="00AA0099" w:rsidRDefault="00AA0099" w:rsidP="00AA0099">
            <w:pPr>
              <w:widowControl w:val="0"/>
              <w:numPr>
                <w:ilvl w:val="0"/>
                <w:numId w:val="117"/>
              </w:numPr>
              <w:autoSpaceDE w:val="0"/>
              <w:autoSpaceDN w:val="0"/>
              <w:adjustRightInd w:val="0"/>
              <w:spacing w:after="0" w:line="240" w:lineRule="auto"/>
              <w:jc w:val="both"/>
            </w:pPr>
          </w:p>
        </w:tc>
        <w:tc>
          <w:tcPr>
            <w:tcW w:w="153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Подмарев Алексей Витальевич </w:t>
            </w:r>
          </w:p>
        </w:tc>
        <w:tc>
          <w:tcPr>
            <w:tcW w:w="161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ГОУ ВПО «ДВГГУ» 2006 г.</w:t>
            </w:r>
          </w:p>
        </w:tc>
        <w:tc>
          <w:tcPr>
            <w:tcW w:w="900" w:type="dxa"/>
            <w:tcBorders>
              <w:top w:val="single" w:sz="4" w:space="0" w:color="auto"/>
              <w:left w:val="single" w:sz="4" w:space="0" w:color="auto"/>
              <w:bottom w:val="single" w:sz="4" w:space="0" w:color="auto"/>
              <w:right w:val="single" w:sz="4" w:space="0" w:color="auto"/>
            </w:tcBorders>
            <w:hideMark/>
          </w:tcPr>
          <w:p w:rsidR="00AA0099" w:rsidRPr="002D6E9B" w:rsidRDefault="00AA0099" w:rsidP="002D6E9B">
            <w:pPr>
              <w:jc w:val="both"/>
            </w:pPr>
            <w:r>
              <w:t>1</w:t>
            </w:r>
            <w:r w:rsidR="002D6E9B">
              <w:t>1</w:t>
            </w:r>
            <w:r>
              <w:t>л.</w:t>
            </w:r>
          </w:p>
        </w:tc>
        <w:tc>
          <w:tcPr>
            <w:tcW w:w="1704" w:type="dxa"/>
            <w:tcBorders>
              <w:top w:val="single" w:sz="4" w:space="0" w:color="auto"/>
              <w:left w:val="single" w:sz="4" w:space="0" w:color="auto"/>
              <w:bottom w:val="single" w:sz="4" w:space="0" w:color="auto"/>
              <w:right w:val="single" w:sz="4" w:space="0" w:color="auto"/>
            </w:tcBorders>
            <w:hideMark/>
          </w:tcPr>
          <w:p w:rsidR="002D6E9B" w:rsidRDefault="002D6E9B">
            <w:pPr>
              <w:jc w:val="both"/>
            </w:pPr>
            <w:r>
              <w:t>Соответствие занимаемой должности</w:t>
            </w:r>
          </w:p>
          <w:p w:rsidR="00AA0099" w:rsidRDefault="002D6E9B">
            <w:pPr>
              <w:jc w:val="both"/>
              <w:rPr>
                <w:lang w:val="en-US"/>
              </w:rPr>
            </w:pPr>
            <w:r>
              <w:t>2015 год</w:t>
            </w:r>
            <w:r w:rsidR="00AA0099">
              <w:t xml:space="preserve"> </w:t>
            </w:r>
          </w:p>
        </w:tc>
        <w:tc>
          <w:tcPr>
            <w:tcW w:w="1295"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2014, 2015 г.г.</w:t>
            </w:r>
          </w:p>
        </w:tc>
        <w:tc>
          <w:tcPr>
            <w:tcW w:w="140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Учитель физики и информатики</w:t>
            </w:r>
          </w:p>
        </w:tc>
        <w:tc>
          <w:tcPr>
            <w:tcW w:w="85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Математика, физика, информатика</w:t>
            </w:r>
          </w:p>
        </w:tc>
      </w:tr>
      <w:tr w:rsidR="00AA0099" w:rsidTr="002D6E9B">
        <w:tc>
          <w:tcPr>
            <w:tcW w:w="540" w:type="dxa"/>
            <w:tcBorders>
              <w:top w:val="single" w:sz="4" w:space="0" w:color="auto"/>
              <w:left w:val="single" w:sz="4" w:space="0" w:color="auto"/>
              <w:bottom w:val="single" w:sz="4" w:space="0" w:color="auto"/>
              <w:right w:val="single" w:sz="4" w:space="0" w:color="auto"/>
            </w:tcBorders>
          </w:tcPr>
          <w:p w:rsidR="00AA0099" w:rsidRDefault="00AA0099" w:rsidP="00AA0099">
            <w:pPr>
              <w:widowControl w:val="0"/>
              <w:numPr>
                <w:ilvl w:val="0"/>
                <w:numId w:val="117"/>
              </w:numPr>
              <w:autoSpaceDE w:val="0"/>
              <w:autoSpaceDN w:val="0"/>
              <w:adjustRightInd w:val="0"/>
              <w:spacing w:after="0" w:line="240" w:lineRule="auto"/>
              <w:jc w:val="both"/>
            </w:pPr>
          </w:p>
        </w:tc>
        <w:tc>
          <w:tcPr>
            <w:tcW w:w="1534"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 xml:space="preserve">Кириллина Вероника Анатольевна </w:t>
            </w:r>
          </w:p>
        </w:tc>
        <w:tc>
          <w:tcPr>
            <w:tcW w:w="161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АмГПГУ г.Комсомольска-на-Амуре в </w:t>
            </w:r>
            <w:smartTag w:uri="urn:schemas-microsoft-com:office:smarttags" w:element="metricconverter">
              <w:smartTagPr>
                <w:attr w:name="ProductID" w:val="2005 г"/>
              </w:smartTagPr>
              <w:r>
                <w:t>2005 г</w:t>
              </w:r>
            </w:smartTag>
            <w:r>
              <w:t>.</w:t>
            </w:r>
          </w:p>
        </w:tc>
        <w:tc>
          <w:tcPr>
            <w:tcW w:w="900" w:type="dxa"/>
            <w:tcBorders>
              <w:top w:val="single" w:sz="4" w:space="0" w:color="auto"/>
              <w:left w:val="single" w:sz="4" w:space="0" w:color="auto"/>
              <w:bottom w:val="single" w:sz="4" w:space="0" w:color="auto"/>
              <w:right w:val="single" w:sz="4" w:space="0" w:color="auto"/>
            </w:tcBorders>
            <w:hideMark/>
          </w:tcPr>
          <w:p w:rsidR="00AA0099" w:rsidRDefault="00AA0099" w:rsidP="002D6E9B">
            <w:pPr>
              <w:jc w:val="both"/>
            </w:pPr>
            <w:r>
              <w:t>1</w:t>
            </w:r>
            <w:r w:rsidR="002D6E9B">
              <w:t>5</w:t>
            </w:r>
            <w:r>
              <w:t xml:space="preserve"> л. 5 м.</w:t>
            </w:r>
          </w:p>
        </w:tc>
        <w:tc>
          <w:tcPr>
            <w:tcW w:w="170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c>
          <w:tcPr>
            <w:tcW w:w="1295" w:type="dxa"/>
            <w:tcBorders>
              <w:top w:val="single" w:sz="4" w:space="0" w:color="auto"/>
              <w:left w:val="single" w:sz="4" w:space="0" w:color="auto"/>
              <w:bottom w:val="single" w:sz="4" w:space="0" w:color="auto"/>
              <w:right w:val="single" w:sz="4" w:space="0" w:color="auto"/>
            </w:tcBorders>
            <w:hideMark/>
          </w:tcPr>
          <w:p w:rsidR="00AA0099" w:rsidRDefault="00AA0099" w:rsidP="002D6E9B">
            <w:pPr>
              <w:jc w:val="both"/>
              <w:rPr>
                <w:lang w:val="en-US"/>
              </w:rPr>
            </w:pPr>
            <w:r>
              <w:t>201</w:t>
            </w:r>
            <w:r w:rsidR="002D6E9B">
              <w:t>7</w:t>
            </w:r>
          </w:p>
        </w:tc>
        <w:tc>
          <w:tcPr>
            <w:tcW w:w="140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Технология и предпринимательство</w:t>
            </w:r>
          </w:p>
        </w:tc>
        <w:tc>
          <w:tcPr>
            <w:tcW w:w="85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Технология, изо, история</w:t>
            </w:r>
          </w:p>
        </w:tc>
      </w:tr>
      <w:tr w:rsidR="00AA0099" w:rsidTr="002D6E9B">
        <w:tc>
          <w:tcPr>
            <w:tcW w:w="540" w:type="dxa"/>
            <w:tcBorders>
              <w:top w:val="single" w:sz="4" w:space="0" w:color="auto"/>
              <w:left w:val="single" w:sz="4" w:space="0" w:color="auto"/>
              <w:bottom w:val="single" w:sz="4" w:space="0" w:color="auto"/>
              <w:right w:val="single" w:sz="4" w:space="0" w:color="auto"/>
            </w:tcBorders>
          </w:tcPr>
          <w:p w:rsidR="00AA0099" w:rsidRDefault="00AA0099" w:rsidP="00AA0099">
            <w:pPr>
              <w:widowControl w:val="0"/>
              <w:numPr>
                <w:ilvl w:val="0"/>
                <w:numId w:val="117"/>
              </w:numPr>
              <w:autoSpaceDE w:val="0"/>
              <w:autoSpaceDN w:val="0"/>
              <w:adjustRightInd w:val="0"/>
              <w:spacing w:after="0" w:line="240" w:lineRule="auto"/>
              <w:jc w:val="both"/>
              <w:rPr>
                <w:lang w:val="en-US"/>
              </w:rPr>
            </w:pPr>
          </w:p>
        </w:tc>
        <w:tc>
          <w:tcPr>
            <w:tcW w:w="1534" w:type="dxa"/>
            <w:tcBorders>
              <w:top w:val="single" w:sz="4" w:space="0" w:color="auto"/>
              <w:left w:val="single" w:sz="4" w:space="0" w:color="auto"/>
              <w:bottom w:val="single" w:sz="4" w:space="0" w:color="auto"/>
              <w:right w:val="single" w:sz="4" w:space="0" w:color="auto"/>
            </w:tcBorders>
            <w:hideMark/>
          </w:tcPr>
          <w:p w:rsidR="00AA0099" w:rsidRDefault="002D6E9B">
            <w:pPr>
              <w:jc w:val="both"/>
            </w:pPr>
            <w:r>
              <w:t>Данзанова Ирина Васильевна</w:t>
            </w:r>
          </w:p>
        </w:tc>
        <w:tc>
          <w:tcPr>
            <w:tcW w:w="1619" w:type="dxa"/>
            <w:tcBorders>
              <w:top w:val="single" w:sz="4" w:space="0" w:color="auto"/>
              <w:left w:val="single" w:sz="4" w:space="0" w:color="auto"/>
              <w:bottom w:val="single" w:sz="4" w:space="0" w:color="auto"/>
              <w:right w:val="single" w:sz="4" w:space="0" w:color="auto"/>
            </w:tcBorders>
            <w:hideMark/>
          </w:tcPr>
          <w:p w:rsidR="00AA0099" w:rsidRDefault="002D6E9B">
            <w:pPr>
              <w:jc w:val="both"/>
            </w:pPr>
            <w:r>
              <w:t>Забайкальский Государственный педагогический университет имени Чернышевского</w:t>
            </w:r>
            <w:r w:rsidR="004F23AC">
              <w:t xml:space="preserve">, </w:t>
            </w:r>
            <w:r w:rsidR="00AA0099">
              <w:t xml:space="preserve"> 2011 г.</w:t>
            </w:r>
          </w:p>
        </w:tc>
        <w:tc>
          <w:tcPr>
            <w:tcW w:w="900" w:type="dxa"/>
            <w:tcBorders>
              <w:top w:val="single" w:sz="4" w:space="0" w:color="auto"/>
              <w:left w:val="single" w:sz="4" w:space="0" w:color="auto"/>
              <w:bottom w:val="single" w:sz="4" w:space="0" w:color="auto"/>
              <w:right w:val="single" w:sz="4" w:space="0" w:color="auto"/>
            </w:tcBorders>
            <w:hideMark/>
          </w:tcPr>
          <w:p w:rsidR="00AA0099" w:rsidRDefault="004F23AC">
            <w:pPr>
              <w:jc w:val="both"/>
              <w:rPr>
                <w:lang w:val="en-US"/>
              </w:rPr>
            </w:pPr>
            <w:r>
              <w:t>10</w:t>
            </w:r>
            <w:r w:rsidR="00AA0099">
              <w:t xml:space="preserve"> л </w:t>
            </w:r>
            <w:smartTag w:uri="urn:schemas-microsoft-com:office:smarttags" w:element="metricconverter">
              <w:smartTagPr>
                <w:attr w:name="ProductID" w:val="0 м"/>
              </w:smartTagPr>
              <w:r w:rsidR="00AA0099">
                <w:t>0 м</w:t>
              </w:r>
            </w:smartTag>
            <w:r w:rsidR="00AA0099">
              <w:t>.</w:t>
            </w:r>
          </w:p>
        </w:tc>
        <w:tc>
          <w:tcPr>
            <w:tcW w:w="1704" w:type="dxa"/>
            <w:tcBorders>
              <w:top w:val="single" w:sz="4" w:space="0" w:color="auto"/>
              <w:left w:val="single" w:sz="4" w:space="0" w:color="auto"/>
              <w:bottom w:val="single" w:sz="4" w:space="0" w:color="auto"/>
              <w:right w:val="single" w:sz="4" w:space="0" w:color="auto"/>
            </w:tcBorders>
            <w:hideMark/>
          </w:tcPr>
          <w:p w:rsidR="00AA0099" w:rsidRDefault="004F23AC">
            <w:pPr>
              <w:jc w:val="both"/>
            </w:pPr>
            <w:r>
              <w:t>1 категория</w:t>
            </w:r>
          </w:p>
        </w:tc>
        <w:tc>
          <w:tcPr>
            <w:tcW w:w="1295" w:type="dxa"/>
            <w:tcBorders>
              <w:top w:val="single" w:sz="4" w:space="0" w:color="auto"/>
              <w:left w:val="single" w:sz="4" w:space="0" w:color="auto"/>
              <w:bottom w:val="single" w:sz="4" w:space="0" w:color="auto"/>
              <w:right w:val="single" w:sz="4" w:space="0" w:color="auto"/>
            </w:tcBorders>
            <w:hideMark/>
          </w:tcPr>
          <w:p w:rsidR="00AA0099" w:rsidRDefault="00AA0099" w:rsidP="004F23AC">
            <w:pPr>
              <w:jc w:val="both"/>
            </w:pPr>
            <w:r>
              <w:t>201</w:t>
            </w:r>
            <w:r w:rsidR="004F23AC">
              <w:t>5</w:t>
            </w:r>
          </w:p>
        </w:tc>
        <w:tc>
          <w:tcPr>
            <w:tcW w:w="1406" w:type="dxa"/>
            <w:tcBorders>
              <w:top w:val="single" w:sz="4" w:space="0" w:color="auto"/>
              <w:left w:val="single" w:sz="4" w:space="0" w:color="auto"/>
              <w:bottom w:val="single" w:sz="4" w:space="0" w:color="auto"/>
              <w:right w:val="single" w:sz="4" w:space="0" w:color="auto"/>
            </w:tcBorders>
            <w:hideMark/>
          </w:tcPr>
          <w:p w:rsidR="00AA0099" w:rsidRDefault="00AA0099" w:rsidP="004F23AC">
            <w:pPr>
              <w:jc w:val="both"/>
            </w:pPr>
            <w:r>
              <w:t xml:space="preserve">Учитель </w:t>
            </w:r>
            <w:r w:rsidR="004F23AC">
              <w:t>английского языка</w:t>
            </w:r>
          </w:p>
        </w:tc>
        <w:tc>
          <w:tcPr>
            <w:tcW w:w="850" w:type="dxa"/>
            <w:tcBorders>
              <w:top w:val="single" w:sz="4" w:space="0" w:color="auto"/>
              <w:left w:val="single" w:sz="4" w:space="0" w:color="auto"/>
              <w:bottom w:val="single" w:sz="4" w:space="0" w:color="auto"/>
              <w:right w:val="single" w:sz="4" w:space="0" w:color="auto"/>
            </w:tcBorders>
          </w:tcPr>
          <w:p w:rsidR="00AA0099" w:rsidRDefault="00AA0099">
            <w:pPr>
              <w:jc w:val="both"/>
            </w:pPr>
            <w:r>
              <w:t>Английский язык</w:t>
            </w:r>
          </w:p>
          <w:p w:rsidR="00AA0099" w:rsidRDefault="00AA0099">
            <w:pPr>
              <w:jc w:val="both"/>
            </w:pPr>
          </w:p>
        </w:tc>
      </w:tr>
      <w:tr w:rsidR="00AA0099" w:rsidTr="002D6E9B">
        <w:tc>
          <w:tcPr>
            <w:tcW w:w="540" w:type="dxa"/>
            <w:tcBorders>
              <w:top w:val="single" w:sz="4" w:space="0" w:color="auto"/>
              <w:left w:val="single" w:sz="4" w:space="0" w:color="auto"/>
              <w:bottom w:val="single" w:sz="4" w:space="0" w:color="auto"/>
              <w:right w:val="single" w:sz="4" w:space="0" w:color="auto"/>
            </w:tcBorders>
          </w:tcPr>
          <w:p w:rsidR="00AA0099" w:rsidRDefault="00AA0099" w:rsidP="00AA0099">
            <w:pPr>
              <w:widowControl w:val="0"/>
              <w:numPr>
                <w:ilvl w:val="0"/>
                <w:numId w:val="117"/>
              </w:numPr>
              <w:autoSpaceDE w:val="0"/>
              <w:autoSpaceDN w:val="0"/>
              <w:adjustRightInd w:val="0"/>
              <w:spacing w:after="0" w:line="240" w:lineRule="auto"/>
              <w:jc w:val="both"/>
              <w:rPr>
                <w:lang w:val="en-US"/>
              </w:rPr>
            </w:pPr>
          </w:p>
        </w:tc>
        <w:tc>
          <w:tcPr>
            <w:tcW w:w="153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Федотов Виталий Алексеевич</w:t>
            </w:r>
          </w:p>
        </w:tc>
        <w:tc>
          <w:tcPr>
            <w:tcW w:w="161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ФКГОУ СПО «Хабаровский педколледж» в  2009 г.</w:t>
            </w:r>
          </w:p>
        </w:tc>
        <w:tc>
          <w:tcPr>
            <w:tcW w:w="900"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5л.7 м.</w:t>
            </w:r>
          </w:p>
        </w:tc>
        <w:tc>
          <w:tcPr>
            <w:tcW w:w="170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1 кат. 2015г </w:t>
            </w:r>
          </w:p>
        </w:tc>
        <w:tc>
          <w:tcPr>
            <w:tcW w:w="1295" w:type="dxa"/>
            <w:tcBorders>
              <w:top w:val="single" w:sz="4" w:space="0" w:color="auto"/>
              <w:left w:val="single" w:sz="4" w:space="0" w:color="auto"/>
              <w:bottom w:val="single" w:sz="4" w:space="0" w:color="auto"/>
              <w:right w:val="single" w:sz="4" w:space="0" w:color="auto"/>
            </w:tcBorders>
            <w:hideMark/>
          </w:tcPr>
          <w:p w:rsidR="00AA0099" w:rsidRDefault="004F23AC">
            <w:pPr>
              <w:jc w:val="both"/>
            </w:pPr>
            <w:r>
              <w:t>2017</w:t>
            </w:r>
          </w:p>
        </w:tc>
        <w:tc>
          <w:tcPr>
            <w:tcW w:w="140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Физическая культура</w:t>
            </w:r>
          </w:p>
        </w:tc>
        <w:tc>
          <w:tcPr>
            <w:tcW w:w="850"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Физическая культура</w:t>
            </w:r>
          </w:p>
        </w:tc>
      </w:tr>
      <w:tr w:rsidR="00AA0099" w:rsidTr="002D6E9B">
        <w:tc>
          <w:tcPr>
            <w:tcW w:w="540" w:type="dxa"/>
            <w:tcBorders>
              <w:top w:val="single" w:sz="4" w:space="0" w:color="auto"/>
              <w:left w:val="single" w:sz="4" w:space="0" w:color="auto"/>
              <w:bottom w:val="single" w:sz="4" w:space="0" w:color="auto"/>
              <w:right w:val="single" w:sz="4" w:space="0" w:color="auto"/>
            </w:tcBorders>
          </w:tcPr>
          <w:p w:rsidR="00AA0099" w:rsidRDefault="00AA0099" w:rsidP="00AA0099">
            <w:pPr>
              <w:widowControl w:val="0"/>
              <w:numPr>
                <w:ilvl w:val="0"/>
                <w:numId w:val="117"/>
              </w:numPr>
              <w:autoSpaceDE w:val="0"/>
              <w:autoSpaceDN w:val="0"/>
              <w:adjustRightInd w:val="0"/>
              <w:spacing w:after="0" w:line="240" w:lineRule="auto"/>
              <w:jc w:val="both"/>
            </w:pPr>
          </w:p>
        </w:tc>
        <w:tc>
          <w:tcPr>
            <w:tcW w:w="153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Провоторова Татьяна Михайловна</w:t>
            </w:r>
          </w:p>
        </w:tc>
        <w:tc>
          <w:tcPr>
            <w:tcW w:w="1619"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КГПИ</w:t>
            </w:r>
          </w:p>
          <w:p w:rsidR="00AA0099" w:rsidRDefault="00AA0099">
            <w:r>
              <w:t>1985г.,</w:t>
            </w:r>
          </w:p>
          <w:p w:rsidR="00AA0099" w:rsidRDefault="00AA0099">
            <w:r>
              <w:t>высшее</w:t>
            </w:r>
          </w:p>
        </w:tc>
        <w:tc>
          <w:tcPr>
            <w:tcW w:w="90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38,11</w:t>
            </w:r>
          </w:p>
        </w:tc>
        <w:tc>
          <w:tcPr>
            <w:tcW w:w="1704" w:type="dxa"/>
            <w:tcBorders>
              <w:top w:val="single" w:sz="4" w:space="0" w:color="auto"/>
              <w:left w:val="single" w:sz="4" w:space="0" w:color="auto"/>
              <w:bottom w:val="single" w:sz="4" w:space="0" w:color="auto"/>
              <w:right w:val="single" w:sz="4" w:space="0" w:color="auto"/>
            </w:tcBorders>
            <w:hideMark/>
          </w:tcPr>
          <w:p w:rsidR="00AA0099" w:rsidRDefault="004F23AC" w:rsidP="004F23AC">
            <w:pPr>
              <w:jc w:val="both"/>
            </w:pPr>
            <w:r>
              <w:t>высшая</w:t>
            </w:r>
            <w:r w:rsidR="00AA0099">
              <w:t xml:space="preserve"> кат. 201</w:t>
            </w:r>
            <w:r>
              <w:t>7</w:t>
            </w:r>
          </w:p>
        </w:tc>
        <w:tc>
          <w:tcPr>
            <w:tcW w:w="1295" w:type="dxa"/>
            <w:tcBorders>
              <w:top w:val="single" w:sz="4" w:space="0" w:color="auto"/>
              <w:left w:val="single" w:sz="4" w:space="0" w:color="auto"/>
              <w:bottom w:val="single" w:sz="4" w:space="0" w:color="auto"/>
              <w:right w:val="single" w:sz="4" w:space="0" w:color="auto"/>
            </w:tcBorders>
            <w:hideMark/>
          </w:tcPr>
          <w:p w:rsidR="00AA0099" w:rsidRDefault="00AA0099" w:rsidP="004F23AC">
            <w:pPr>
              <w:jc w:val="both"/>
            </w:pPr>
            <w:r>
              <w:t>201</w:t>
            </w:r>
            <w:r w:rsidR="004F23AC">
              <w:t>3</w:t>
            </w:r>
          </w:p>
        </w:tc>
        <w:tc>
          <w:tcPr>
            <w:tcW w:w="140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Учитель начальных классов</w:t>
            </w:r>
          </w:p>
        </w:tc>
        <w:tc>
          <w:tcPr>
            <w:tcW w:w="85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Музыка, литература</w:t>
            </w:r>
          </w:p>
        </w:tc>
      </w:tr>
    </w:tbl>
    <w:p w:rsidR="00AA0099" w:rsidRDefault="00AA0099" w:rsidP="00AA0099">
      <w:pPr>
        <w:jc w:val="both"/>
        <w:rPr>
          <w:rFonts w:eastAsia="Calibri"/>
        </w:rPr>
      </w:pPr>
    </w:p>
    <w:p w:rsidR="00AA0099" w:rsidRDefault="00AA0099" w:rsidP="00AA0099">
      <w:pPr>
        <w:jc w:val="both"/>
        <w:rPr>
          <w:u w:val="single"/>
        </w:rPr>
      </w:pPr>
      <w:r>
        <w:tab/>
      </w:r>
      <w:r>
        <w:rPr>
          <w:u w:val="single"/>
        </w:rPr>
        <w:t>Профессиональное развитие и повышение квалификации педагогических работников.</w:t>
      </w:r>
    </w:p>
    <w:p w:rsidR="00AA0099" w:rsidRDefault="00AA0099" w:rsidP="00AA0099">
      <w:pPr>
        <w:jc w:val="both"/>
        <w:rPr>
          <w:u w:val="single"/>
        </w:rPr>
      </w:pPr>
    </w:p>
    <w:p w:rsidR="00AA0099" w:rsidRDefault="00AA0099" w:rsidP="00AA0099">
      <w:pPr>
        <w:ind w:firstLine="454"/>
        <w:jc w:val="both"/>
      </w:pPr>
      <w: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AA0099" w:rsidRDefault="00AA0099" w:rsidP="00AA0099">
      <w:pPr>
        <w:jc w:val="both"/>
      </w:pPr>
      <w:r>
        <w:t xml:space="preserve">      Целью повышения квалификации руководящих и педагогических кадров является профессиональная готовность работников образования к реализации ФГОС:</w:t>
      </w:r>
    </w:p>
    <w:p w:rsidR="00AA0099" w:rsidRDefault="00AA0099" w:rsidP="00AA0099">
      <w:pPr>
        <w:jc w:val="both"/>
      </w:pPr>
      <w:r>
        <w:t>• обеспечение оптимального вхождения работников образования в систему ценностей современного образования;</w:t>
      </w:r>
    </w:p>
    <w:p w:rsidR="00AA0099" w:rsidRDefault="00AA0099" w:rsidP="00AA0099">
      <w:pPr>
        <w:jc w:val="both"/>
      </w:pPr>
      <w:r>
        <w:t>• принятие идеологии ФГОС общего образования;</w:t>
      </w:r>
    </w:p>
    <w:p w:rsidR="00AA0099" w:rsidRDefault="00AA0099" w:rsidP="00AA0099">
      <w:pPr>
        <w:jc w:val="both"/>
      </w:pPr>
      <w:r>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A0099" w:rsidRDefault="00AA0099" w:rsidP="00AA0099">
      <w:pPr>
        <w:jc w:val="both"/>
      </w:pPr>
      <w:r>
        <w:t>• овладение учебно-методическими и информационно-методическими ресурсами, необходимыми для успешного решения задач ФГОС.</w:t>
      </w:r>
    </w:p>
    <w:p w:rsidR="00AA0099" w:rsidRDefault="00AA0099" w:rsidP="00AA0099">
      <w:pPr>
        <w:jc w:val="both"/>
      </w:pPr>
      <w:r>
        <w:t xml:space="preserve">       Повышение квалификации педагогов и специалистов школы осуществляется </w:t>
      </w:r>
      <w:r>
        <w:br/>
        <w:t>на постоянной основе через такие формы как:</w:t>
      </w:r>
    </w:p>
    <w:p w:rsidR="00AA0099" w:rsidRDefault="00AA0099" w:rsidP="00AA0099">
      <w:pPr>
        <w:jc w:val="both"/>
      </w:pPr>
      <w:r>
        <w:t>- курсы повышения;</w:t>
      </w:r>
    </w:p>
    <w:p w:rsidR="00AA0099" w:rsidRDefault="00AA0099" w:rsidP="00AA0099">
      <w:pPr>
        <w:jc w:val="both"/>
      </w:pPr>
      <w:r>
        <w:t xml:space="preserve">- дистанционные образовательные курсы. </w:t>
      </w:r>
    </w:p>
    <w:p w:rsidR="00AA0099" w:rsidRDefault="00AA0099" w:rsidP="00AA0099">
      <w:pPr>
        <w:jc w:val="both"/>
      </w:pPr>
      <w:r>
        <w:tab/>
        <w:t xml:space="preserve">Важным условием реализации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w:t>
      </w:r>
    </w:p>
    <w:p w:rsidR="00AA0099" w:rsidRDefault="00AA0099" w:rsidP="00AA0099">
      <w:pPr>
        <w:jc w:val="both"/>
      </w:pPr>
      <w:r>
        <w:t xml:space="preserve">Успешная организация методической работы – одно из важных направлений в развитии и функционировании образовательного учреждения. </w:t>
      </w:r>
    </w:p>
    <w:p w:rsidR="00AA0099" w:rsidRDefault="00AA0099" w:rsidP="00AA0099">
      <w:pPr>
        <w:jc w:val="both"/>
      </w:pPr>
      <w:r>
        <w:t>Методическая работа в школе строится на принципах:</w:t>
      </w:r>
    </w:p>
    <w:p w:rsidR="00AA0099" w:rsidRDefault="00AA0099" w:rsidP="00AA0099">
      <w:pPr>
        <w:jc w:val="both"/>
      </w:pPr>
      <w:r>
        <w:t xml:space="preserve"> </w:t>
      </w:r>
      <w:r>
        <w:tab/>
        <w:t>- системно-деятельностного подхода к содержанию, формам и организации методической работы;</w:t>
      </w:r>
    </w:p>
    <w:p w:rsidR="00AA0099" w:rsidRDefault="00AA0099" w:rsidP="00AA0099">
      <w:pPr>
        <w:jc w:val="both"/>
      </w:pPr>
      <w:r>
        <w:t xml:space="preserve"> </w:t>
      </w:r>
      <w:r>
        <w:tab/>
        <w:t>- гуманистической направленности содержания и форм методической работы;</w:t>
      </w:r>
    </w:p>
    <w:p w:rsidR="00AA0099" w:rsidRDefault="00AA0099" w:rsidP="00AA0099">
      <w:pPr>
        <w:jc w:val="both"/>
      </w:pPr>
      <w:r>
        <w:t xml:space="preserve"> </w:t>
      </w:r>
      <w:r>
        <w:tab/>
        <w:t>-личностно-ориентированного и мотивационно-психологического подходов к методической деятельности для педагогов;</w:t>
      </w:r>
    </w:p>
    <w:p w:rsidR="00AA0099" w:rsidRDefault="00AA0099" w:rsidP="00AA0099">
      <w:pPr>
        <w:jc w:val="both"/>
      </w:pPr>
      <w:r>
        <w:t xml:space="preserve"> </w:t>
      </w:r>
      <w:r>
        <w:tab/>
        <w:t>-делегирования профессиональных полномочий и опережающего стимулирования.</w:t>
      </w:r>
    </w:p>
    <w:p w:rsidR="00AA0099" w:rsidRDefault="00AA0099" w:rsidP="00AA0099">
      <w:pPr>
        <w:jc w:val="both"/>
      </w:pPr>
      <w:r>
        <w:t>Содержание методической работы включает в себя следующее:</w:t>
      </w:r>
    </w:p>
    <w:p w:rsidR="00AA0099" w:rsidRDefault="00AA0099" w:rsidP="00AA0099">
      <w:pPr>
        <w:jc w:val="both"/>
      </w:pPr>
      <w:r>
        <w:t>- изучение основ теории и практики социальных процессов общества;</w:t>
      </w:r>
    </w:p>
    <w:p w:rsidR="00AA0099" w:rsidRDefault="00AA0099" w:rsidP="00AA0099">
      <w:pPr>
        <w:jc w:val="both"/>
      </w:pPr>
      <w:r>
        <w:t>- изучение новых методов обучения и воспитания на основе опыта творчески работающих педагогов;</w:t>
      </w:r>
    </w:p>
    <w:p w:rsidR="00AA0099" w:rsidRDefault="00AA0099" w:rsidP="00AA0099">
      <w:pPr>
        <w:jc w:val="both"/>
      </w:pPr>
      <w:r>
        <w:t>- изучение нормативных документов руководящих органов образования;</w:t>
      </w:r>
    </w:p>
    <w:p w:rsidR="00AA0099" w:rsidRDefault="00AA0099" w:rsidP="00AA0099">
      <w:pPr>
        <w:jc w:val="both"/>
      </w:pPr>
      <w:r>
        <w:t>- знакомство с научными открытиями, рационализаторскими предложениями в области учебной и учебно-методической работы;</w:t>
      </w:r>
    </w:p>
    <w:p w:rsidR="00AA0099" w:rsidRDefault="00AA0099" w:rsidP="00AA0099">
      <w:pPr>
        <w:jc w:val="both"/>
      </w:pPr>
      <w:r>
        <w:lastRenderedPageBreak/>
        <w:t>- изучение психолого-педагогической литературы по вопросам обучения и воспитания обучающихся, а также по проблемам управления образовательным процессом в общеобразовательном учреждении;</w:t>
      </w:r>
    </w:p>
    <w:p w:rsidR="00AA0099" w:rsidRDefault="00AA0099" w:rsidP="00AA0099">
      <w:pPr>
        <w:jc w:val="both"/>
      </w:pPr>
      <w:r>
        <w:t>- изучение передового опыта работы коллег в школе, городе, районе и другое;</w:t>
      </w:r>
    </w:p>
    <w:p w:rsidR="00AA0099" w:rsidRDefault="00AA0099" w:rsidP="00AA0099">
      <w:pPr>
        <w:jc w:val="both"/>
      </w:pPr>
      <w:r>
        <w:t>- работа над единой методической темой;</w:t>
      </w:r>
    </w:p>
    <w:p w:rsidR="00AA0099" w:rsidRDefault="00AA0099" w:rsidP="00AA0099">
      <w:pPr>
        <w:jc w:val="both"/>
      </w:pPr>
      <w:r>
        <w:t>- поиск, обобщение, анализ и внедрение передового и управленческого опыта ОУ в различных формах.</w:t>
      </w:r>
    </w:p>
    <w:p w:rsidR="00AA0099" w:rsidRDefault="00AA0099" w:rsidP="00AA0099">
      <w:pPr>
        <w:jc w:val="both"/>
      </w:pPr>
      <w:r>
        <w:t>- методическое сопровождение самообразования и саморазвития педагогов через  механизм аттестации;</w:t>
      </w:r>
    </w:p>
    <w:p w:rsidR="00AA0099" w:rsidRDefault="00AA0099" w:rsidP="00AA0099">
      <w:pPr>
        <w:jc w:val="both"/>
      </w:pPr>
      <w:r>
        <w:t>- разработка, анализ и внедрение современных методик образования и воспитания;</w:t>
      </w:r>
    </w:p>
    <w:p w:rsidR="00AA0099" w:rsidRDefault="00AA0099" w:rsidP="00AA0099">
      <w:pPr>
        <w:jc w:val="both"/>
      </w:pPr>
      <w:r>
        <w:t>- разработка системы мониторинга образовательной деятельности в школе через внедрение тестовой, диагностической базы;</w:t>
      </w:r>
    </w:p>
    <w:p w:rsidR="00AA0099" w:rsidRDefault="00AA0099" w:rsidP="00AA0099">
      <w:pPr>
        <w:jc w:val="both"/>
      </w:pPr>
      <w:r>
        <w:t>- просветительская деятельность и информационная поддержка педагогов;</w:t>
      </w:r>
    </w:p>
    <w:p w:rsidR="00AA0099" w:rsidRDefault="00AA0099" w:rsidP="00AA0099">
      <w:pPr>
        <w:jc w:val="both"/>
      </w:pPr>
      <w:r>
        <w:t>- система демонстрации результатов труда педагогических работников.</w:t>
      </w:r>
    </w:p>
    <w:p w:rsidR="00AA0099" w:rsidRDefault="00AA0099" w:rsidP="00AA0099">
      <w:pPr>
        <w:ind w:firstLine="454"/>
        <w:jc w:val="both"/>
      </w:pPr>
      <w:r>
        <w:t>Продуманная и планомерная методическая работа, направленная на повышение профессиональной компетентности  педагогов в условиях реализации ФГОС ООО, осуществляется через систему таких мероприятий как:</w:t>
      </w:r>
    </w:p>
    <w:p w:rsidR="00AA0099" w:rsidRDefault="00AA0099" w:rsidP="00AA0099">
      <w:pPr>
        <w:jc w:val="both"/>
      </w:pPr>
      <w:r>
        <w:t>- заседания предметных методических объединений;</w:t>
      </w:r>
    </w:p>
    <w:p w:rsidR="00AA0099" w:rsidRDefault="00AA0099" w:rsidP="00AA0099">
      <w:pPr>
        <w:jc w:val="both"/>
      </w:pPr>
      <w:r>
        <w:t>- тематические педагогические советы;</w:t>
      </w:r>
    </w:p>
    <w:p w:rsidR="00AA0099" w:rsidRDefault="00AA0099" w:rsidP="00AA0099">
      <w:pPr>
        <w:jc w:val="both"/>
      </w:pPr>
      <w:r>
        <w:t xml:space="preserve">- заседания методического совета школы; </w:t>
      </w:r>
    </w:p>
    <w:p w:rsidR="00AA0099" w:rsidRDefault="00AA0099" w:rsidP="00AA0099">
      <w:pPr>
        <w:jc w:val="both"/>
      </w:pPr>
      <w:r>
        <w:t>- заседания постоянно действующей рабочей группы;</w:t>
      </w:r>
    </w:p>
    <w:p w:rsidR="00AA0099" w:rsidRDefault="00AA0099" w:rsidP="00AA0099">
      <w:pPr>
        <w:jc w:val="both"/>
      </w:pPr>
      <w:r>
        <w:t>- практико-ориетированные, проблемные и обучающие семинары;</w:t>
      </w:r>
    </w:p>
    <w:p w:rsidR="00AA0099" w:rsidRDefault="00AA0099" w:rsidP="00AA0099">
      <w:pPr>
        <w:jc w:val="both"/>
      </w:pPr>
      <w:r>
        <w:t>- «открытые» учебные и внеклассные занятия.</w:t>
      </w:r>
    </w:p>
    <w:p w:rsidR="00AA0099" w:rsidRDefault="00AA0099" w:rsidP="00AA0099">
      <w:pPr>
        <w:jc w:val="both"/>
      </w:pPr>
      <w:r>
        <w:t xml:space="preserve">      Педагогический коллектив работает над реализацией единой методической темы: «Организация самостоятельной деятельности в учебно-воспитательной деятельности».</w:t>
      </w:r>
    </w:p>
    <w:p w:rsidR="00AA0099" w:rsidRDefault="00AA0099" w:rsidP="00AA0099">
      <w:pPr>
        <w:ind w:firstLine="454"/>
        <w:jc w:val="both"/>
      </w:pPr>
      <w:r>
        <w:t>Формы методической работы можно условно подразделить на организационные и дидактические.</w:t>
      </w:r>
    </w:p>
    <w:p w:rsidR="00AA0099" w:rsidRDefault="00AA0099" w:rsidP="00AA0099">
      <w:pPr>
        <w:ind w:firstLine="454"/>
        <w:jc w:val="both"/>
      </w:pPr>
      <w:r>
        <w:t>К дидактическим формам работы, позволяющим повысить уровень квалификации, результативности, профессиональной культуры педагога, относим:</w:t>
      </w:r>
    </w:p>
    <w:p w:rsidR="00AA0099" w:rsidRDefault="00AA0099" w:rsidP="00AA0099">
      <w:pPr>
        <w:jc w:val="both"/>
      </w:pPr>
      <w:r>
        <w:t>- выступления (доклады) на педчтениях, семинарах и конференциях разного уровня, на тематических педагогических советах школы, заседаниях школьных (МО) и методических служб;</w:t>
      </w:r>
    </w:p>
    <w:p w:rsidR="00AA0099" w:rsidRDefault="00AA0099" w:rsidP="00AA0099">
      <w:pPr>
        <w:jc w:val="both"/>
      </w:pPr>
      <w:r>
        <w:t>- проведение индивидуальных консультаций для коллег;</w:t>
      </w:r>
    </w:p>
    <w:p w:rsidR="00AA0099" w:rsidRDefault="00AA0099" w:rsidP="00AA0099">
      <w:pPr>
        <w:jc w:val="both"/>
      </w:pPr>
      <w:r>
        <w:t>- творческие отчеты по презентации педагогического опыта работы (с использованием фото- и видеоматериалов, мультимедийной версии презентации и др.);</w:t>
      </w:r>
    </w:p>
    <w:p w:rsidR="00AA0099" w:rsidRDefault="00AA0099" w:rsidP="00AA0099">
      <w:pPr>
        <w:jc w:val="both"/>
      </w:pPr>
      <w:r>
        <w:t>- участие в профессиональных смотрах-конкурсах, фестивалях разного уровня;</w:t>
      </w:r>
    </w:p>
    <w:p w:rsidR="00AA0099" w:rsidRDefault="00AA0099" w:rsidP="00AA0099">
      <w:pPr>
        <w:jc w:val="both"/>
      </w:pPr>
      <w:r>
        <w:t>-участие в профессиональных методических и творческих выставках;</w:t>
      </w:r>
    </w:p>
    <w:p w:rsidR="00AA0099" w:rsidRDefault="00AA0099" w:rsidP="00AA0099">
      <w:pPr>
        <w:jc w:val="both"/>
      </w:pPr>
      <w:r>
        <w:lastRenderedPageBreak/>
        <w:t>- участие в создании общешкольных тематических методических альбомов;</w:t>
      </w:r>
    </w:p>
    <w:p w:rsidR="00AA0099" w:rsidRDefault="00AA0099" w:rsidP="00AA0099">
      <w:pPr>
        <w:jc w:val="both"/>
      </w:pPr>
      <w:r>
        <w:t>- проведение открытых учебных занятий и внеклассных мероприятий, родительских собраний;</w:t>
      </w:r>
    </w:p>
    <w:p w:rsidR="00AA0099" w:rsidRDefault="00AA0099" w:rsidP="00AA0099">
      <w:pPr>
        <w:jc w:val="both"/>
      </w:pPr>
      <w:r>
        <w:t>- разработка и выполнение профессиональных индивидуально-творческих проектов, таких как:</w:t>
      </w:r>
    </w:p>
    <w:p w:rsidR="00AA0099" w:rsidRDefault="00AA0099" w:rsidP="00AA0099">
      <w:pPr>
        <w:jc w:val="both"/>
      </w:pPr>
      <w:r>
        <w:t xml:space="preserve">      - разработки учебных занятий и внеклассных мероприятий, родительских собраний;</w:t>
      </w:r>
    </w:p>
    <w:p w:rsidR="00AA0099" w:rsidRDefault="00AA0099" w:rsidP="00AA0099">
      <w:pPr>
        <w:jc w:val="both"/>
      </w:pPr>
      <w:r>
        <w:t xml:space="preserve">      - тексты выступлений и докладов на мероприятиях разного уровня;</w:t>
      </w:r>
    </w:p>
    <w:p w:rsidR="00AA0099" w:rsidRDefault="00AA0099" w:rsidP="00AA0099">
      <w:pPr>
        <w:jc w:val="both"/>
      </w:pPr>
      <w:r>
        <w:t xml:space="preserve">      - печатные статьи в профессиональных изданиях разного уровня;</w:t>
      </w:r>
    </w:p>
    <w:p w:rsidR="00AA0099" w:rsidRDefault="00AA0099" w:rsidP="00AA0099">
      <w:pPr>
        <w:jc w:val="both"/>
      </w:pPr>
      <w:r>
        <w:t xml:space="preserve">      - самообобщение опыта работы (в рамках аттестации, создания банка педагогического опыта);</w:t>
      </w:r>
    </w:p>
    <w:p w:rsidR="00AA0099" w:rsidRDefault="00AA0099" w:rsidP="00AA0099">
      <w:pPr>
        <w:jc w:val="both"/>
      </w:pPr>
      <w:r>
        <w:t xml:space="preserve">      - информационно-педагогический модуль (ИПМ);</w:t>
      </w:r>
    </w:p>
    <w:p w:rsidR="00AA0099" w:rsidRDefault="00AA0099" w:rsidP="00AA0099">
      <w:pPr>
        <w:jc w:val="both"/>
      </w:pPr>
      <w:r>
        <w:t xml:space="preserve">            - материалы для профессиональных методических и творческих выставок;</w:t>
      </w:r>
    </w:p>
    <w:p w:rsidR="00AA0099" w:rsidRDefault="00AA0099" w:rsidP="00AA0099">
      <w:pPr>
        <w:jc w:val="both"/>
      </w:pPr>
      <w:r>
        <w:t xml:space="preserve">      - авторские и модифицированные программы (учебных и элективных курсов, воспитательные,       </w:t>
      </w:r>
    </w:p>
    <w:p w:rsidR="00AA0099" w:rsidRDefault="00AA0099" w:rsidP="00AA0099">
      <w:pPr>
        <w:jc w:val="both"/>
      </w:pPr>
      <w:r>
        <w:t xml:space="preserve">        дополнительного образования; спецкурсов для учителей);</w:t>
      </w:r>
    </w:p>
    <w:p w:rsidR="00AA0099" w:rsidRDefault="00AA0099" w:rsidP="00AA0099">
      <w:pPr>
        <w:jc w:val="both"/>
      </w:pPr>
      <w:r>
        <w:t xml:space="preserve">      - аттестационные материалы;</w:t>
      </w:r>
    </w:p>
    <w:p w:rsidR="00AA0099" w:rsidRDefault="00AA0099" w:rsidP="00AA0099">
      <w:pPr>
        <w:jc w:val="both"/>
      </w:pPr>
      <w:r>
        <w:t xml:space="preserve">      - методические рекомендации (различного рода) для коллег;</w:t>
      </w:r>
    </w:p>
    <w:p w:rsidR="00AA0099" w:rsidRDefault="00AA0099" w:rsidP="00AA0099">
      <w:pPr>
        <w:jc w:val="both"/>
      </w:pPr>
      <w:r>
        <w:t xml:space="preserve">      - учебно-методические и дидактические пособия и сборники и др.</w:t>
      </w:r>
    </w:p>
    <w:p w:rsidR="00AA0099" w:rsidRDefault="00AA0099" w:rsidP="00AA0099">
      <w:pPr>
        <w:ind w:firstLine="454"/>
        <w:jc w:val="both"/>
      </w:pPr>
      <w:r>
        <w:t>К организационным формам работы относятся структуры, организующие методическую работу в школе. Принимая активное участие в работе этих структур, педагог может в полной мере себя проявить как:</w:t>
      </w:r>
    </w:p>
    <w:p w:rsidR="00AA0099" w:rsidRDefault="00AA0099" w:rsidP="00AA0099">
      <w:pPr>
        <w:jc w:val="both"/>
      </w:pPr>
      <w:r>
        <w:t>«педагог – организатор» (планирует, организует и проводит организационно-педагогические мероприятия),</w:t>
      </w:r>
    </w:p>
    <w:p w:rsidR="00AA0099" w:rsidRDefault="00AA0099" w:rsidP="00AA0099">
      <w:pPr>
        <w:jc w:val="both"/>
      </w:pPr>
      <w:r>
        <w:t>«педагог – передатчик» (распространяет свой практический опыт работы, делится накопленными  профессиональными знаниями, формирует профессиональные умения у коллег);</w:t>
      </w:r>
    </w:p>
    <w:p w:rsidR="00AA0099" w:rsidRDefault="00AA0099" w:rsidP="00AA0099">
      <w:pPr>
        <w:jc w:val="both"/>
      </w:pPr>
      <w:r>
        <w:t>«педагог – приемник» (обучается сам, получает новые профессиональные знания и умения, перенимает опыт у коллег).</w:t>
      </w:r>
    </w:p>
    <w:p w:rsidR="00AA0099" w:rsidRDefault="00AA0099" w:rsidP="00AA0099">
      <w:pPr>
        <w:jc w:val="both"/>
      </w:pPr>
      <w:r>
        <w:t>К организационным формам (структурам методических служб) относим:</w:t>
      </w:r>
    </w:p>
    <w:p w:rsidR="00AA0099" w:rsidRDefault="00AA0099" w:rsidP="00AA0099">
      <w:pPr>
        <w:jc w:val="both"/>
      </w:pPr>
      <w:r>
        <w:t>педагогический совет школы;</w:t>
      </w:r>
    </w:p>
    <w:p w:rsidR="00AA0099" w:rsidRDefault="00AA0099" w:rsidP="00AA0099">
      <w:pPr>
        <w:jc w:val="both"/>
      </w:pPr>
      <w:r>
        <w:t>профессиональные педагогические объединения (методические объединения, рабочие группы);</w:t>
      </w:r>
    </w:p>
    <w:p w:rsidR="00AA0099" w:rsidRDefault="00AA0099" w:rsidP="00AA0099">
      <w:pPr>
        <w:jc w:val="both"/>
      </w:pPr>
      <w:r>
        <w:t>педагога как отдельную самодостаточную структуру (индивидуальное профессиональное педагогическое самообразование, самоаттестация, консультирование и консультация).</w:t>
      </w:r>
    </w:p>
    <w:p w:rsidR="00AA0099" w:rsidRDefault="00AA0099" w:rsidP="00AA0099">
      <w:pPr>
        <w:jc w:val="both"/>
      </w:pPr>
      <w:r>
        <w:t>В школе за долгие годы сложилась система педагогических советов, направленная на:</w:t>
      </w:r>
    </w:p>
    <w:p w:rsidR="00AA0099" w:rsidRDefault="00AA0099" w:rsidP="00AA0099">
      <w:pPr>
        <w:jc w:val="both"/>
      </w:pPr>
      <w:r>
        <w:t xml:space="preserve">- развитие образовательного учреждения; </w:t>
      </w:r>
    </w:p>
    <w:p w:rsidR="00AA0099" w:rsidRDefault="00AA0099" w:rsidP="00AA0099">
      <w:pPr>
        <w:jc w:val="both"/>
      </w:pPr>
      <w:r>
        <w:t>- совершенствование учебно-воспитательного, воспитательного и оздоровительного процессов;</w:t>
      </w:r>
    </w:p>
    <w:p w:rsidR="00AA0099" w:rsidRDefault="00AA0099" w:rsidP="00AA0099">
      <w:pPr>
        <w:jc w:val="both"/>
      </w:pPr>
      <w:r>
        <w:t>- повышение профессионального мастерства и творческого роста педагогических работников в реализации единой методической темы школы;</w:t>
      </w:r>
    </w:p>
    <w:p w:rsidR="00AA0099" w:rsidRDefault="00AA0099" w:rsidP="00AA0099">
      <w:pPr>
        <w:jc w:val="both"/>
      </w:pPr>
      <w:r>
        <w:lastRenderedPageBreak/>
        <w:t>- выполнение всеобуча.</w:t>
      </w:r>
    </w:p>
    <w:p w:rsidR="00AA0099" w:rsidRDefault="00AA0099" w:rsidP="00AA0099">
      <w:pPr>
        <w:jc w:val="both"/>
      </w:pPr>
      <w:r>
        <w:t>Педагогические чтения, конференции и семинары – универсальные формы повышения квалификации педагогических работников. На них представляется и обсуждается передовой педагогический опыт, происходит его изучение, обобщение и внедрение.</w:t>
      </w:r>
    </w:p>
    <w:p w:rsidR="00AA0099" w:rsidRDefault="00AA0099" w:rsidP="00AA0099">
      <w:pPr>
        <w:ind w:firstLine="454"/>
        <w:jc w:val="both"/>
      </w:pPr>
      <w:r>
        <w:t>В школе работают   3 методических объединения (МО), которые выстраивают свою работу в контексте единой методической темы. Методические объединения разрабатывают свою концепцию, планируют деятельность в соответствии со своими целями, задачами и Программы развития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3"/>
        <w:gridCol w:w="3266"/>
        <w:gridCol w:w="2581"/>
      </w:tblGrid>
      <w:tr w:rsidR="00AA0099" w:rsidTr="00AA0099">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Школьное методическое объединение</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Руководитель ШМО</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Состав ШМО</w:t>
            </w:r>
          </w:p>
        </w:tc>
      </w:tr>
      <w:tr w:rsidR="00AA0099" w:rsidTr="00AA0099">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ШМО учителей предметников</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Зотова И.В.-1 кв.кат.</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Зотова И.В. – 1 кв. кат.</w:t>
            </w:r>
          </w:p>
          <w:p w:rsidR="00AA0099" w:rsidRDefault="00AA0099">
            <w:pPr>
              <w:jc w:val="both"/>
            </w:pPr>
            <w:r>
              <w:t>Подмарев А.В.-.</w:t>
            </w:r>
          </w:p>
          <w:p w:rsidR="00AA0099" w:rsidRDefault="00AA0099">
            <w:pPr>
              <w:jc w:val="both"/>
            </w:pPr>
            <w:r>
              <w:t>Федотов В.А.</w:t>
            </w:r>
          </w:p>
          <w:p w:rsidR="00AA0099" w:rsidRDefault="00AA0099">
            <w:pPr>
              <w:jc w:val="both"/>
            </w:pPr>
            <w:r>
              <w:t>Ермакова М.В.</w:t>
            </w:r>
          </w:p>
          <w:p w:rsidR="00AA0099" w:rsidRDefault="00AA0099">
            <w:pPr>
              <w:jc w:val="both"/>
            </w:pPr>
            <w:r>
              <w:t>Кириллина В.А.</w:t>
            </w:r>
          </w:p>
          <w:p w:rsidR="00AA0099" w:rsidRDefault="00F219E9">
            <w:pPr>
              <w:jc w:val="both"/>
            </w:pPr>
            <w:r>
              <w:t>Данзанова И.В.</w:t>
            </w:r>
          </w:p>
        </w:tc>
      </w:tr>
      <w:tr w:rsidR="00AA0099" w:rsidTr="00AA0099">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ШМО классных руководителей</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Кириллина В.А.</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Провоторова Т.М.,</w:t>
            </w:r>
          </w:p>
          <w:p w:rsidR="00F219E9" w:rsidRDefault="00F219E9">
            <w:pPr>
              <w:jc w:val="both"/>
            </w:pPr>
            <w:r>
              <w:t>Данзанова И.В.</w:t>
            </w:r>
          </w:p>
          <w:p w:rsidR="00AA0099" w:rsidRDefault="00AA0099">
            <w:pPr>
              <w:jc w:val="both"/>
            </w:pPr>
            <w:r>
              <w:t>Громова Е.</w:t>
            </w:r>
          </w:p>
          <w:p w:rsidR="00AA0099" w:rsidRDefault="00AA0099">
            <w:pPr>
              <w:jc w:val="both"/>
            </w:pPr>
            <w:r>
              <w:t>Кравцова А.А.</w:t>
            </w:r>
          </w:p>
          <w:p w:rsidR="00AA0099" w:rsidRDefault="00AA0099">
            <w:pPr>
              <w:jc w:val="both"/>
            </w:pPr>
            <w:r>
              <w:t>Зотова И.В.</w:t>
            </w:r>
          </w:p>
          <w:p w:rsidR="00AA0099" w:rsidRDefault="00AA0099">
            <w:pPr>
              <w:jc w:val="both"/>
            </w:pPr>
            <w:r>
              <w:t>Ермакова М.В.</w:t>
            </w:r>
          </w:p>
        </w:tc>
      </w:tr>
      <w:tr w:rsidR="00AA0099" w:rsidTr="00AA0099">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ШМО учителей начальных классов</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rsidP="00F219E9">
            <w:pPr>
              <w:jc w:val="both"/>
            </w:pPr>
            <w:r>
              <w:t xml:space="preserve">Провоторова Т.М.. – </w:t>
            </w:r>
            <w:r w:rsidR="00F219E9">
              <w:t xml:space="preserve">высшая </w:t>
            </w:r>
            <w:r>
              <w:t>кв.кат.</w:t>
            </w:r>
          </w:p>
        </w:tc>
        <w:tc>
          <w:tcPr>
            <w:tcW w:w="0" w:type="auto"/>
            <w:tcBorders>
              <w:top w:val="single" w:sz="4" w:space="0" w:color="auto"/>
              <w:left w:val="single" w:sz="4" w:space="0" w:color="auto"/>
              <w:bottom w:val="single" w:sz="4" w:space="0" w:color="auto"/>
              <w:right w:val="single" w:sz="4" w:space="0" w:color="auto"/>
            </w:tcBorders>
            <w:hideMark/>
          </w:tcPr>
          <w:p w:rsidR="00AA0099" w:rsidRDefault="00AA0099">
            <w:pPr>
              <w:jc w:val="both"/>
            </w:pPr>
            <w:r>
              <w:t>Громова Е.А.</w:t>
            </w:r>
          </w:p>
          <w:p w:rsidR="00AA0099" w:rsidRDefault="00AA0099">
            <w:pPr>
              <w:jc w:val="both"/>
            </w:pPr>
            <w:r>
              <w:t>Федотов В.А.-1 кв.кат.</w:t>
            </w:r>
          </w:p>
          <w:p w:rsidR="00AA0099" w:rsidRDefault="00AA0099">
            <w:pPr>
              <w:jc w:val="both"/>
            </w:pPr>
            <w:r>
              <w:t>Андреева Л.И.-1 кв.кат.</w:t>
            </w:r>
          </w:p>
          <w:p w:rsidR="00AA0099" w:rsidRDefault="00AA0099">
            <w:pPr>
              <w:jc w:val="both"/>
            </w:pPr>
            <w:r>
              <w:t xml:space="preserve">Зотова И.В.- </w:t>
            </w:r>
            <w:r w:rsidR="00F219E9">
              <w:t>высшая</w:t>
            </w:r>
            <w:r>
              <w:t xml:space="preserve"> кв.кат.</w:t>
            </w:r>
          </w:p>
          <w:p w:rsidR="00F219E9" w:rsidRDefault="00F219E9">
            <w:pPr>
              <w:jc w:val="both"/>
            </w:pPr>
            <w:r>
              <w:t>Кравцова А.А.</w:t>
            </w:r>
          </w:p>
        </w:tc>
      </w:tr>
    </w:tbl>
    <w:p w:rsidR="00AA0099" w:rsidRDefault="00AA0099" w:rsidP="00AA0099">
      <w:pPr>
        <w:jc w:val="both"/>
        <w:rPr>
          <w:rFonts w:eastAsia="Calibri"/>
        </w:rPr>
      </w:pPr>
    </w:p>
    <w:p w:rsidR="00AA0099" w:rsidRDefault="00AA0099" w:rsidP="00AA0099">
      <w:pPr>
        <w:ind w:firstLine="454"/>
        <w:jc w:val="both"/>
      </w:pPr>
      <w:r>
        <w:t>Индивидуальная работа с педагогом – важная составляющая целостной системы методической работы. В школе выделены четыре составляющие методической работы педагога: самообразование, самоаттестация, консультирование (у коллег) и консультация (для коллег).</w:t>
      </w:r>
    </w:p>
    <w:p w:rsidR="00AA0099" w:rsidRDefault="00AA0099" w:rsidP="00AA0099">
      <w:pPr>
        <w:ind w:firstLine="454"/>
        <w:jc w:val="both"/>
      </w:pPr>
      <w:r>
        <w:t xml:space="preserve">Приоритетны в индивидуальной работе с педагогом посещение учебных занятий и внеклассных мероприятий, что позволяет оказывать консультативную помощь по разработке новых занятий, а также вести поиск лучших образцов педагогической деятельности (методов и приемов обучения, отбора содержания и т.п.) с целью их обобщения и распространения в </w:t>
      </w:r>
      <w:r>
        <w:lastRenderedPageBreak/>
        <w:t>коллективе, а также привлечения лучших педагогов к организации методической работы в школе.</w:t>
      </w:r>
    </w:p>
    <w:p w:rsidR="00AA0099" w:rsidRDefault="00AA0099" w:rsidP="00AA0099">
      <w:pPr>
        <w:ind w:firstLine="454"/>
        <w:jc w:val="both"/>
      </w:pPr>
      <w:r>
        <w:t xml:space="preserve">Важной задачей является организация информационного обеспечения деятельности педагогов. Ее успешной реализации способствуют структуры информационного сервиса: школьная электронная методическая копилка,  библиотека. </w:t>
      </w:r>
    </w:p>
    <w:p w:rsidR="00AA0099" w:rsidRDefault="00AA0099" w:rsidP="00AA0099">
      <w:pPr>
        <w:jc w:val="both"/>
      </w:pPr>
      <w:r>
        <w:t>Их основные функции:</w:t>
      </w:r>
    </w:p>
    <w:p w:rsidR="00AA0099" w:rsidRDefault="00AA0099" w:rsidP="00AA0099">
      <w:pPr>
        <w:jc w:val="both"/>
      </w:pPr>
      <w:r>
        <w:t>1)формирование банка данных педагогического опыта учителей школы, района, края;</w:t>
      </w:r>
    </w:p>
    <w:p w:rsidR="00AA0099" w:rsidRDefault="00AA0099" w:rsidP="00AA0099">
      <w:pPr>
        <w:jc w:val="both"/>
      </w:pPr>
      <w:r>
        <w:t>2)создание условий для оптимального доступа к любой информации;</w:t>
      </w:r>
    </w:p>
    <w:p w:rsidR="00AA0099" w:rsidRDefault="00AA0099" w:rsidP="00AA0099">
      <w:pPr>
        <w:jc w:val="both"/>
      </w:pPr>
      <w:r>
        <w:t>4)оперативная помощь.</w:t>
      </w:r>
    </w:p>
    <w:p w:rsidR="00AA0099" w:rsidRDefault="00AA0099" w:rsidP="00AA0099">
      <w:pPr>
        <w:ind w:firstLine="454"/>
        <w:jc w:val="both"/>
      </w:pPr>
      <w:r>
        <w:t xml:space="preserve">В фонде кабинета имеются: библиотека методической, дидактической, психологической литературы; аудио-, видеоматериалы, компьютерные обучающие программы; периодические издания; банк аналитических справок, педагогического анализа уроков и внеклассных мероприятий, данные мониторинга качества образовательного процесса. </w:t>
      </w:r>
    </w:p>
    <w:p w:rsidR="00AA0099" w:rsidRDefault="00AA0099" w:rsidP="00AA0099">
      <w:pPr>
        <w:ind w:firstLine="454"/>
        <w:jc w:val="both"/>
      </w:pPr>
      <w:r>
        <w:t>Третье направление методической работы – организация повышения квалификации специалистов других школ района. В названную работу вовлекаются наиболее опытные педагоги школы, которые:</w:t>
      </w:r>
    </w:p>
    <w:p w:rsidR="00AA0099" w:rsidRDefault="00AA0099" w:rsidP="00AA0099">
      <w:pPr>
        <w:jc w:val="both"/>
      </w:pPr>
      <w:r>
        <w:t>-участвуют в организации семинаров и конференций, мастер-классов, выставок  районного и краевого уровней.</w:t>
      </w:r>
    </w:p>
    <w:p w:rsidR="00AA0099" w:rsidRDefault="00AA0099" w:rsidP="00AA0099">
      <w:pPr>
        <w:jc w:val="both"/>
      </w:pPr>
      <w:r>
        <w:t xml:space="preserve">-являются районными экспертами </w:t>
      </w:r>
    </w:p>
    <w:p w:rsidR="00AA0099" w:rsidRDefault="00AA0099" w:rsidP="00AA0099">
      <w:pPr>
        <w:ind w:firstLine="454"/>
        <w:jc w:val="both"/>
      </w:pPr>
      <w:r>
        <w:t>Аттестация работника ОУ – процедура оценки его профессионализма, в том числе и результатов методической работы. В процессе аттестации решаются такие важные задачи как выявление реального уровня преподавания, воспитания и определение резервов повышения профессионального мастерства.</w:t>
      </w:r>
    </w:p>
    <w:p w:rsidR="00AA0099" w:rsidRDefault="00AA0099" w:rsidP="00AA0099">
      <w:pPr>
        <w:ind w:firstLine="454"/>
        <w:jc w:val="both"/>
      </w:pPr>
      <w:r>
        <w:t>В процессе подготовительного, предаттестационного и аттестационно-экспертного этапов педагоги реализуют свой творческий педагогический потенциал, используя и органично сочетая представленные выше различные дидактические и организационные формы методической работы на институциональном, районном, окружном,  региональном и федеральном уровнях.</w:t>
      </w:r>
    </w:p>
    <w:p w:rsidR="00AA0099" w:rsidRDefault="00AA0099" w:rsidP="00AA0099">
      <w:pPr>
        <w:jc w:val="both"/>
      </w:pPr>
    </w:p>
    <w:p w:rsidR="00AA0099" w:rsidRDefault="00AA0099" w:rsidP="00AA0099">
      <w:pPr>
        <w:jc w:val="center"/>
      </w:pPr>
      <w:r>
        <w:t>Программа</w:t>
      </w:r>
    </w:p>
    <w:p w:rsidR="00AA0099" w:rsidRDefault="00AA0099" w:rsidP="00AA0099">
      <w:pPr>
        <w:jc w:val="center"/>
      </w:pPr>
      <w:r>
        <w:t>по повышению уровня профессионального мастерства педагогических работников в рамках ФГОС ООО</w:t>
      </w:r>
    </w:p>
    <w:p w:rsidR="00AA0099" w:rsidRDefault="00AA0099" w:rsidP="00AA0099">
      <w:pPr>
        <w:jc w:val="both"/>
      </w:pPr>
      <w:r>
        <w:t>Цель:обеспечение повышения уровня профессионального мастерства педагогических работников при введении федерального государственного образовательного стандарта основного общего образования.</w:t>
      </w:r>
    </w:p>
    <w:p w:rsidR="00AA0099" w:rsidRDefault="00AA0099" w:rsidP="00AA0099">
      <w:pPr>
        <w:jc w:val="both"/>
      </w:pPr>
      <w:r>
        <w:t>Задачи:</w:t>
      </w:r>
    </w:p>
    <w:p w:rsidR="00AA0099" w:rsidRDefault="00AA0099" w:rsidP="00AA0099">
      <w:pPr>
        <w:jc w:val="both"/>
      </w:pPr>
      <w:r>
        <w:t>1. Обеспечить подготовку педагогических работников к реализации ООП ООО, ориентировать их на ценностные установки, цели 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интеллектуально-творческого и социально-психологического потенциала личности ребенка.</w:t>
      </w:r>
    </w:p>
    <w:p w:rsidR="00AA0099" w:rsidRDefault="00AA0099" w:rsidP="00AA0099">
      <w:pPr>
        <w:jc w:val="both"/>
      </w:pPr>
      <w:r>
        <w:lastRenderedPageBreak/>
        <w:t>2. Обеспечить участие педагогов в различных мероприятиях, повышающих уровень педагогического мастерства и уровень самообразования.</w:t>
      </w:r>
    </w:p>
    <w:p w:rsidR="00AA0099" w:rsidRDefault="00AA0099" w:rsidP="00AA0099">
      <w:pPr>
        <w:jc w:val="center"/>
        <w:rPr>
          <w:i/>
          <w:u w:val="single"/>
          <w:lang w:val="en-US"/>
        </w:rPr>
      </w:pPr>
      <w:r>
        <w:rPr>
          <w:u w:val="single"/>
        </w:rPr>
        <w:t>План саморазвития педагога</w:t>
      </w:r>
    </w:p>
    <w:p w:rsidR="00AA0099" w:rsidRDefault="00AA0099" w:rsidP="00AA0099">
      <w:pPr>
        <w:jc w:val="both"/>
      </w:pPr>
    </w:p>
    <w:tbl>
      <w:tblPr>
        <w:tblW w:w="5000" w:type="pct"/>
        <w:tblCellSpacing w:w="7" w:type="dxa"/>
        <w:tblInd w:w="29" w:type="dxa"/>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1048"/>
        <w:gridCol w:w="4124"/>
        <w:gridCol w:w="4130"/>
      </w:tblGrid>
      <w:tr w:rsidR="00AA0099" w:rsidTr="00AA0099">
        <w:trPr>
          <w:tblCellSpacing w:w="7" w:type="dxa"/>
        </w:trPr>
        <w:tc>
          <w:tcPr>
            <w:tcW w:w="5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A0099" w:rsidRDefault="00AA0099">
            <w:pPr>
              <w:jc w:val="both"/>
            </w:pPr>
            <w:r>
              <w:t>Срок</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A0099" w:rsidRDefault="00AA0099">
            <w:pPr>
              <w:jc w:val="both"/>
            </w:pPr>
            <w:r>
              <w:t>Мероприятие</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A0099" w:rsidRDefault="00AA0099">
            <w:pPr>
              <w:jc w:val="both"/>
            </w:pPr>
            <w:r>
              <w:t>Результат</w:t>
            </w:r>
          </w:p>
        </w:tc>
      </w:tr>
      <w:tr w:rsidR="00AA0099" w:rsidTr="00AA0099">
        <w:trPr>
          <w:tblCellSpacing w:w="7" w:type="dxa"/>
        </w:trPr>
        <w:tc>
          <w:tcPr>
            <w:tcW w:w="552"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A0099" w:rsidRDefault="00AA0099">
            <w:pPr>
              <w:jc w:val="both"/>
            </w:pPr>
            <w:r>
              <w:t>Август</w:t>
            </w:r>
          </w:p>
          <w:p w:rsidR="00AA0099" w:rsidRDefault="00AA0099" w:rsidP="00D02894">
            <w:pPr>
              <w:jc w:val="both"/>
            </w:pPr>
            <w:r>
              <w:t>201</w:t>
            </w:r>
            <w:r w:rsidR="00D02894">
              <w:t>7</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A0099" w:rsidRDefault="00AA0099">
            <w:pPr>
              <w:jc w:val="both"/>
            </w:pPr>
            <w:r>
              <w:t>Изучение основных нормативных документов, связанных с ФГОС</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A0099" w:rsidRDefault="00AA0099">
            <w:pPr>
              <w:jc w:val="both"/>
            </w:pPr>
            <w:r>
              <w:t>Знание основных нормативных документов, связанных с ФГОС</w:t>
            </w:r>
          </w:p>
        </w:tc>
      </w:tr>
      <w:tr w:rsidR="00AA0099" w:rsidTr="00AA0099">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AA0099" w:rsidRDefault="00AA0099">
            <w:pPr>
              <w:rPr>
                <w:rFonts w:eastAsia="Calibri"/>
                <w:sz w:val="24"/>
                <w:szCs w:val="24"/>
              </w:rPr>
            </w:pP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A0099" w:rsidRDefault="00AA0099">
            <w:pPr>
              <w:jc w:val="both"/>
            </w:pPr>
            <w:r>
              <w:t>Составление перечня изменений в собственной педагогической системе</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A0099" w:rsidRDefault="00AA0099">
            <w:pPr>
              <w:jc w:val="both"/>
            </w:pPr>
            <w:r>
              <w:t>Перечень изменений. Выступление на педсовете «Роль учителя в процессе введения и реализации ФГОС»</w:t>
            </w:r>
          </w:p>
        </w:tc>
      </w:tr>
      <w:tr w:rsidR="00AA0099" w:rsidTr="00AA0099">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AA0099" w:rsidRDefault="00AA0099">
            <w:pPr>
              <w:rPr>
                <w:rFonts w:eastAsia="Calibri"/>
                <w:sz w:val="24"/>
                <w:szCs w:val="24"/>
              </w:rPr>
            </w:pP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A0099" w:rsidRDefault="00AA0099">
            <w:pPr>
              <w:jc w:val="both"/>
            </w:pPr>
            <w:r>
              <w:t>Внесение изменений в поурочное планирование с учетом включения в образовательный процесс исследовательской деятельности обучающихся</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A0099" w:rsidRDefault="00AA0099">
            <w:pPr>
              <w:jc w:val="both"/>
            </w:pPr>
            <w:r>
              <w:t>Поурочное планирование, составленное с учетом включения в образовательный процесс исследовательской деятельности обучающихся</w:t>
            </w:r>
          </w:p>
        </w:tc>
      </w:tr>
      <w:tr w:rsidR="00AA0099" w:rsidTr="00AA0099">
        <w:trPr>
          <w:tblCellSpacing w:w="7" w:type="dxa"/>
        </w:trPr>
        <w:tc>
          <w:tcPr>
            <w:tcW w:w="5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A0099" w:rsidRDefault="00AA0099">
            <w:pPr>
              <w:jc w:val="both"/>
              <w:rPr>
                <w:lang w:val="en-US"/>
              </w:rPr>
            </w:pPr>
            <w:r>
              <w:t>в теч. года</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A0099" w:rsidRDefault="00AA0099">
            <w:pPr>
              <w:jc w:val="both"/>
            </w:pPr>
            <w:r>
              <w:t xml:space="preserve">Курсовая подготовка по ФГОС </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A0099" w:rsidRDefault="00AA0099">
            <w:pPr>
              <w:jc w:val="both"/>
            </w:pPr>
            <w:r>
              <w:t>Защита проектов в рамках курсовой подготовки.</w:t>
            </w:r>
          </w:p>
        </w:tc>
      </w:tr>
      <w:tr w:rsidR="00AA0099" w:rsidTr="00AA0099">
        <w:trPr>
          <w:tblCellSpacing w:w="7" w:type="dxa"/>
        </w:trPr>
        <w:tc>
          <w:tcPr>
            <w:tcW w:w="5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A0099" w:rsidRDefault="00AA0099">
            <w:pPr>
              <w:jc w:val="both"/>
              <w:rPr>
                <w:lang w:val="en-US"/>
              </w:rPr>
            </w:pPr>
            <w:r>
              <w:t>октябрь</w:t>
            </w:r>
          </w:p>
          <w:p w:rsidR="00AA0099" w:rsidRDefault="00AA0099" w:rsidP="00D02894">
            <w:pPr>
              <w:jc w:val="both"/>
            </w:pPr>
            <w:r>
              <w:t>201</w:t>
            </w:r>
            <w:r w:rsidR="00D02894">
              <w:t>7</w:t>
            </w:r>
            <w:r>
              <w:t xml:space="preserve"> </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A0099" w:rsidRDefault="00AA0099">
            <w:pPr>
              <w:jc w:val="both"/>
            </w:pPr>
            <w:r>
              <w:t>Посещение уроков в 5 классе</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A0099" w:rsidRDefault="00AA0099">
            <w:pPr>
              <w:jc w:val="both"/>
            </w:pPr>
            <w:r>
              <w:t>Анализ уроков. Подготовка отзыва об уроке для портфолио учителя</w:t>
            </w:r>
          </w:p>
        </w:tc>
      </w:tr>
      <w:tr w:rsidR="00AA0099" w:rsidTr="00AA0099">
        <w:trPr>
          <w:tblCellSpacing w:w="7" w:type="dxa"/>
        </w:trPr>
        <w:tc>
          <w:tcPr>
            <w:tcW w:w="5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A0099" w:rsidRDefault="00AA0099">
            <w:pPr>
              <w:jc w:val="both"/>
              <w:rPr>
                <w:lang w:val="en-US"/>
              </w:rPr>
            </w:pPr>
            <w:r>
              <w:t>январь</w:t>
            </w:r>
          </w:p>
          <w:p w:rsidR="00AA0099" w:rsidRDefault="00AA0099" w:rsidP="00D02894">
            <w:pPr>
              <w:jc w:val="both"/>
            </w:pPr>
            <w:r>
              <w:t>201</w:t>
            </w:r>
            <w:r w:rsidR="00D02894">
              <w:t>8</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A0099" w:rsidRDefault="00AA0099">
            <w:pPr>
              <w:jc w:val="both"/>
            </w:pPr>
            <w:r>
              <w:t>Взаимопосещение уроков по теме «Формирование УУД обучающихся»</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A0099" w:rsidRDefault="00AA0099">
            <w:pPr>
              <w:jc w:val="both"/>
            </w:pPr>
            <w:r>
              <w:t>Анализ уроков. Выявление приемов формирования у обучающихся УУД</w:t>
            </w:r>
          </w:p>
        </w:tc>
      </w:tr>
      <w:tr w:rsidR="00AA0099" w:rsidTr="00AA0099">
        <w:trPr>
          <w:tblCellSpacing w:w="7" w:type="dxa"/>
        </w:trPr>
        <w:tc>
          <w:tcPr>
            <w:tcW w:w="5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A0099" w:rsidRDefault="00AA0099" w:rsidP="00D02894">
            <w:pPr>
              <w:jc w:val="both"/>
            </w:pPr>
            <w:r>
              <w:t>февраль, март 201</w:t>
            </w:r>
            <w:r w:rsidR="00D02894">
              <w:t>8</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A0099" w:rsidRDefault="00AA0099">
            <w:pPr>
              <w:jc w:val="both"/>
            </w:pPr>
            <w:r>
              <w:t>Взаимопосещение занятий по внеурочной деятельности</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A0099" w:rsidRDefault="00AA0099">
            <w:pPr>
              <w:jc w:val="both"/>
              <w:rPr>
                <w:lang w:val="en-US"/>
              </w:rPr>
            </w:pPr>
            <w:r>
              <w:t>Анализ занятий. Обмен опытом.</w:t>
            </w:r>
          </w:p>
        </w:tc>
      </w:tr>
      <w:tr w:rsidR="00AA0099" w:rsidTr="00AA0099">
        <w:trPr>
          <w:tblCellSpacing w:w="7" w:type="dxa"/>
        </w:trPr>
        <w:tc>
          <w:tcPr>
            <w:tcW w:w="5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A0099" w:rsidRDefault="00AA0099">
            <w:pPr>
              <w:jc w:val="both"/>
            </w:pPr>
            <w:r>
              <w:t>апрель</w:t>
            </w:r>
          </w:p>
          <w:p w:rsidR="00AA0099" w:rsidRDefault="00AA0099" w:rsidP="00D02894">
            <w:pPr>
              <w:jc w:val="both"/>
            </w:pPr>
            <w:r>
              <w:t>201</w:t>
            </w:r>
            <w:r w:rsidR="00D02894">
              <w:t>8</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A0099" w:rsidRDefault="00AA0099">
            <w:pPr>
              <w:jc w:val="both"/>
            </w:pPr>
            <w:r>
              <w:t>Подготовка материалов для составления банка заданий, направленных на формирование у обучающихся УУД</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A0099" w:rsidRDefault="00AA0099">
            <w:pPr>
              <w:jc w:val="both"/>
            </w:pPr>
            <w:r>
              <w:t>Создание банка заданий, направленных на формирование у обучающихся УУД</w:t>
            </w:r>
          </w:p>
        </w:tc>
      </w:tr>
      <w:tr w:rsidR="00AA0099" w:rsidTr="00AA0099">
        <w:trPr>
          <w:tblCellSpacing w:w="7" w:type="dxa"/>
        </w:trPr>
        <w:tc>
          <w:tcPr>
            <w:tcW w:w="55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A0099" w:rsidRDefault="00AA0099" w:rsidP="00D02894">
            <w:pPr>
              <w:jc w:val="both"/>
            </w:pPr>
            <w:r>
              <w:t xml:space="preserve"> май 201</w:t>
            </w:r>
            <w:r w:rsidR="00D02894">
              <w:t>8</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A0099" w:rsidRDefault="00AA0099">
            <w:pPr>
              <w:jc w:val="both"/>
              <w:rPr>
                <w:lang w:val="en-US"/>
              </w:rPr>
            </w:pPr>
            <w:r>
              <w:t>Подведение итогов саморазвития педагога</w:t>
            </w:r>
          </w:p>
        </w:tc>
        <w:tc>
          <w:tcPr>
            <w:tcW w:w="2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A0099" w:rsidRDefault="00AA0099">
            <w:pPr>
              <w:jc w:val="both"/>
            </w:pPr>
            <w:r>
              <w:t>Анализ результатов деятельности</w:t>
            </w:r>
          </w:p>
        </w:tc>
      </w:tr>
    </w:tbl>
    <w:p w:rsidR="00AA0099" w:rsidRDefault="00AA0099" w:rsidP="00AA0099">
      <w:pPr>
        <w:jc w:val="both"/>
        <w:rPr>
          <w:rFonts w:eastAsia="Calibri"/>
          <w:lang w:val="en-US"/>
        </w:rPr>
      </w:pPr>
    </w:p>
    <w:p w:rsidR="00AA0099" w:rsidRDefault="00AA0099" w:rsidP="00AA0099">
      <w:pPr>
        <w:jc w:val="both"/>
      </w:pPr>
    </w:p>
    <w:p w:rsidR="00AA0099" w:rsidRDefault="00AA0099" w:rsidP="00AA0099">
      <w:pPr>
        <w:jc w:val="center"/>
        <w:rPr>
          <w:b/>
        </w:rPr>
      </w:pPr>
      <w:r>
        <w:rPr>
          <w:b/>
        </w:rPr>
        <w:t>3.2.2. Психолого-педагогические условия реализации основной образовательной программы основного общего образования</w:t>
      </w:r>
    </w:p>
    <w:p w:rsidR="00AA0099" w:rsidRDefault="00AA0099" w:rsidP="00AA0099">
      <w:pPr>
        <w:jc w:val="both"/>
      </w:pPr>
    </w:p>
    <w:p w:rsidR="00AA0099" w:rsidRDefault="00AA0099" w:rsidP="00AA0099">
      <w:pPr>
        <w:jc w:val="both"/>
      </w:pPr>
      <w:r>
        <w:t xml:space="preserve">       В школе созданы психолого-педагогические условия реализации ООП ООО, которые обеспечивают:</w:t>
      </w:r>
    </w:p>
    <w:p w:rsidR="00AA0099" w:rsidRDefault="00AA0099" w:rsidP="00AA0099">
      <w:pPr>
        <w:jc w:val="both"/>
      </w:pPr>
      <w:r>
        <w:lastRenderedPageBreak/>
        <w:t xml:space="preserve"> - преемственность содержания и форм организации образовательной деятельности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A0099" w:rsidRDefault="00AA0099" w:rsidP="00AA0099">
      <w:pPr>
        <w:jc w:val="both"/>
      </w:pPr>
      <w:r>
        <w:t xml:space="preserve">- формируют и развивают психолого-педагогической компетентности участников образовательной деятельности; </w:t>
      </w:r>
    </w:p>
    <w:p w:rsidR="00AA0099" w:rsidRDefault="00AA0099" w:rsidP="00AA0099">
      <w:pPr>
        <w:jc w:val="both"/>
      </w:pPr>
      <w:r>
        <w:t>-   обеспечивают вариативность направлений и форм, а также диверсификации уровней психолого-педагогического сопровождения участников образовательной деятельности.</w:t>
      </w:r>
    </w:p>
    <w:p w:rsidR="00AA0099" w:rsidRDefault="00AA0099" w:rsidP="00AA0099">
      <w:pPr>
        <w:jc w:val="both"/>
      </w:pPr>
    </w:p>
    <w:p w:rsidR="00AA0099" w:rsidRDefault="00AA0099" w:rsidP="00AA0099">
      <w:pPr>
        <w:jc w:val="center"/>
        <w:rPr>
          <w:i/>
          <w:u w:val="single"/>
        </w:rPr>
      </w:pPr>
      <w:r>
        <w:rPr>
          <w:i/>
          <w:u w:val="single"/>
        </w:rPr>
        <w:t>Модель аналитической таблицы для оценки базовых компетентностей педагогов</w:t>
      </w:r>
    </w:p>
    <w:p w:rsidR="00AA0099" w:rsidRDefault="00AA0099" w:rsidP="00AA0099">
      <w:pPr>
        <w:jc w:val="center"/>
        <w:rPr>
          <w:i/>
          <w:u w:val="single"/>
        </w:rPr>
      </w:pPr>
    </w:p>
    <w:tbl>
      <w:tblPr>
        <w:tblW w:w="10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2324"/>
        <w:gridCol w:w="4336"/>
        <w:gridCol w:w="3402"/>
      </w:tblGrid>
      <w:tr w:rsidR="00AA0099" w:rsidTr="00AA0099">
        <w:trPr>
          <w:jc w:val="center"/>
        </w:trPr>
        <w:tc>
          <w:tcPr>
            <w:tcW w:w="63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 п/п</w:t>
            </w:r>
          </w:p>
        </w:tc>
        <w:tc>
          <w:tcPr>
            <w:tcW w:w="23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Базовые компетентности педагога</w:t>
            </w:r>
          </w:p>
        </w:tc>
        <w:tc>
          <w:tcPr>
            <w:tcW w:w="4336" w:type="dxa"/>
            <w:tcBorders>
              <w:top w:val="single" w:sz="4" w:space="0" w:color="auto"/>
              <w:left w:val="single" w:sz="4" w:space="0" w:color="auto"/>
              <w:bottom w:val="single" w:sz="4" w:space="0" w:color="auto"/>
              <w:right w:val="single" w:sz="4" w:space="0" w:color="auto"/>
            </w:tcBorders>
          </w:tcPr>
          <w:p w:rsidR="00AA0099" w:rsidRDefault="00AA0099">
            <w:pPr>
              <w:jc w:val="both"/>
            </w:pPr>
          </w:p>
          <w:p w:rsidR="00AA0099" w:rsidRDefault="00AA0099">
            <w:pPr>
              <w:jc w:val="both"/>
            </w:pPr>
            <w:r>
              <w:t>Характеристики компетентностей</w:t>
            </w:r>
          </w:p>
        </w:tc>
        <w:tc>
          <w:tcPr>
            <w:tcW w:w="3402" w:type="dxa"/>
            <w:tcBorders>
              <w:top w:val="single" w:sz="4" w:space="0" w:color="auto"/>
              <w:left w:val="single" w:sz="4" w:space="0" w:color="auto"/>
              <w:bottom w:val="single" w:sz="4" w:space="0" w:color="auto"/>
              <w:right w:val="single" w:sz="4" w:space="0" w:color="auto"/>
            </w:tcBorders>
          </w:tcPr>
          <w:p w:rsidR="00AA0099" w:rsidRDefault="00AA0099">
            <w:pPr>
              <w:jc w:val="both"/>
            </w:pPr>
          </w:p>
          <w:p w:rsidR="00AA0099" w:rsidRDefault="00AA0099">
            <w:pPr>
              <w:jc w:val="both"/>
            </w:pPr>
            <w:r>
              <w:t>Показатели оценки компетентности</w:t>
            </w:r>
          </w:p>
        </w:tc>
      </w:tr>
      <w:tr w:rsidR="00AA0099" w:rsidTr="00AA0099">
        <w:trPr>
          <w:jc w:val="center"/>
        </w:trPr>
        <w:tc>
          <w:tcPr>
            <w:tcW w:w="10700" w:type="dxa"/>
            <w:gridSpan w:val="4"/>
            <w:tcBorders>
              <w:top w:val="single" w:sz="4" w:space="0" w:color="auto"/>
              <w:left w:val="single" w:sz="4" w:space="0" w:color="auto"/>
              <w:bottom w:val="single" w:sz="4" w:space="0" w:color="auto"/>
              <w:right w:val="single" w:sz="4" w:space="0" w:color="auto"/>
            </w:tcBorders>
            <w:hideMark/>
          </w:tcPr>
          <w:p w:rsidR="00AA0099" w:rsidRDefault="00AA0099">
            <w:pPr>
              <w:jc w:val="both"/>
            </w:pPr>
            <w:r>
              <w:t>I. Личностные качества</w:t>
            </w:r>
          </w:p>
        </w:tc>
      </w:tr>
      <w:tr w:rsidR="00AA0099" w:rsidTr="00AA0099">
        <w:trPr>
          <w:jc w:val="center"/>
        </w:trPr>
        <w:tc>
          <w:tcPr>
            <w:tcW w:w="63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1.1</w:t>
            </w:r>
          </w:p>
        </w:tc>
        <w:tc>
          <w:tcPr>
            <w:tcW w:w="23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Вера в силы и возможности обучающихся</w:t>
            </w:r>
          </w:p>
        </w:tc>
        <w:tc>
          <w:tcPr>
            <w:tcW w:w="433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4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Умение создавать ситуацию успеха для обучающихся;</w:t>
            </w:r>
          </w:p>
          <w:p w:rsidR="00AA0099" w:rsidRDefault="00AA0099">
            <w:pPr>
              <w:jc w:val="both"/>
            </w:pPr>
            <w:r>
              <w:t>— умение осуществлять грамотное педагогическое оценивание, мобилизующее академическую активность;</w:t>
            </w:r>
          </w:p>
          <w:p w:rsidR="00AA0099" w:rsidRDefault="00AA0099">
            <w:pPr>
              <w:jc w:val="both"/>
            </w:pPr>
            <w:r>
              <w:t>— умение находить положительные стороны у каждого обучающегося, строить образовательную деятельность с опорой на эти стороны, поддерживать позитивные силы развития;</w:t>
            </w:r>
          </w:p>
          <w:p w:rsidR="00AA0099" w:rsidRDefault="00AA0099">
            <w:pPr>
              <w:jc w:val="both"/>
            </w:pPr>
            <w:r>
              <w:t>— умение разрабатывать индивидуально-ориентированные образовательные проекты</w:t>
            </w:r>
          </w:p>
        </w:tc>
      </w:tr>
      <w:tr w:rsidR="00AA0099" w:rsidTr="00AA0099">
        <w:trPr>
          <w:jc w:val="center"/>
        </w:trPr>
        <w:tc>
          <w:tcPr>
            <w:tcW w:w="63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1.2</w:t>
            </w:r>
          </w:p>
        </w:tc>
        <w:tc>
          <w:tcPr>
            <w:tcW w:w="23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Интерес к внутреннему миру обучающихся </w:t>
            </w:r>
          </w:p>
        </w:tc>
        <w:tc>
          <w:tcPr>
            <w:tcW w:w="433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w:t>
            </w:r>
            <w:r>
              <w:lastRenderedPageBreak/>
              <w:t>деятельности</w:t>
            </w:r>
          </w:p>
        </w:tc>
        <w:tc>
          <w:tcPr>
            <w:tcW w:w="34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lastRenderedPageBreak/>
              <w:t>— Умение составить устную и письменную характеристику обучающегося, отражающую разные аспекты его внутреннего мира;</w:t>
            </w:r>
          </w:p>
          <w:p w:rsidR="00AA0099" w:rsidRDefault="00AA0099">
            <w:pPr>
              <w:jc w:val="both"/>
            </w:pPr>
            <w:r>
              <w:t xml:space="preserve">— умение выяснить индивидуальные предпочтения (индивидуальные </w:t>
            </w:r>
            <w:r>
              <w:lastRenderedPageBreak/>
              <w:t>образовательные потребности), возможности ученика, трудности, с которыми он сталкивается;</w:t>
            </w:r>
          </w:p>
          <w:p w:rsidR="00AA0099" w:rsidRDefault="00AA0099">
            <w:pPr>
              <w:jc w:val="both"/>
            </w:pPr>
            <w:r>
              <w:t>— умение построить индивидуализированную образовательную программу;</w:t>
            </w:r>
          </w:p>
          <w:p w:rsidR="00AA0099" w:rsidRDefault="00AA0099">
            <w:pPr>
              <w:jc w:val="both"/>
            </w:pPr>
            <w:r>
              <w:t>— умение показать личностный смысл обучения с учётом индивидуальных характеристик внутреннего мира</w:t>
            </w:r>
          </w:p>
        </w:tc>
      </w:tr>
      <w:tr w:rsidR="00AA0099" w:rsidTr="00AA0099">
        <w:trPr>
          <w:jc w:val="center"/>
        </w:trPr>
        <w:tc>
          <w:tcPr>
            <w:tcW w:w="63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lastRenderedPageBreak/>
              <w:t>1.3</w:t>
            </w:r>
          </w:p>
        </w:tc>
        <w:tc>
          <w:tcPr>
            <w:tcW w:w="23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Открытость к принятию других позиций, точек зрения (неидеоло-гизированное мышление педагога)</w:t>
            </w:r>
          </w:p>
        </w:tc>
        <w:tc>
          <w:tcPr>
            <w:tcW w:w="433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4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Убеждённость, что истина может быть не одна;</w:t>
            </w:r>
          </w:p>
          <w:p w:rsidR="00AA0099" w:rsidRDefault="00AA0099">
            <w:pPr>
              <w:jc w:val="both"/>
            </w:pPr>
            <w:r>
              <w:t>— интерес к мнениям и позициям других;</w:t>
            </w:r>
          </w:p>
          <w:p w:rsidR="00AA0099" w:rsidRDefault="00AA0099">
            <w:pPr>
              <w:jc w:val="both"/>
            </w:pPr>
            <w:r>
              <w:t>— учёт других точек зрения в процессе оценивания обучающихся</w:t>
            </w:r>
          </w:p>
        </w:tc>
      </w:tr>
      <w:tr w:rsidR="00AA0099" w:rsidTr="00AA0099">
        <w:trPr>
          <w:jc w:val="center"/>
        </w:trPr>
        <w:tc>
          <w:tcPr>
            <w:tcW w:w="63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1.4</w:t>
            </w:r>
          </w:p>
        </w:tc>
        <w:tc>
          <w:tcPr>
            <w:tcW w:w="23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Общая культура</w:t>
            </w:r>
          </w:p>
        </w:tc>
        <w:tc>
          <w:tcPr>
            <w:tcW w:w="433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4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Ориентация в основных сферах материальной и духовной жизни;</w:t>
            </w:r>
          </w:p>
          <w:p w:rsidR="00AA0099" w:rsidRDefault="00AA0099">
            <w:pPr>
              <w:jc w:val="both"/>
            </w:pPr>
            <w:r>
              <w:t>— знание материальных и духовных интересов молодёжи;</w:t>
            </w:r>
          </w:p>
          <w:p w:rsidR="00AA0099" w:rsidRDefault="00AA0099">
            <w:pPr>
              <w:jc w:val="both"/>
            </w:pPr>
            <w:r>
              <w:t>— возможность продемонстрировать свои достижения;</w:t>
            </w:r>
          </w:p>
          <w:p w:rsidR="00AA0099" w:rsidRDefault="00AA0099">
            <w:pPr>
              <w:jc w:val="both"/>
            </w:pPr>
            <w:r>
              <w:t>— руководство кружками и секциями</w:t>
            </w:r>
          </w:p>
        </w:tc>
      </w:tr>
      <w:tr w:rsidR="00AA0099" w:rsidTr="00AA0099">
        <w:trPr>
          <w:jc w:val="center"/>
        </w:trPr>
        <w:tc>
          <w:tcPr>
            <w:tcW w:w="63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1.5</w:t>
            </w:r>
          </w:p>
        </w:tc>
        <w:tc>
          <w:tcPr>
            <w:tcW w:w="23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Эмоциональная устойчивость</w:t>
            </w:r>
          </w:p>
        </w:tc>
        <w:tc>
          <w:tcPr>
            <w:tcW w:w="433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4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В трудных ситуациях педагог сохраняет спокойствие;</w:t>
            </w:r>
          </w:p>
          <w:p w:rsidR="00AA0099" w:rsidRDefault="00AA0099">
            <w:pPr>
              <w:jc w:val="both"/>
            </w:pPr>
            <w:r>
              <w:t>— эмоциональный конфликт не влияет на объективность оценки;</w:t>
            </w:r>
          </w:p>
          <w:p w:rsidR="00AA0099" w:rsidRDefault="00AA0099">
            <w:pPr>
              <w:jc w:val="both"/>
            </w:pPr>
            <w:r>
              <w:t>— не стремится избежать эмоционально-напряжённых ситуаций</w:t>
            </w:r>
          </w:p>
        </w:tc>
      </w:tr>
      <w:tr w:rsidR="00AA0099" w:rsidTr="00AA0099">
        <w:trPr>
          <w:jc w:val="center"/>
        </w:trPr>
        <w:tc>
          <w:tcPr>
            <w:tcW w:w="63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1.6</w:t>
            </w:r>
          </w:p>
        </w:tc>
        <w:tc>
          <w:tcPr>
            <w:tcW w:w="23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Позитивная направленность на педагогическую деятельность. Уверенность в себе</w:t>
            </w:r>
          </w:p>
        </w:tc>
        <w:tc>
          <w:tcPr>
            <w:tcW w:w="433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4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Осознание целей и ценностей педагогической деятельности;</w:t>
            </w:r>
          </w:p>
          <w:p w:rsidR="00AA0099" w:rsidRDefault="00AA0099">
            <w:pPr>
              <w:jc w:val="both"/>
            </w:pPr>
            <w:r>
              <w:t>— позитивное настроение;</w:t>
            </w:r>
          </w:p>
          <w:p w:rsidR="00AA0099" w:rsidRDefault="00AA0099">
            <w:pPr>
              <w:jc w:val="both"/>
            </w:pPr>
            <w:r>
              <w:t>— желание работать;</w:t>
            </w:r>
          </w:p>
          <w:p w:rsidR="00AA0099" w:rsidRDefault="00AA0099">
            <w:pPr>
              <w:jc w:val="both"/>
            </w:pPr>
            <w:r>
              <w:t xml:space="preserve">— высокая профессиональная </w:t>
            </w:r>
            <w:r>
              <w:lastRenderedPageBreak/>
              <w:t>самооценка</w:t>
            </w:r>
          </w:p>
        </w:tc>
      </w:tr>
      <w:tr w:rsidR="00AA0099" w:rsidTr="00AA0099">
        <w:trPr>
          <w:jc w:val="center"/>
        </w:trPr>
        <w:tc>
          <w:tcPr>
            <w:tcW w:w="10700" w:type="dxa"/>
            <w:gridSpan w:val="4"/>
            <w:tcBorders>
              <w:top w:val="single" w:sz="4" w:space="0" w:color="auto"/>
              <w:left w:val="single" w:sz="4" w:space="0" w:color="auto"/>
              <w:bottom w:val="single" w:sz="4" w:space="0" w:color="auto"/>
              <w:right w:val="single" w:sz="4" w:space="0" w:color="auto"/>
            </w:tcBorders>
            <w:hideMark/>
          </w:tcPr>
          <w:p w:rsidR="00AA0099" w:rsidRDefault="00AA0099">
            <w:pPr>
              <w:jc w:val="both"/>
            </w:pPr>
            <w:r>
              <w:lastRenderedPageBreak/>
              <w:t>II. Постановка целей и задач педагогической деятельности</w:t>
            </w:r>
          </w:p>
        </w:tc>
      </w:tr>
      <w:tr w:rsidR="00AA0099" w:rsidTr="00AA0099">
        <w:trPr>
          <w:jc w:val="center"/>
        </w:trPr>
        <w:tc>
          <w:tcPr>
            <w:tcW w:w="63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2.1</w:t>
            </w:r>
          </w:p>
        </w:tc>
        <w:tc>
          <w:tcPr>
            <w:tcW w:w="23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Умение перевести тему урока в педагогическую задачу</w:t>
            </w:r>
          </w:p>
        </w:tc>
        <w:tc>
          <w:tcPr>
            <w:tcW w:w="433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Основная компетенция, обеспечивающая эффективное целеполагание в учебной деятельности.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4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Знание образовательных стандартов и реализующих их программ;</w:t>
            </w:r>
          </w:p>
          <w:p w:rsidR="00AA0099" w:rsidRDefault="00AA0099">
            <w:pPr>
              <w:jc w:val="both"/>
            </w:pPr>
            <w:r>
              <w:t>— осознание нетождественности темы урока и цели урока;</w:t>
            </w:r>
          </w:p>
          <w:p w:rsidR="00AA0099" w:rsidRDefault="00AA0099">
            <w:pPr>
              <w:jc w:val="both"/>
            </w:pPr>
            <w:r>
              <w:t>— владение конкретным набором способов перевода темы в задачу</w:t>
            </w:r>
          </w:p>
        </w:tc>
      </w:tr>
      <w:tr w:rsidR="00AA0099" w:rsidTr="00AA0099">
        <w:trPr>
          <w:jc w:val="center"/>
        </w:trPr>
        <w:tc>
          <w:tcPr>
            <w:tcW w:w="63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2.2</w:t>
            </w:r>
          </w:p>
        </w:tc>
        <w:tc>
          <w:tcPr>
            <w:tcW w:w="23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Умение ставить педагогические цели и задачи сообразно возрастным и индивидуальным особенностям обучающихся</w:t>
            </w:r>
          </w:p>
        </w:tc>
        <w:tc>
          <w:tcPr>
            <w:tcW w:w="433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4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Знание возрастных особенностей обучающихся;</w:t>
            </w:r>
          </w:p>
          <w:p w:rsidR="00AA0099" w:rsidRDefault="00AA0099">
            <w:pPr>
              <w:jc w:val="both"/>
            </w:pPr>
            <w:r>
              <w:t>— владение методами перевода цели в учебную задачу на конкретном возрасте</w:t>
            </w:r>
          </w:p>
        </w:tc>
      </w:tr>
      <w:tr w:rsidR="00AA0099" w:rsidTr="00AA0099">
        <w:trPr>
          <w:jc w:val="center"/>
        </w:trPr>
        <w:tc>
          <w:tcPr>
            <w:tcW w:w="10700" w:type="dxa"/>
            <w:gridSpan w:val="4"/>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III. Мотивация учебной деятельности</w:t>
            </w:r>
          </w:p>
        </w:tc>
      </w:tr>
      <w:tr w:rsidR="00AA0099" w:rsidTr="00AA0099">
        <w:trPr>
          <w:jc w:val="center"/>
        </w:trPr>
        <w:tc>
          <w:tcPr>
            <w:tcW w:w="63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3.1</w:t>
            </w:r>
          </w:p>
        </w:tc>
        <w:tc>
          <w:tcPr>
            <w:tcW w:w="23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Умение обеспечить успех в деятельности</w:t>
            </w:r>
          </w:p>
        </w:tc>
        <w:tc>
          <w:tcPr>
            <w:tcW w:w="433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4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Знание возможностей конкретных учеников;</w:t>
            </w:r>
          </w:p>
          <w:p w:rsidR="00AA0099" w:rsidRDefault="00AA0099">
            <w:pPr>
              <w:jc w:val="both"/>
            </w:pPr>
            <w:r>
              <w:t>— постановка учебных задач в соответствии с возможностями ученика;</w:t>
            </w:r>
          </w:p>
          <w:p w:rsidR="00AA0099" w:rsidRDefault="00AA0099">
            <w:pPr>
              <w:jc w:val="both"/>
            </w:pPr>
            <w:r>
              <w:t>— демонстрация успехов обучающихся родителям, одноклассникам</w:t>
            </w:r>
          </w:p>
        </w:tc>
      </w:tr>
      <w:tr w:rsidR="00AA0099" w:rsidTr="00AA0099">
        <w:trPr>
          <w:jc w:val="center"/>
        </w:trPr>
        <w:tc>
          <w:tcPr>
            <w:tcW w:w="63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3.2</w:t>
            </w:r>
          </w:p>
        </w:tc>
        <w:tc>
          <w:tcPr>
            <w:tcW w:w="23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Компетентность в педагогическом оценивании</w:t>
            </w:r>
          </w:p>
        </w:tc>
        <w:tc>
          <w:tcPr>
            <w:tcW w:w="433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4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Знание многообразия педагогических оценок;</w:t>
            </w:r>
          </w:p>
          <w:p w:rsidR="00AA0099" w:rsidRDefault="00AA0099">
            <w:pPr>
              <w:jc w:val="both"/>
            </w:pPr>
            <w:r>
              <w:t>— знакомство с литературой по данному вопросу;</w:t>
            </w:r>
          </w:p>
          <w:p w:rsidR="00AA0099" w:rsidRDefault="00AA0099">
            <w:pPr>
              <w:jc w:val="both"/>
            </w:pPr>
            <w:r>
              <w:t>— владение различными методами оценивания и их применение</w:t>
            </w:r>
          </w:p>
        </w:tc>
      </w:tr>
      <w:tr w:rsidR="00AA0099" w:rsidTr="00AA0099">
        <w:trPr>
          <w:jc w:val="center"/>
        </w:trPr>
        <w:tc>
          <w:tcPr>
            <w:tcW w:w="63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3.3</w:t>
            </w:r>
          </w:p>
        </w:tc>
        <w:tc>
          <w:tcPr>
            <w:tcW w:w="23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Умение превращать учебную задачу в личностнозначимую</w:t>
            </w:r>
          </w:p>
        </w:tc>
        <w:tc>
          <w:tcPr>
            <w:tcW w:w="433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Это одна из важнейших компетентностей, обеспечивающих мотивацию учебной деятельности</w:t>
            </w:r>
          </w:p>
        </w:tc>
        <w:tc>
          <w:tcPr>
            <w:tcW w:w="34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Знание интересов обучающихся, их внутреннего мира;</w:t>
            </w:r>
          </w:p>
          <w:p w:rsidR="00AA0099" w:rsidRDefault="00AA0099">
            <w:pPr>
              <w:jc w:val="both"/>
            </w:pPr>
            <w:r>
              <w:t>— ориентация в культуре;</w:t>
            </w:r>
          </w:p>
          <w:p w:rsidR="00AA0099" w:rsidRDefault="00AA0099">
            <w:pPr>
              <w:jc w:val="both"/>
            </w:pPr>
            <w:r>
              <w:t>— умение показать роль и значение изучаемого материала в реализации личных планов</w:t>
            </w:r>
          </w:p>
        </w:tc>
      </w:tr>
      <w:tr w:rsidR="00AA0099" w:rsidTr="00AA0099">
        <w:trPr>
          <w:jc w:val="center"/>
        </w:trPr>
        <w:tc>
          <w:tcPr>
            <w:tcW w:w="10700" w:type="dxa"/>
            <w:gridSpan w:val="4"/>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lastRenderedPageBreak/>
              <w:t>IV. Информационная компетентность</w:t>
            </w:r>
          </w:p>
        </w:tc>
      </w:tr>
      <w:tr w:rsidR="00AA0099" w:rsidTr="00AA0099">
        <w:trPr>
          <w:jc w:val="center"/>
        </w:trPr>
        <w:tc>
          <w:tcPr>
            <w:tcW w:w="63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4.1</w:t>
            </w:r>
          </w:p>
        </w:tc>
        <w:tc>
          <w:tcPr>
            <w:tcW w:w="23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Компетентность в предмете преподавания</w:t>
            </w:r>
          </w:p>
        </w:tc>
        <w:tc>
          <w:tcPr>
            <w:tcW w:w="433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4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Знание генезиса формирования предметного знания (история, персоналии, для решения каких проблем разрабатывалось);</w:t>
            </w:r>
          </w:p>
          <w:p w:rsidR="00AA0099" w:rsidRDefault="00AA0099">
            <w:pPr>
              <w:jc w:val="both"/>
            </w:pPr>
            <w:r>
              <w:t>— возможности применения получаемых знаний для объяснения социальных и природных явлений;</w:t>
            </w:r>
          </w:p>
          <w:p w:rsidR="00AA0099" w:rsidRDefault="00AA0099">
            <w:pPr>
              <w:jc w:val="both"/>
            </w:pPr>
            <w:r>
              <w:t>— владение методами решения различных задач;</w:t>
            </w:r>
          </w:p>
          <w:p w:rsidR="00AA0099" w:rsidRDefault="00AA0099">
            <w:pPr>
              <w:jc w:val="both"/>
            </w:pPr>
            <w:r>
              <w:t>— свободное решение задач ЕГЭ, олимпиад: региональных, российских, международных</w:t>
            </w:r>
          </w:p>
        </w:tc>
      </w:tr>
      <w:tr w:rsidR="00AA0099" w:rsidTr="00AA0099">
        <w:trPr>
          <w:jc w:val="center"/>
        </w:trPr>
        <w:tc>
          <w:tcPr>
            <w:tcW w:w="63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4.2</w:t>
            </w:r>
          </w:p>
        </w:tc>
        <w:tc>
          <w:tcPr>
            <w:tcW w:w="23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Компетентность в методах преподавания</w:t>
            </w:r>
          </w:p>
        </w:tc>
        <w:tc>
          <w:tcPr>
            <w:tcW w:w="433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4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Знание нормативных методов и методик;</w:t>
            </w:r>
          </w:p>
          <w:p w:rsidR="00AA0099" w:rsidRDefault="00AA0099">
            <w:pPr>
              <w:jc w:val="both"/>
            </w:pPr>
            <w:r>
              <w:t>— демонстрация личностно ориентированных методов образования;</w:t>
            </w:r>
          </w:p>
          <w:p w:rsidR="00AA0099" w:rsidRDefault="00AA0099">
            <w:pPr>
              <w:jc w:val="both"/>
            </w:pPr>
            <w:r>
              <w:t>— наличие своих находок и методов, авторской школы;</w:t>
            </w:r>
          </w:p>
          <w:p w:rsidR="00AA0099" w:rsidRDefault="00AA0099">
            <w:pPr>
              <w:jc w:val="both"/>
            </w:pPr>
            <w:r>
              <w:t>— знание современных достижений в области методики обучения, в том числе использование новых информационных технологий;</w:t>
            </w:r>
          </w:p>
          <w:p w:rsidR="00AA0099" w:rsidRDefault="00AA0099">
            <w:pPr>
              <w:jc w:val="both"/>
            </w:pPr>
            <w:r>
              <w:t>— использование в учебном процессе современных методов обучения</w:t>
            </w:r>
          </w:p>
        </w:tc>
      </w:tr>
      <w:tr w:rsidR="00AA0099" w:rsidTr="00AA0099">
        <w:trPr>
          <w:jc w:val="center"/>
        </w:trPr>
        <w:tc>
          <w:tcPr>
            <w:tcW w:w="63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4.3</w:t>
            </w:r>
          </w:p>
        </w:tc>
        <w:tc>
          <w:tcPr>
            <w:tcW w:w="23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Компетентность в субъективных условиях деятельности (знание учеников и учебных коллективов)</w:t>
            </w:r>
          </w:p>
        </w:tc>
        <w:tc>
          <w:tcPr>
            <w:tcW w:w="4336"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4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Знание теоретического материала по психологии, характеризующего индивидуальные особенности обучающихся;</w:t>
            </w:r>
          </w:p>
          <w:p w:rsidR="00AA0099" w:rsidRDefault="00AA0099">
            <w:pPr>
              <w:jc w:val="both"/>
            </w:pPr>
            <w:r>
              <w:t>— владение методами диагностики индивидуальных особенностей (возможно, со школьным психологом);</w:t>
            </w:r>
          </w:p>
          <w:p w:rsidR="00AA0099" w:rsidRDefault="00AA0099">
            <w:pPr>
              <w:jc w:val="both"/>
            </w:pPr>
            <w:r>
              <w:t>— использование знаний по психологии в организации учебного процесса;</w:t>
            </w:r>
          </w:p>
          <w:p w:rsidR="00AA0099" w:rsidRDefault="00AA0099">
            <w:pPr>
              <w:jc w:val="both"/>
            </w:pPr>
            <w:r>
              <w:lastRenderedPageBreak/>
              <w:t>— разработка индивидуальных проектов на основе личных характеристик обучающихся;</w:t>
            </w:r>
          </w:p>
          <w:p w:rsidR="00AA0099" w:rsidRDefault="00AA0099">
            <w:pPr>
              <w:jc w:val="both"/>
            </w:pPr>
            <w:r>
              <w:t>— владение методами социометрии;</w:t>
            </w:r>
          </w:p>
          <w:p w:rsidR="00AA0099" w:rsidRDefault="00AA0099">
            <w:pPr>
              <w:jc w:val="both"/>
            </w:pPr>
            <w:r>
              <w:t>— учёт особенностей учебных коллективов в педагогическом процессе;</w:t>
            </w:r>
          </w:p>
          <w:p w:rsidR="00AA0099" w:rsidRDefault="00AA0099">
            <w:pPr>
              <w:jc w:val="both"/>
            </w:pPr>
            <w:r>
              <w:t>— знание (рефлексия) своих индивидуальных особенностей и их учёт в своей деятельности</w:t>
            </w:r>
          </w:p>
        </w:tc>
      </w:tr>
      <w:tr w:rsidR="00AA0099" w:rsidTr="00AA0099">
        <w:trPr>
          <w:jc w:val="center"/>
        </w:trPr>
        <w:tc>
          <w:tcPr>
            <w:tcW w:w="63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lastRenderedPageBreak/>
              <w:t>4.4</w:t>
            </w:r>
          </w:p>
        </w:tc>
        <w:tc>
          <w:tcPr>
            <w:tcW w:w="23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Умение вести самостоятельный поиск информации</w:t>
            </w:r>
          </w:p>
        </w:tc>
        <w:tc>
          <w:tcPr>
            <w:tcW w:w="433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Обеспечивает постоянный профессиональный рост и творческий подход к педагогической деятельности. </w:t>
            </w:r>
          </w:p>
          <w:p w:rsidR="00AA0099" w:rsidRDefault="00AA0099">
            <w:pPr>
              <w:jc w:val="both"/>
            </w:pPr>
            <w: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4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Профессиональная любознательность;</w:t>
            </w:r>
          </w:p>
          <w:p w:rsidR="00AA0099" w:rsidRDefault="00AA0099">
            <w:pPr>
              <w:jc w:val="both"/>
            </w:pPr>
            <w:r>
              <w:t>— умение пользоваться различными информационно-поисковыми технологиями;</w:t>
            </w:r>
          </w:p>
          <w:p w:rsidR="00AA0099" w:rsidRDefault="00AA0099">
            <w:pPr>
              <w:jc w:val="both"/>
            </w:pPr>
            <w:r>
              <w:t>— использование различных баз данных в образовательной деятельности</w:t>
            </w:r>
          </w:p>
        </w:tc>
      </w:tr>
      <w:tr w:rsidR="00AA0099" w:rsidTr="00AA0099">
        <w:trPr>
          <w:jc w:val="center"/>
        </w:trPr>
        <w:tc>
          <w:tcPr>
            <w:tcW w:w="638" w:type="dxa"/>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2324" w:type="dxa"/>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433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V. Разработка программ педагогической деятельности и принятие педагогических решений</w:t>
            </w:r>
          </w:p>
        </w:tc>
        <w:tc>
          <w:tcPr>
            <w:tcW w:w="3402" w:type="dxa"/>
            <w:tcBorders>
              <w:top w:val="single" w:sz="4" w:space="0" w:color="auto"/>
              <w:left w:val="single" w:sz="4" w:space="0" w:color="auto"/>
              <w:bottom w:val="single" w:sz="4" w:space="0" w:color="auto"/>
              <w:right w:val="single" w:sz="4" w:space="0" w:color="auto"/>
            </w:tcBorders>
          </w:tcPr>
          <w:p w:rsidR="00AA0099" w:rsidRDefault="00AA0099">
            <w:pPr>
              <w:jc w:val="both"/>
            </w:pPr>
          </w:p>
        </w:tc>
      </w:tr>
      <w:tr w:rsidR="00AA0099" w:rsidTr="00AA0099">
        <w:trPr>
          <w:jc w:val="center"/>
        </w:trPr>
        <w:tc>
          <w:tcPr>
            <w:tcW w:w="63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5.1</w:t>
            </w:r>
          </w:p>
        </w:tc>
        <w:tc>
          <w:tcPr>
            <w:tcW w:w="23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Умение разработать образовательную программу, выбрать учебники и учебные комплекты</w:t>
            </w:r>
          </w:p>
        </w:tc>
        <w:tc>
          <w:tcPr>
            <w:tcW w:w="433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AA0099" w:rsidRDefault="00AA0099">
            <w:pPr>
              <w:jc w:val="both"/>
            </w:pPr>
            <w:r>
              <w:t>Образовательные программы выступают средствами целенаправленного влияния на развитие обучающихся.</w:t>
            </w:r>
          </w:p>
          <w:p w:rsidR="00AA0099" w:rsidRDefault="00AA0099">
            <w:pPr>
              <w:jc w:val="both"/>
            </w:pPr>
            <w: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AA0099" w:rsidRDefault="00AA0099">
            <w:pPr>
              <w:jc w:val="both"/>
            </w:pPr>
            <w:r>
              <w:t xml:space="preserve">Обоснованный выбор учебников и учебных </w:t>
            </w:r>
            <w:r>
              <w:lastRenderedPageBreak/>
              <w:t>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4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lastRenderedPageBreak/>
              <w:t>— Знание образовательных стандартов и примерных программ;</w:t>
            </w:r>
          </w:p>
          <w:p w:rsidR="00AA0099" w:rsidRDefault="00AA0099">
            <w:pPr>
              <w:jc w:val="both"/>
            </w:pPr>
            <w:r>
              <w:t>— наличие персонально разработанных образовательных программ:</w:t>
            </w:r>
          </w:p>
          <w:p w:rsidR="00AA0099" w:rsidRDefault="00AA0099">
            <w:pPr>
              <w:jc w:val="both"/>
            </w:pPr>
            <w:r>
              <w:t>характеристика этих программ по содержанию, источникам информации;</w:t>
            </w:r>
          </w:p>
          <w:p w:rsidR="00AA0099" w:rsidRDefault="00AA0099">
            <w:pPr>
              <w:jc w:val="both"/>
            </w:pPr>
            <w:r>
              <w:t>по материальной базе, на которой должны реализовываться программы;</w:t>
            </w:r>
          </w:p>
          <w:p w:rsidR="00AA0099" w:rsidRDefault="00AA0099">
            <w:pPr>
              <w:jc w:val="both"/>
            </w:pPr>
            <w:r>
              <w:t>по учёту индивидуальных характеристик обучающихся;</w:t>
            </w:r>
          </w:p>
          <w:p w:rsidR="00AA0099" w:rsidRDefault="00AA0099">
            <w:pPr>
              <w:jc w:val="both"/>
            </w:pPr>
            <w:r>
              <w:t>— обоснованность используемых образовательных программ;</w:t>
            </w:r>
          </w:p>
          <w:p w:rsidR="00AA0099" w:rsidRDefault="00AA0099">
            <w:pPr>
              <w:jc w:val="both"/>
            </w:pPr>
            <w:r>
              <w:t xml:space="preserve">— участие обучающихся и их родителей в разработке </w:t>
            </w:r>
            <w:r>
              <w:lastRenderedPageBreak/>
              <w:t>образовательной программы, индивидуального учебного плана и индивидуального образовательного маршрута;</w:t>
            </w:r>
          </w:p>
          <w:p w:rsidR="00AA0099" w:rsidRDefault="00AA0099">
            <w:pPr>
              <w:jc w:val="both"/>
            </w:pPr>
            <w:r>
              <w:t>— участие работодателей в разработке образовательной программы;</w:t>
            </w:r>
          </w:p>
          <w:p w:rsidR="00AA0099" w:rsidRDefault="00AA0099">
            <w:pPr>
              <w:jc w:val="both"/>
            </w:pPr>
            <w: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AA0099" w:rsidRDefault="00AA0099">
            <w:pPr>
              <w:jc w:val="both"/>
            </w:pPr>
            <w:r>
              <w:t>— обоснованность выбора учебников и учебно-методических комплектов, используемых педагогом</w:t>
            </w:r>
          </w:p>
        </w:tc>
      </w:tr>
      <w:tr w:rsidR="00AA0099" w:rsidTr="00AA0099">
        <w:trPr>
          <w:jc w:val="center"/>
        </w:trPr>
        <w:tc>
          <w:tcPr>
            <w:tcW w:w="63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lastRenderedPageBreak/>
              <w:t>5.2</w:t>
            </w:r>
          </w:p>
        </w:tc>
        <w:tc>
          <w:tcPr>
            <w:tcW w:w="23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Умение принимать решения в различных педагогических ситуациях</w:t>
            </w:r>
          </w:p>
        </w:tc>
        <w:tc>
          <w:tcPr>
            <w:tcW w:w="4336" w:type="dxa"/>
            <w:tcBorders>
              <w:top w:val="single" w:sz="4" w:space="0" w:color="auto"/>
              <w:left w:val="single" w:sz="4" w:space="0" w:color="auto"/>
              <w:bottom w:val="single" w:sz="4" w:space="0" w:color="auto"/>
              <w:right w:val="single" w:sz="4" w:space="0" w:color="auto"/>
            </w:tcBorders>
          </w:tcPr>
          <w:p w:rsidR="00AA0099" w:rsidRDefault="00AA0099">
            <w:pPr>
              <w:jc w:val="both"/>
            </w:pPr>
            <w:r>
              <w:t>Педагогу приходится постоянно принимать решения:</w:t>
            </w:r>
          </w:p>
          <w:p w:rsidR="00AA0099" w:rsidRDefault="00AA0099">
            <w:pPr>
              <w:jc w:val="both"/>
            </w:pPr>
            <w:r>
              <w:t>— как установить дисциплину;</w:t>
            </w:r>
          </w:p>
          <w:p w:rsidR="00AA0099" w:rsidRDefault="00AA0099">
            <w:pPr>
              <w:jc w:val="both"/>
            </w:pPr>
            <w:r>
              <w:t>— как мотивировать академическую активность;</w:t>
            </w:r>
          </w:p>
          <w:p w:rsidR="00AA0099" w:rsidRDefault="00AA0099">
            <w:pPr>
              <w:jc w:val="both"/>
            </w:pPr>
            <w:r>
              <w:t>— как вызвать интерес у конкретного ученика;</w:t>
            </w:r>
          </w:p>
          <w:p w:rsidR="00AA0099" w:rsidRDefault="00AA0099">
            <w:pPr>
              <w:jc w:val="both"/>
            </w:pPr>
            <w:r>
              <w:t>— как обеспечить понимание и т. д.</w:t>
            </w:r>
          </w:p>
          <w:p w:rsidR="00AA0099" w:rsidRDefault="00AA0099">
            <w:pPr>
              <w:jc w:val="both"/>
            </w:pPr>
            <w:r>
              <w:t>Разрешение педагогических проблем составляет суть педагогической деятельности.</w:t>
            </w:r>
          </w:p>
          <w:p w:rsidR="00AA0099" w:rsidRDefault="00AA0099">
            <w:pPr>
              <w:jc w:val="both"/>
            </w:pPr>
            <w:r>
              <w:t>При решении проблем могут применяться как стандартные решения (решающие правила), так и творческие (креативные) или интуитивные</w:t>
            </w:r>
          </w:p>
          <w:p w:rsidR="00AA0099" w:rsidRDefault="00AA0099">
            <w:pPr>
              <w:jc w:val="both"/>
            </w:pPr>
          </w:p>
        </w:tc>
        <w:tc>
          <w:tcPr>
            <w:tcW w:w="34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Знание типичных педагогических ситуаций, требующих участия педагога для своего решения;</w:t>
            </w:r>
          </w:p>
          <w:p w:rsidR="00AA0099" w:rsidRDefault="00AA0099">
            <w:pPr>
              <w:jc w:val="both"/>
            </w:pPr>
            <w:r>
              <w:t>— владение набором решающих правил, используемых для различных ситуаций;</w:t>
            </w:r>
          </w:p>
          <w:p w:rsidR="00AA0099" w:rsidRDefault="00AA0099">
            <w:pPr>
              <w:jc w:val="both"/>
            </w:pPr>
            <w:r>
              <w:t>— владение критерием предпочтительности при выборе того или иного решающего правила;</w:t>
            </w:r>
          </w:p>
          <w:p w:rsidR="00AA0099" w:rsidRDefault="00AA0099">
            <w:pPr>
              <w:jc w:val="both"/>
            </w:pPr>
            <w:r>
              <w:t>— знание критериев достижения цели;</w:t>
            </w:r>
          </w:p>
          <w:p w:rsidR="00AA0099" w:rsidRDefault="00AA0099">
            <w:pPr>
              <w:jc w:val="both"/>
            </w:pPr>
            <w:r>
              <w:t>— знание нетипичных конфликтных ситуаций;</w:t>
            </w:r>
          </w:p>
          <w:p w:rsidR="00AA0099" w:rsidRDefault="00AA0099">
            <w:pPr>
              <w:jc w:val="both"/>
            </w:pPr>
            <w:r>
              <w:t>— примеры разрешения конкретных педагогических ситуаций;</w:t>
            </w:r>
          </w:p>
          <w:p w:rsidR="00AA0099" w:rsidRDefault="00AA0099">
            <w:pPr>
              <w:jc w:val="both"/>
              <w:rPr>
                <w:lang w:val="en-US"/>
              </w:rPr>
            </w:pPr>
            <w:r>
              <w:t>— развитость педагогического мышления</w:t>
            </w:r>
          </w:p>
        </w:tc>
      </w:tr>
      <w:tr w:rsidR="00AA0099" w:rsidTr="00AA0099">
        <w:trPr>
          <w:jc w:val="center"/>
        </w:trPr>
        <w:tc>
          <w:tcPr>
            <w:tcW w:w="638" w:type="dxa"/>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2324" w:type="dxa"/>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433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VI. Компетенции в организации учебной деятельности</w:t>
            </w:r>
          </w:p>
        </w:tc>
        <w:tc>
          <w:tcPr>
            <w:tcW w:w="3402" w:type="dxa"/>
            <w:tcBorders>
              <w:top w:val="single" w:sz="4" w:space="0" w:color="auto"/>
              <w:left w:val="single" w:sz="4" w:space="0" w:color="auto"/>
              <w:bottom w:val="single" w:sz="4" w:space="0" w:color="auto"/>
              <w:right w:val="single" w:sz="4" w:space="0" w:color="auto"/>
            </w:tcBorders>
          </w:tcPr>
          <w:p w:rsidR="00AA0099" w:rsidRDefault="00AA0099">
            <w:pPr>
              <w:jc w:val="both"/>
            </w:pPr>
          </w:p>
        </w:tc>
      </w:tr>
      <w:tr w:rsidR="00AA0099" w:rsidTr="00AA0099">
        <w:trPr>
          <w:jc w:val="center"/>
        </w:trPr>
        <w:tc>
          <w:tcPr>
            <w:tcW w:w="63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6.1</w:t>
            </w:r>
          </w:p>
        </w:tc>
        <w:tc>
          <w:tcPr>
            <w:tcW w:w="23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Компетентность в установлении субъект-субъектных </w:t>
            </w:r>
            <w:r>
              <w:lastRenderedPageBreak/>
              <w:t>отношений</w:t>
            </w:r>
          </w:p>
        </w:tc>
        <w:tc>
          <w:tcPr>
            <w:tcW w:w="433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lastRenderedPageBreak/>
              <w:t xml:space="preserve">Является одной из ведущих в системе гуманистической педагогики. Предполагает способность педагога к взаимопониманию, установлению </w:t>
            </w:r>
            <w:r>
              <w:lastRenderedPageBreak/>
              <w:t>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4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lastRenderedPageBreak/>
              <w:t>— Знание обучающихся;</w:t>
            </w:r>
          </w:p>
          <w:p w:rsidR="00AA0099" w:rsidRDefault="00AA0099">
            <w:pPr>
              <w:jc w:val="both"/>
            </w:pPr>
            <w:r>
              <w:t xml:space="preserve">— компетентность в </w:t>
            </w:r>
            <w:r>
              <w:lastRenderedPageBreak/>
              <w:t>целеполагании;</w:t>
            </w:r>
          </w:p>
          <w:p w:rsidR="00AA0099" w:rsidRDefault="00AA0099">
            <w:pPr>
              <w:jc w:val="both"/>
            </w:pPr>
            <w:r>
              <w:t>— предметная компетентность;</w:t>
            </w:r>
          </w:p>
          <w:p w:rsidR="00AA0099" w:rsidRDefault="00AA0099">
            <w:pPr>
              <w:jc w:val="both"/>
            </w:pPr>
            <w:r>
              <w:t>— методическая компетентность;</w:t>
            </w:r>
          </w:p>
          <w:p w:rsidR="00AA0099" w:rsidRDefault="00AA0099">
            <w:pPr>
              <w:jc w:val="both"/>
            </w:pPr>
            <w:r>
              <w:t>— готовность к сотрудничеству</w:t>
            </w:r>
          </w:p>
        </w:tc>
      </w:tr>
      <w:tr w:rsidR="00AA0099" w:rsidTr="00AA0099">
        <w:trPr>
          <w:jc w:val="center"/>
        </w:trPr>
        <w:tc>
          <w:tcPr>
            <w:tcW w:w="63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lastRenderedPageBreak/>
              <w:t>6.2</w:t>
            </w:r>
          </w:p>
        </w:tc>
        <w:tc>
          <w:tcPr>
            <w:tcW w:w="23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Компетентность в обеспечении понимания педагогической задачи и способах деятельности</w:t>
            </w:r>
          </w:p>
        </w:tc>
        <w:tc>
          <w:tcPr>
            <w:tcW w:w="433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4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Знание того, что знают и понимают ученики;</w:t>
            </w:r>
          </w:p>
          <w:p w:rsidR="00AA0099" w:rsidRDefault="00AA0099">
            <w:pPr>
              <w:jc w:val="both"/>
            </w:pPr>
            <w:r>
              <w:t>— свободное владение изучаемым материалом;</w:t>
            </w:r>
          </w:p>
          <w:p w:rsidR="00AA0099" w:rsidRDefault="00AA0099">
            <w:pPr>
              <w:jc w:val="both"/>
            </w:pPr>
            <w:r>
              <w:t>— осознанное включение нового учебного материала в систему освоенных знаний обучающихся;</w:t>
            </w:r>
          </w:p>
          <w:p w:rsidR="00AA0099" w:rsidRDefault="00AA0099">
            <w:pPr>
              <w:jc w:val="both"/>
            </w:pPr>
            <w:r>
              <w:t>— демонстрация практического применения изучаемого материала;</w:t>
            </w:r>
          </w:p>
          <w:p w:rsidR="00AA0099" w:rsidRDefault="00AA0099">
            <w:pPr>
              <w:jc w:val="both"/>
              <w:rPr>
                <w:lang w:val="en-US"/>
              </w:rPr>
            </w:pPr>
            <w:r>
              <w:t>— опора на чувственное восприятие</w:t>
            </w:r>
          </w:p>
        </w:tc>
      </w:tr>
      <w:tr w:rsidR="00AA0099" w:rsidTr="00AA0099">
        <w:trPr>
          <w:jc w:val="center"/>
        </w:trPr>
        <w:tc>
          <w:tcPr>
            <w:tcW w:w="63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6.3</w:t>
            </w:r>
          </w:p>
        </w:tc>
        <w:tc>
          <w:tcPr>
            <w:tcW w:w="23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Компетентность в педагогическом оценивании</w:t>
            </w:r>
          </w:p>
        </w:tc>
        <w:tc>
          <w:tcPr>
            <w:tcW w:w="433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4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Знание функций педагогической оценки;</w:t>
            </w:r>
          </w:p>
          <w:p w:rsidR="00AA0099" w:rsidRDefault="00AA0099">
            <w:pPr>
              <w:jc w:val="both"/>
            </w:pPr>
            <w:r>
              <w:t>— знание видов педагогической оценки;</w:t>
            </w:r>
          </w:p>
          <w:p w:rsidR="00AA0099" w:rsidRDefault="00AA0099">
            <w:pPr>
              <w:jc w:val="both"/>
            </w:pPr>
            <w:r>
              <w:t>— знание того, что подлежит оцениванию в педагогической деятельности;</w:t>
            </w:r>
          </w:p>
          <w:p w:rsidR="00AA0099" w:rsidRDefault="00AA0099">
            <w:pPr>
              <w:jc w:val="both"/>
            </w:pPr>
            <w:r>
              <w:t>— владение методами педагогического оценивания;</w:t>
            </w:r>
          </w:p>
          <w:p w:rsidR="00AA0099" w:rsidRDefault="00AA0099">
            <w:pPr>
              <w:jc w:val="both"/>
            </w:pPr>
            <w:r>
              <w:t>— умение продемонстрировать эти методы на конкретных примерах;</w:t>
            </w:r>
          </w:p>
          <w:p w:rsidR="00AA0099" w:rsidRDefault="00AA0099">
            <w:pPr>
              <w:jc w:val="both"/>
            </w:pPr>
            <w:r>
              <w:t>— умение перейти от педагогического оценивания к самооценке</w:t>
            </w:r>
          </w:p>
        </w:tc>
      </w:tr>
      <w:tr w:rsidR="00AA0099" w:rsidTr="00AA0099">
        <w:trPr>
          <w:jc w:val="center"/>
        </w:trPr>
        <w:tc>
          <w:tcPr>
            <w:tcW w:w="63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6.4</w:t>
            </w:r>
          </w:p>
        </w:tc>
        <w:tc>
          <w:tcPr>
            <w:tcW w:w="23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Компетентность в организации информационной основы деятельности обучающегося</w:t>
            </w:r>
          </w:p>
        </w:tc>
        <w:tc>
          <w:tcPr>
            <w:tcW w:w="433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4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Свободное владение учебным материалом;</w:t>
            </w:r>
          </w:p>
          <w:p w:rsidR="00AA0099" w:rsidRDefault="00AA0099">
            <w:pPr>
              <w:jc w:val="both"/>
            </w:pPr>
            <w:r>
              <w:t>— знание типичных трудностей при изучении конкретных тем;</w:t>
            </w:r>
          </w:p>
          <w:p w:rsidR="00AA0099" w:rsidRDefault="00AA0099">
            <w:pPr>
              <w:jc w:val="both"/>
            </w:pPr>
            <w:r>
              <w:t xml:space="preserve">— способность дать дополнительную информацию или организовать поиск дополнительной информации, </w:t>
            </w:r>
            <w:r>
              <w:lastRenderedPageBreak/>
              <w:t>необходимой для решения учебной задачи;</w:t>
            </w:r>
          </w:p>
          <w:p w:rsidR="00AA0099" w:rsidRDefault="00AA0099">
            <w:pPr>
              <w:jc w:val="both"/>
            </w:pPr>
            <w:r>
              <w:t>— умение выявить уровень развития обучающихся;</w:t>
            </w:r>
          </w:p>
          <w:p w:rsidR="00AA0099" w:rsidRDefault="00AA0099">
            <w:pPr>
              <w:jc w:val="both"/>
            </w:pPr>
            <w:r>
              <w:t>— владение методами объективного контроля и оценивания;</w:t>
            </w:r>
          </w:p>
          <w:p w:rsidR="00AA0099" w:rsidRDefault="00AA0099">
            <w:pPr>
              <w:jc w:val="both"/>
            </w:pPr>
            <w: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AA0099" w:rsidTr="00AA0099">
        <w:trPr>
          <w:jc w:val="center"/>
        </w:trPr>
        <w:tc>
          <w:tcPr>
            <w:tcW w:w="63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lastRenderedPageBreak/>
              <w:t>6.5</w:t>
            </w:r>
          </w:p>
        </w:tc>
        <w:tc>
          <w:tcPr>
            <w:tcW w:w="23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Компетентность в использовании современных средств и систем организации учебно-воспитательного процесса</w:t>
            </w:r>
          </w:p>
        </w:tc>
        <w:tc>
          <w:tcPr>
            <w:tcW w:w="433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Обеспечивает эффективность учебно-воспитательного процесса</w:t>
            </w:r>
          </w:p>
        </w:tc>
        <w:tc>
          <w:tcPr>
            <w:tcW w:w="3402" w:type="dxa"/>
            <w:tcBorders>
              <w:top w:val="single" w:sz="4" w:space="0" w:color="auto"/>
              <w:left w:val="single" w:sz="4" w:space="0" w:color="auto"/>
              <w:bottom w:val="single" w:sz="4" w:space="0" w:color="auto"/>
              <w:right w:val="single" w:sz="4" w:space="0" w:color="auto"/>
            </w:tcBorders>
          </w:tcPr>
          <w:p w:rsidR="00AA0099" w:rsidRDefault="00AA0099">
            <w:pPr>
              <w:jc w:val="both"/>
            </w:pPr>
            <w:r>
              <w:t>— Знание современных средств и методов построения образовательного процесса;</w:t>
            </w:r>
          </w:p>
          <w:p w:rsidR="00AA0099" w:rsidRDefault="00AA0099">
            <w:pPr>
              <w:jc w:val="both"/>
            </w:pPr>
            <w: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AA0099" w:rsidRDefault="00AA0099">
            <w:pPr>
              <w:jc w:val="both"/>
            </w:pPr>
            <w:r>
              <w:t>— умение обосновать выбранные методы и средства обучения</w:t>
            </w:r>
          </w:p>
          <w:p w:rsidR="00AA0099" w:rsidRDefault="00AA0099">
            <w:pPr>
              <w:jc w:val="both"/>
            </w:pPr>
          </w:p>
        </w:tc>
      </w:tr>
      <w:tr w:rsidR="00AA0099" w:rsidTr="00AA0099">
        <w:trPr>
          <w:jc w:val="center"/>
        </w:trPr>
        <w:tc>
          <w:tcPr>
            <w:tcW w:w="63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6.6</w:t>
            </w:r>
          </w:p>
        </w:tc>
        <w:tc>
          <w:tcPr>
            <w:tcW w:w="23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Компетентность в способах умственной деятельности</w:t>
            </w:r>
          </w:p>
        </w:tc>
        <w:tc>
          <w:tcPr>
            <w:tcW w:w="4336"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Характеризует уровень владения педагогом и обучающимися системой интеллектуальных операций</w:t>
            </w:r>
          </w:p>
        </w:tc>
        <w:tc>
          <w:tcPr>
            <w:tcW w:w="34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Знание системы интеллектуальных операций;</w:t>
            </w:r>
          </w:p>
          <w:p w:rsidR="00AA0099" w:rsidRDefault="00AA0099">
            <w:pPr>
              <w:jc w:val="both"/>
            </w:pPr>
            <w:r>
              <w:t>— владение интеллектуальными операциями;</w:t>
            </w:r>
          </w:p>
          <w:p w:rsidR="00AA0099" w:rsidRDefault="00AA0099">
            <w:pPr>
              <w:jc w:val="both"/>
            </w:pPr>
            <w:r>
              <w:t>— умение сформировать интеллектуальные операции у учеников;</w:t>
            </w:r>
          </w:p>
          <w:p w:rsidR="00AA0099" w:rsidRDefault="00AA0099">
            <w:pPr>
              <w:jc w:val="both"/>
            </w:pPr>
            <w:r>
              <w:t>— умение организовать использование интеллектуальных операций, адекватных решаемой задаче</w:t>
            </w:r>
          </w:p>
        </w:tc>
      </w:tr>
    </w:tbl>
    <w:p w:rsidR="00AA0099" w:rsidRDefault="00AA0099" w:rsidP="00AA0099">
      <w:pPr>
        <w:jc w:val="both"/>
        <w:rPr>
          <w:rFonts w:eastAsia="Calibri"/>
        </w:rPr>
      </w:pPr>
    </w:p>
    <w:p w:rsidR="00AA0099" w:rsidRDefault="00AA0099" w:rsidP="00AA0099">
      <w:pPr>
        <w:jc w:val="both"/>
      </w:pPr>
    </w:p>
    <w:p w:rsidR="00D02894" w:rsidRDefault="00D02894" w:rsidP="00AA0099">
      <w:pPr>
        <w:jc w:val="both"/>
      </w:pPr>
    </w:p>
    <w:p w:rsidR="00AA0099" w:rsidRDefault="00AA0099" w:rsidP="00AA0099">
      <w:pPr>
        <w:jc w:val="both"/>
      </w:pPr>
    </w:p>
    <w:p w:rsidR="00AA0099" w:rsidRDefault="00AA0099" w:rsidP="00AA0099">
      <w:pPr>
        <w:jc w:val="center"/>
        <w:rPr>
          <w:b/>
        </w:rPr>
      </w:pPr>
      <w:r>
        <w:rPr>
          <w:b/>
        </w:rPr>
        <w:lastRenderedPageBreak/>
        <w:t>3.2.3. Финансовое обеспечение реализации основной образовательной программы основного общего образования</w:t>
      </w:r>
    </w:p>
    <w:p w:rsidR="00AA0099" w:rsidRDefault="00AA0099" w:rsidP="00AA0099">
      <w:pPr>
        <w:jc w:val="both"/>
      </w:pPr>
    </w:p>
    <w:p w:rsidR="00AA0099" w:rsidRDefault="00AA0099" w:rsidP="00AA0099">
      <w:pPr>
        <w:ind w:firstLine="454"/>
        <w:jc w:val="both"/>
      </w:pPr>
      <w:r>
        <w:t>Финансовое обеспечение реализации ООП ООО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AA0099" w:rsidRDefault="00AA0099" w:rsidP="00AA0099">
      <w:pPr>
        <w:jc w:val="both"/>
      </w:pPr>
      <w: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AA0099" w:rsidRDefault="00AA0099" w:rsidP="00AA0099">
      <w:pPr>
        <w:jc w:val="both"/>
      </w:pPr>
      <w:r>
        <w:t xml:space="preserve">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w:t>
      </w:r>
    </w:p>
    <w:tbl>
      <w:tblPr>
        <w:tblpPr w:leftFromText="180" w:rightFromText="180" w:vertAnchor="text" w:horzAnchor="margin" w:tblpXSpec="center" w:tblpY="170"/>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2"/>
        <w:gridCol w:w="4678"/>
      </w:tblGrid>
      <w:tr w:rsidR="00AA0099" w:rsidTr="00AA0099">
        <w:tc>
          <w:tcPr>
            <w:tcW w:w="9747" w:type="dxa"/>
            <w:gridSpan w:val="2"/>
            <w:tcBorders>
              <w:top w:val="single" w:sz="4" w:space="0" w:color="auto"/>
              <w:left w:val="single" w:sz="4" w:space="0" w:color="auto"/>
              <w:bottom w:val="single" w:sz="4" w:space="0" w:color="auto"/>
              <w:right w:val="single" w:sz="4" w:space="0" w:color="auto"/>
            </w:tcBorders>
            <w:hideMark/>
          </w:tcPr>
          <w:p w:rsidR="00AA0099" w:rsidRDefault="00AA0099">
            <w:pPr>
              <w:pStyle w:val="ConsPlusNormal"/>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Финансовая деятельность ОУ</w:t>
            </w:r>
          </w:p>
        </w:tc>
      </w:tr>
      <w:tr w:rsidR="00AA0099" w:rsidTr="00AA0099">
        <w:tc>
          <w:tcPr>
            <w:tcW w:w="5070" w:type="dxa"/>
            <w:tcBorders>
              <w:top w:val="single" w:sz="4" w:space="0" w:color="auto"/>
              <w:left w:val="single" w:sz="4" w:space="0" w:color="auto"/>
              <w:bottom w:val="single" w:sz="4" w:space="0" w:color="auto"/>
              <w:right w:val="single" w:sz="4" w:space="0" w:color="auto"/>
            </w:tcBorders>
            <w:hideMark/>
          </w:tcPr>
          <w:p w:rsidR="00AA0099" w:rsidRDefault="00AA0099">
            <w:pPr>
              <w:pStyle w:val="ConsPlusNormal"/>
              <w:ind w:firstLine="0"/>
              <w:rPr>
                <w:rFonts w:ascii="Times New Roman" w:hAnsi="Times New Roman" w:cs="Times New Roman"/>
                <w:color w:val="000000"/>
                <w:sz w:val="24"/>
                <w:szCs w:val="24"/>
              </w:rPr>
            </w:pPr>
            <w:r>
              <w:rPr>
                <w:rFonts w:ascii="Times New Roman" w:hAnsi="Times New Roman" w:cs="Times New Roman"/>
                <w:color w:val="000000"/>
                <w:sz w:val="24"/>
                <w:szCs w:val="24"/>
              </w:rPr>
              <w:t>- реквизиты учреждения</w:t>
            </w:r>
          </w:p>
          <w:p w:rsidR="00AA0099" w:rsidRDefault="00AA0099">
            <w:pPr>
              <w:pStyle w:val="ConsPlusNormal"/>
              <w:ind w:firstLine="0"/>
              <w:rPr>
                <w:rFonts w:ascii="Times New Roman" w:hAnsi="Times New Roman" w:cs="Times New Roman"/>
                <w:color w:val="000000"/>
                <w:sz w:val="24"/>
                <w:szCs w:val="24"/>
              </w:rPr>
            </w:pPr>
            <w:r>
              <w:rPr>
                <w:rFonts w:ascii="Times New Roman" w:hAnsi="Times New Roman" w:cs="Times New Roman"/>
                <w:color w:val="000000"/>
                <w:sz w:val="24"/>
                <w:szCs w:val="24"/>
              </w:rPr>
              <w:t xml:space="preserve">КПП </w:t>
            </w:r>
          </w:p>
          <w:p w:rsidR="00AA0099" w:rsidRDefault="00AA0099">
            <w:pPr>
              <w:pStyle w:val="ConsPlusNormal"/>
              <w:ind w:firstLine="0"/>
              <w:rPr>
                <w:rFonts w:ascii="Times New Roman" w:hAnsi="Times New Roman" w:cs="Times New Roman"/>
                <w:color w:val="000000"/>
                <w:sz w:val="24"/>
                <w:szCs w:val="24"/>
              </w:rPr>
            </w:pPr>
            <w:r>
              <w:rPr>
                <w:rFonts w:ascii="Times New Roman" w:hAnsi="Times New Roman" w:cs="Times New Roman"/>
                <w:color w:val="000000"/>
                <w:sz w:val="24"/>
                <w:szCs w:val="24"/>
              </w:rPr>
              <w:t xml:space="preserve">БИК </w:t>
            </w:r>
          </w:p>
          <w:p w:rsidR="00AA0099" w:rsidRDefault="00AA0099">
            <w:pPr>
              <w:pStyle w:val="ConsPlusNormal"/>
              <w:ind w:firstLine="0"/>
              <w:rPr>
                <w:rFonts w:ascii="Times New Roman" w:hAnsi="Times New Roman" w:cs="Times New Roman"/>
                <w:color w:val="000000"/>
                <w:sz w:val="24"/>
                <w:szCs w:val="24"/>
              </w:rPr>
            </w:pPr>
            <w:r>
              <w:rPr>
                <w:rFonts w:ascii="Times New Roman" w:hAnsi="Times New Roman" w:cs="Times New Roman"/>
                <w:color w:val="000000"/>
                <w:sz w:val="24"/>
                <w:szCs w:val="24"/>
              </w:rPr>
              <w:t xml:space="preserve">Расчетный счет образовательного учреждения, наименование банка </w:t>
            </w:r>
          </w:p>
          <w:p w:rsidR="00AA0099" w:rsidRDefault="00AA0099">
            <w:pPr>
              <w:pStyle w:val="ConsPlusNormal"/>
              <w:ind w:firstLine="0"/>
              <w:rPr>
                <w:rFonts w:ascii="Times New Roman" w:hAnsi="Times New Roman" w:cs="Times New Roman"/>
                <w:color w:val="000000"/>
                <w:sz w:val="24"/>
                <w:szCs w:val="24"/>
              </w:rPr>
            </w:pPr>
            <w:r>
              <w:rPr>
                <w:rFonts w:ascii="Times New Roman" w:hAnsi="Times New Roman" w:cs="Times New Roman"/>
                <w:color w:val="000000"/>
                <w:sz w:val="24"/>
                <w:szCs w:val="24"/>
              </w:rPr>
              <w:t xml:space="preserve">Лицевой счет образовательного учреждения </w:t>
            </w:r>
          </w:p>
        </w:tc>
        <w:tc>
          <w:tcPr>
            <w:tcW w:w="4677" w:type="dxa"/>
            <w:tcBorders>
              <w:top w:val="single" w:sz="4" w:space="0" w:color="auto"/>
              <w:left w:val="single" w:sz="4" w:space="0" w:color="auto"/>
              <w:bottom w:val="single" w:sz="4" w:space="0" w:color="auto"/>
              <w:right w:val="single" w:sz="4" w:space="0" w:color="auto"/>
            </w:tcBorders>
            <w:vAlign w:val="center"/>
          </w:tcPr>
          <w:p w:rsidR="00AA0099" w:rsidRDefault="00AA0099">
            <w:pPr>
              <w:pStyle w:val="ConsPlusNormal"/>
              <w:ind w:firstLine="0"/>
              <w:rPr>
                <w:rFonts w:ascii="Times New Roman" w:hAnsi="Times New Roman" w:cs="Times New Roman"/>
                <w:color w:val="000000"/>
                <w:sz w:val="24"/>
                <w:szCs w:val="24"/>
              </w:rPr>
            </w:pPr>
          </w:p>
          <w:p w:rsidR="00AA0099" w:rsidRDefault="00AA0099">
            <w:pPr>
              <w:pStyle w:val="ConsPlusNormal"/>
              <w:ind w:firstLine="0"/>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КПП  271401001</w:t>
            </w:r>
          </w:p>
          <w:p w:rsidR="00AA0099" w:rsidRDefault="00AA0099">
            <w:pPr>
              <w:pStyle w:val="ConsPlusNormal"/>
              <w:ind w:firstLine="0"/>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БИК   040813001</w:t>
            </w:r>
          </w:p>
          <w:p w:rsidR="00AA0099" w:rsidRDefault="00AA0099">
            <w:pPr>
              <w:pStyle w:val="ConsPlusNormal"/>
              <w:ind w:firstLine="0"/>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Р/с      40101810300000010001</w:t>
            </w:r>
          </w:p>
          <w:p w:rsidR="00AA0099" w:rsidRDefault="00AA0099">
            <w:pPr>
              <w:pStyle w:val="ConsPlusNormal"/>
              <w:ind w:firstLine="0"/>
              <w:rPr>
                <w:rFonts w:ascii="Times New Roman" w:hAnsi="Times New Roman" w:cs="Times New Roman"/>
                <w:color w:val="000000"/>
                <w:sz w:val="24"/>
                <w:szCs w:val="24"/>
                <w:u w:val="single"/>
              </w:rPr>
            </w:pPr>
          </w:p>
          <w:p w:rsidR="00AA0099" w:rsidRDefault="00AA0099">
            <w:pPr>
              <w:pStyle w:val="ConsPlusNormal"/>
              <w:ind w:firstLine="0"/>
              <w:rPr>
                <w:rFonts w:ascii="Times New Roman" w:hAnsi="Times New Roman" w:cs="Times New Roman"/>
                <w:color w:val="000000"/>
                <w:sz w:val="24"/>
                <w:szCs w:val="24"/>
              </w:rPr>
            </w:pPr>
            <w:r>
              <w:rPr>
                <w:rFonts w:ascii="Times New Roman" w:hAnsi="Times New Roman" w:cs="Times New Roman"/>
                <w:color w:val="000000"/>
                <w:sz w:val="24"/>
                <w:szCs w:val="24"/>
                <w:u w:val="single"/>
              </w:rPr>
              <w:t>Л/с      03223141230</w:t>
            </w:r>
          </w:p>
        </w:tc>
      </w:tr>
    </w:tbl>
    <w:p w:rsidR="00AA0099" w:rsidRDefault="00AA0099" w:rsidP="00AA0099">
      <w:pPr>
        <w:jc w:val="both"/>
        <w:rPr>
          <w:rFonts w:ascii="Times New Roman" w:eastAsia="Calibri" w:hAnsi="Times New Roman" w:cs="Times New Roman"/>
          <w:sz w:val="24"/>
          <w:szCs w:val="24"/>
        </w:rPr>
      </w:pPr>
    </w:p>
    <w:p w:rsidR="00AA0099" w:rsidRDefault="00AA0099" w:rsidP="00AA0099">
      <w:pPr>
        <w:jc w:val="both"/>
      </w:pPr>
    </w:p>
    <w:p w:rsidR="00AA0099" w:rsidRDefault="00AA0099" w:rsidP="00AA0099">
      <w:pPr>
        <w:ind w:firstLine="454"/>
        <w:jc w:val="both"/>
      </w:pPr>
      <w: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финансово-хозяйственной деятельности образовательного учреждения.</w:t>
      </w:r>
    </w:p>
    <w:p w:rsidR="00AA0099" w:rsidRDefault="00AA0099" w:rsidP="00AA0099">
      <w:pPr>
        <w:jc w:val="both"/>
      </w:pPr>
      <w:r>
        <w:t>Школа самостоятельно определяет:</w:t>
      </w:r>
    </w:p>
    <w:p w:rsidR="00AA0099" w:rsidRDefault="00AA0099" w:rsidP="00AA0099">
      <w:pPr>
        <w:jc w:val="both"/>
      </w:pPr>
      <w:r>
        <w:t>• соотношение базовой и стимулирующей части фонда оплаты труда;</w:t>
      </w:r>
    </w:p>
    <w:p w:rsidR="00AA0099" w:rsidRDefault="00AA0099" w:rsidP="00AA0099">
      <w:pPr>
        <w:jc w:val="both"/>
      </w:pPr>
      <w:r>
        <w:t>• соотношение фонда оплаты труда педагогического, административно-управленческого и учебно-вспомогательного персонала;</w:t>
      </w:r>
    </w:p>
    <w:p w:rsidR="00AA0099" w:rsidRDefault="00AA0099" w:rsidP="00AA0099">
      <w:pPr>
        <w:jc w:val="both"/>
      </w:pPr>
      <w:r>
        <w:t xml:space="preserve">•  соотношение общей и специальной частей внутри базовой части фонда оплаты труда; </w:t>
      </w:r>
    </w:p>
    <w:p w:rsidR="00AA0099" w:rsidRDefault="00AA0099" w:rsidP="00AA0099">
      <w:pPr>
        <w:jc w:val="both"/>
      </w:pPr>
      <w:r>
        <w:t xml:space="preserve">  •  порядок распределения стимулирующей части фонда оплаты труда производится в соответствии с действующим законодательством и иными нормативным правовыми актами.                </w:t>
      </w:r>
    </w:p>
    <w:p w:rsidR="00AA0099" w:rsidRDefault="00AA0099" w:rsidP="00AA0099">
      <w:pPr>
        <w:jc w:val="both"/>
      </w:pPr>
      <w:r>
        <w:t xml:space="preserve">  Нормативный акт о новой системе оплаты труда в школе направлен на дифференцированный рост заработной платы учителей, повышение стимулирующих функций оплаты труда, нацеливающих работников на достижение высоких результатов (показателей качества работы). </w:t>
      </w:r>
    </w:p>
    <w:p w:rsidR="00AA0099" w:rsidRDefault="00AA0099" w:rsidP="00AA0099">
      <w:pPr>
        <w:jc w:val="both"/>
      </w:pPr>
      <w:r>
        <w:t xml:space="preserve">      В распределении стимулирующей части фонда оплаты труда предусмотрено участие органов государственно-общественного управления – Управляющего совета ОУ.</w:t>
      </w:r>
    </w:p>
    <w:p w:rsidR="00AA0099" w:rsidRDefault="00AA0099" w:rsidP="00AA0099">
      <w:pPr>
        <w:jc w:val="both"/>
      </w:pPr>
    </w:p>
    <w:p w:rsidR="00AA0099" w:rsidRDefault="00AA0099" w:rsidP="00AA0099">
      <w:pPr>
        <w:jc w:val="center"/>
        <w:rPr>
          <w:b/>
        </w:rPr>
      </w:pPr>
      <w:r>
        <w:rPr>
          <w:b/>
        </w:rPr>
        <w:t>3.2.4. Материально-технические условия реализации основной образовательной программы</w:t>
      </w:r>
    </w:p>
    <w:p w:rsidR="00AA0099" w:rsidRDefault="00AA0099" w:rsidP="00AA0099">
      <w:pPr>
        <w:ind w:firstLine="454"/>
        <w:jc w:val="both"/>
      </w:pPr>
      <w:r>
        <w:t>Материально-техническая база школы приведена в соответствие с задачами по обеспечению реализации ООП, необходимого учебно-материального оснащения образовательной деятельности и созданию соответствующей образовательной и социальной среды.</w:t>
      </w:r>
    </w:p>
    <w:p w:rsidR="00AA0099" w:rsidRDefault="00AA0099" w:rsidP="00AA0099">
      <w:pPr>
        <w:jc w:val="both"/>
      </w:pPr>
      <w:r>
        <w:t>Для этого в школе разработаны и закреплены локальным актом перечни оснащения и оборудования ОУ.</w:t>
      </w:r>
    </w:p>
    <w:p w:rsidR="00AA0099" w:rsidRDefault="00AA0099" w:rsidP="00AA0099">
      <w:pPr>
        <w:jc w:val="both"/>
      </w:pPr>
    </w:p>
    <w:p w:rsidR="00AA0099" w:rsidRDefault="00AA0099" w:rsidP="00AA0099">
      <w:pPr>
        <w:jc w:val="center"/>
        <w:rPr>
          <w:i/>
          <w:u w:val="single"/>
        </w:rPr>
      </w:pPr>
      <w:r>
        <w:rPr>
          <w:i/>
          <w:u w:val="single"/>
        </w:rPr>
        <w:t>Описание материально-технического (в том числе учебно-методического) ресурса образовательной деятельности.</w:t>
      </w:r>
    </w:p>
    <w:p w:rsidR="00AA0099" w:rsidRDefault="00AA0099" w:rsidP="00AA0099">
      <w:pPr>
        <w:jc w:val="both"/>
      </w:pPr>
      <w:r>
        <w:t xml:space="preserve"> </w:t>
      </w:r>
    </w:p>
    <w:p w:rsidR="00AA0099" w:rsidRDefault="00AA0099" w:rsidP="00AA0099">
      <w:pPr>
        <w:ind w:firstLine="454"/>
      </w:pPr>
      <w:r>
        <w:t>В школе  имеется  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w:t>
      </w:r>
      <w:r>
        <w:br/>
        <w:t>- водоснабжение,  освещение, воздушно – тепловой  режим  соответствует  нормам  СаНПиНа;</w:t>
      </w:r>
      <w:r>
        <w:br/>
        <w:t>- имеется  гардероб  для  учащихся, оборудованы  санузлы;</w:t>
      </w:r>
      <w:r>
        <w:br/>
        <w:t>- кабинеты для организации образовательной деятельности оборудованы рабочими местами ученика и учителя, в некоторых кабинетах имеются проекторы, экраны, доступ к сети Интернет.</w:t>
      </w:r>
    </w:p>
    <w:p w:rsidR="00AA0099" w:rsidRDefault="00AA0099" w:rsidP="00AA0099">
      <w:pPr>
        <w:jc w:val="center"/>
        <w:rPr>
          <w:i/>
          <w:u w:val="single"/>
        </w:rPr>
      </w:pPr>
    </w:p>
    <w:p w:rsidR="00AA0099" w:rsidRDefault="00AA0099" w:rsidP="00AA0099">
      <w:pPr>
        <w:jc w:val="center"/>
      </w:pPr>
      <w:r>
        <w:rPr>
          <w:i/>
          <w:u w:val="single"/>
        </w:rPr>
        <w:t>Характеристика площадей, занятых под образовательную деятельность</w:t>
      </w:r>
      <w:r>
        <w:t>.</w:t>
      </w:r>
    </w:p>
    <w:p w:rsidR="00AA0099" w:rsidRDefault="00AA0099" w:rsidP="00AA0099">
      <w:pPr>
        <w:jc w:val="both"/>
      </w:pPr>
    </w:p>
    <w:tbl>
      <w:tblP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2"/>
        <w:gridCol w:w="2790"/>
        <w:gridCol w:w="2790"/>
      </w:tblGrid>
      <w:tr w:rsidR="00AA0099" w:rsidTr="00AA0099">
        <w:trPr>
          <w:jc w:val="center"/>
        </w:trPr>
        <w:tc>
          <w:tcPr>
            <w:tcW w:w="4152" w:type="dxa"/>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2790" w:type="dxa"/>
            <w:tcBorders>
              <w:top w:val="single" w:sz="4" w:space="0" w:color="auto"/>
              <w:left w:val="single" w:sz="4" w:space="0" w:color="auto"/>
              <w:bottom w:val="single" w:sz="4" w:space="0" w:color="auto"/>
              <w:right w:val="single" w:sz="4" w:space="0" w:color="auto"/>
            </w:tcBorders>
            <w:hideMark/>
          </w:tcPr>
          <w:p w:rsidR="00AA0099" w:rsidRDefault="00AA0099">
            <w:pPr>
              <w:jc w:val="center"/>
              <w:rPr>
                <w:lang w:val="en-US"/>
              </w:rPr>
            </w:pPr>
            <w:r>
              <w:t>Количество</w:t>
            </w:r>
          </w:p>
        </w:tc>
        <w:tc>
          <w:tcPr>
            <w:tcW w:w="2790" w:type="dxa"/>
            <w:tcBorders>
              <w:top w:val="single" w:sz="4" w:space="0" w:color="auto"/>
              <w:left w:val="single" w:sz="4" w:space="0" w:color="auto"/>
              <w:bottom w:val="single" w:sz="4" w:space="0" w:color="auto"/>
              <w:right w:val="single" w:sz="4" w:space="0" w:color="auto"/>
            </w:tcBorders>
            <w:hideMark/>
          </w:tcPr>
          <w:p w:rsidR="00AA0099" w:rsidRDefault="00AA0099">
            <w:pPr>
              <w:jc w:val="center"/>
            </w:pPr>
            <w:r>
              <w:t>Общая   площадь (кв.м.)</w:t>
            </w:r>
          </w:p>
        </w:tc>
      </w:tr>
      <w:tr w:rsidR="00AA0099" w:rsidTr="00AA0099">
        <w:trPr>
          <w:jc w:val="center"/>
        </w:trPr>
        <w:tc>
          <w:tcPr>
            <w:tcW w:w="415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Всего учебных помещений, используемых в образовательном процессе*</w:t>
            </w:r>
          </w:p>
        </w:tc>
        <w:tc>
          <w:tcPr>
            <w:tcW w:w="2790" w:type="dxa"/>
            <w:tcBorders>
              <w:top w:val="single" w:sz="4" w:space="0" w:color="auto"/>
              <w:left w:val="single" w:sz="4" w:space="0" w:color="auto"/>
              <w:bottom w:val="single" w:sz="4" w:space="0" w:color="auto"/>
              <w:right w:val="single" w:sz="4" w:space="0" w:color="auto"/>
            </w:tcBorders>
            <w:hideMark/>
          </w:tcPr>
          <w:p w:rsidR="00AA0099" w:rsidRDefault="00AA0099">
            <w:pPr>
              <w:tabs>
                <w:tab w:val="left" w:pos="1128"/>
                <w:tab w:val="center" w:pos="1287"/>
              </w:tabs>
              <w:rPr>
                <w:lang w:val="en-US"/>
              </w:rPr>
            </w:pPr>
            <w:r>
              <w:tab/>
              <w:t>9</w:t>
            </w:r>
          </w:p>
        </w:tc>
        <w:tc>
          <w:tcPr>
            <w:tcW w:w="2790" w:type="dxa"/>
            <w:tcBorders>
              <w:top w:val="single" w:sz="4" w:space="0" w:color="auto"/>
              <w:left w:val="single" w:sz="4" w:space="0" w:color="auto"/>
              <w:bottom w:val="single" w:sz="4" w:space="0" w:color="auto"/>
              <w:right w:val="single" w:sz="4" w:space="0" w:color="auto"/>
            </w:tcBorders>
            <w:hideMark/>
          </w:tcPr>
          <w:p w:rsidR="00AA0099" w:rsidRDefault="00AA0099">
            <w:pPr>
              <w:jc w:val="center"/>
            </w:pPr>
            <w:r>
              <w:t>872</w:t>
            </w:r>
          </w:p>
        </w:tc>
      </w:tr>
      <w:tr w:rsidR="00AA0099" w:rsidTr="00AA0099">
        <w:trPr>
          <w:trHeight w:val="325"/>
          <w:jc w:val="center"/>
        </w:trPr>
        <w:tc>
          <w:tcPr>
            <w:tcW w:w="415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В том числе </w:t>
            </w:r>
          </w:p>
          <w:p w:rsidR="00AA0099" w:rsidRDefault="00AA0099">
            <w:pPr>
              <w:jc w:val="both"/>
            </w:pPr>
            <w:r>
              <w:t>Кабинет химии и биологии</w:t>
            </w:r>
          </w:p>
        </w:tc>
        <w:tc>
          <w:tcPr>
            <w:tcW w:w="2790" w:type="dxa"/>
            <w:tcBorders>
              <w:top w:val="single" w:sz="4" w:space="0" w:color="auto"/>
              <w:left w:val="single" w:sz="4" w:space="0" w:color="auto"/>
              <w:bottom w:val="single" w:sz="4" w:space="0" w:color="auto"/>
              <w:right w:val="single" w:sz="4" w:space="0" w:color="auto"/>
            </w:tcBorders>
            <w:hideMark/>
          </w:tcPr>
          <w:p w:rsidR="00AA0099" w:rsidRDefault="00AA0099">
            <w:pPr>
              <w:jc w:val="center"/>
              <w:rPr>
                <w:lang w:val="en-US"/>
              </w:rPr>
            </w:pPr>
            <w:r>
              <w:t>1</w:t>
            </w:r>
          </w:p>
        </w:tc>
        <w:tc>
          <w:tcPr>
            <w:tcW w:w="2790" w:type="dxa"/>
            <w:tcBorders>
              <w:top w:val="single" w:sz="4" w:space="0" w:color="auto"/>
              <w:left w:val="single" w:sz="4" w:space="0" w:color="auto"/>
              <w:bottom w:val="single" w:sz="4" w:space="0" w:color="auto"/>
              <w:right w:val="single" w:sz="4" w:space="0" w:color="auto"/>
            </w:tcBorders>
            <w:hideMark/>
          </w:tcPr>
          <w:p w:rsidR="00AA0099" w:rsidRDefault="00AA0099">
            <w:pPr>
              <w:jc w:val="center"/>
            </w:pPr>
            <w:r>
              <w:t>60,9</w:t>
            </w:r>
          </w:p>
        </w:tc>
      </w:tr>
      <w:tr w:rsidR="00AA0099" w:rsidTr="00AA0099">
        <w:trPr>
          <w:trHeight w:val="322"/>
          <w:jc w:val="center"/>
        </w:trPr>
        <w:tc>
          <w:tcPr>
            <w:tcW w:w="4152"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Компьютерный класс</w:t>
            </w:r>
          </w:p>
        </w:tc>
        <w:tc>
          <w:tcPr>
            <w:tcW w:w="2790" w:type="dxa"/>
            <w:tcBorders>
              <w:top w:val="single" w:sz="4" w:space="0" w:color="auto"/>
              <w:left w:val="single" w:sz="4" w:space="0" w:color="auto"/>
              <w:bottom w:val="single" w:sz="4" w:space="0" w:color="auto"/>
              <w:right w:val="single" w:sz="4" w:space="0" w:color="auto"/>
            </w:tcBorders>
            <w:hideMark/>
          </w:tcPr>
          <w:p w:rsidR="00AA0099" w:rsidRDefault="00AA0099">
            <w:pPr>
              <w:jc w:val="center"/>
            </w:pPr>
            <w:r>
              <w:t>1</w:t>
            </w:r>
          </w:p>
        </w:tc>
        <w:tc>
          <w:tcPr>
            <w:tcW w:w="2790" w:type="dxa"/>
            <w:tcBorders>
              <w:top w:val="single" w:sz="4" w:space="0" w:color="auto"/>
              <w:left w:val="single" w:sz="4" w:space="0" w:color="auto"/>
              <w:bottom w:val="single" w:sz="4" w:space="0" w:color="auto"/>
              <w:right w:val="single" w:sz="4" w:space="0" w:color="auto"/>
            </w:tcBorders>
            <w:hideMark/>
          </w:tcPr>
          <w:p w:rsidR="00AA0099" w:rsidRDefault="00AA0099">
            <w:pPr>
              <w:jc w:val="center"/>
            </w:pPr>
            <w:r>
              <w:t>58,3</w:t>
            </w:r>
          </w:p>
        </w:tc>
      </w:tr>
      <w:tr w:rsidR="00AA0099" w:rsidTr="00AA0099">
        <w:trPr>
          <w:trHeight w:val="322"/>
          <w:jc w:val="center"/>
        </w:trPr>
        <w:tc>
          <w:tcPr>
            <w:tcW w:w="4152"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Лаборатории</w:t>
            </w:r>
          </w:p>
        </w:tc>
        <w:tc>
          <w:tcPr>
            <w:tcW w:w="2790" w:type="dxa"/>
            <w:tcBorders>
              <w:top w:val="single" w:sz="4" w:space="0" w:color="auto"/>
              <w:left w:val="single" w:sz="4" w:space="0" w:color="auto"/>
              <w:bottom w:val="single" w:sz="4" w:space="0" w:color="auto"/>
              <w:right w:val="single" w:sz="4" w:space="0" w:color="auto"/>
            </w:tcBorders>
            <w:hideMark/>
          </w:tcPr>
          <w:p w:rsidR="00AA0099" w:rsidRDefault="00AA0099">
            <w:pPr>
              <w:jc w:val="center"/>
            </w:pPr>
            <w:r>
              <w:t>2</w:t>
            </w:r>
          </w:p>
        </w:tc>
        <w:tc>
          <w:tcPr>
            <w:tcW w:w="2790" w:type="dxa"/>
            <w:tcBorders>
              <w:top w:val="single" w:sz="4" w:space="0" w:color="auto"/>
              <w:left w:val="single" w:sz="4" w:space="0" w:color="auto"/>
              <w:bottom w:val="single" w:sz="4" w:space="0" w:color="auto"/>
              <w:right w:val="single" w:sz="4" w:space="0" w:color="auto"/>
            </w:tcBorders>
            <w:hideMark/>
          </w:tcPr>
          <w:p w:rsidR="00AA0099" w:rsidRDefault="00AA0099">
            <w:pPr>
              <w:jc w:val="center"/>
            </w:pPr>
            <w:r>
              <w:t>19,2, 11,7</w:t>
            </w:r>
          </w:p>
        </w:tc>
      </w:tr>
      <w:tr w:rsidR="00AA0099" w:rsidTr="00AA0099">
        <w:trPr>
          <w:jc w:val="center"/>
        </w:trPr>
        <w:tc>
          <w:tcPr>
            <w:tcW w:w="4152"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спортивный зал</w:t>
            </w:r>
          </w:p>
        </w:tc>
        <w:tc>
          <w:tcPr>
            <w:tcW w:w="2790" w:type="dxa"/>
            <w:tcBorders>
              <w:top w:val="single" w:sz="4" w:space="0" w:color="auto"/>
              <w:left w:val="single" w:sz="4" w:space="0" w:color="auto"/>
              <w:bottom w:val="single" w:sz="4" w:space="0" w:color="auto"/>
              <w:right w:val="single" w:sz="4" w:space="0" w:color="auto"/>
            </w:tcBorders>
            <w:hideMark/>
          </w:tcPr>
          <w:p w:rsidR="00AA0099" w:rsidRDefault="00AA0099">
            <w:pPr>
              <w:jc w:val="center"/>
            </w:pPr>
            <w:r>
              <w:t>1</w:t>
            </w:r>
          </w:p>
        </w:tc>
        <w:tc>
          <w:tcPr>
            <w:tcW w:w="2790" w:type="dxa"/>
            <w:tcBorders>
              <w:top w:val="single" w:sz="4" w:space="0" w:color="auto"/>
              <w:left w:val="single" w:sz="4" w:space="0" w:color="auto"/>
              <w:bottom w:val="single" w:sz="4" w:space="0" w:color="auto"/>
              <w:right w:val="single" w:sz="4" w:space="0" w:color="auto"/>
            </w:tcBorders>
            <w:hideMark/>
          </w:tcPr>
          <w:p w:rsidR="00AA0099" w:rsidRDefault="00AA0099">
            <w:pPr>
              <w:jc w:val="center"/>
            </w:pPr>
            <w:r>
              <w:t>316,4</w:t>
            </w:r>
          </w:p>
        </w:tc>
      </w:tr>
      <w:tr w:rsidR="00AA0099" w:rsidTr="00AA0099">
        <w:trPr>
          <w:jc w:val="center"/>
        </w:trPr>
        <w:tc>
          <w:tcPr>
            <w:tcW w:w="4152"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 xml:space="preserve">музейная комната </w:t>
            </w:r>
          </w:p>
        </w:tc>
        <w:tc>
          <w:tcPr>
            <w:tcW w:w="2790" w:type="dxa"/>
            <w:tcBorders>
              <w:top w:val="single" w:sz="4" w:space="0" w:color="auto"/>
              <w:left w:val="single" w:sz="4" w:space="0" w:color="auto"/>
              <w:bottom w:val="single" w:sz="4" w:space="0" w:color="auto"/>
              <w:right w:val="single" w:sz="4" w:space="0" w:color="auto"/>
            </w:tcBorders>
            <w:hideMark/>
          </w:tcPr>
          <w:p w:rsidR="00AA0099" w:rsidRDefault="00AA0099">
            <w:pPr>
              <w:jc w:val="center"/>
            </w:pPr>
            <w:r>
              <w:t>2</w:t>
            </w:r>
          </w:p>
        </w:tc>
        <w:tc>
          <w:tcPr>
            <w:tcW w:w="2790" w:type="dxa"/>
            <w:tcBorders>
              <w:top w:val="single" w:sz="4" w:space="0" w:color="auto"/>
              <w:left w:val="single" w:sz="4" w:space="0" w:color="auto"/>
              <w:bottom w:val="single" w:sz="4" w:space="0" w:color="auto"/>
              <w:right w:val="single" w:sz="4" w:space="0" w:color="auto"/>
            </w:tcBorders>
            <w:hideMark/>
          </w:tcPr>
          <w:p w:rsidR="00AA0099" w:rsidRDefault="00AA0099">
            <w:pPr>
              <w:jc w:val="center"/>
            </w:pPr>
            <w:r>
              <w:t>16,5;10,8</w:t>
            </w:r>
          </w:p>
        </w:tc>
      </w:tr>
    </w:tbl>
    <w:p w:rsidR="00AA0099" w:rsidRDefault="00AA0099" w:rsidP="00AA0099">
      <w:pPr>
        <w:jc w:val="both"/>
        <w:rPr>
          <w:rFonts w:eastAsia="Calibri"/>
          <w:lang w:val="en-US"/>
        </w:rPr>
      </w:pPr>
    </w:p>
    <w:p w:rsidR="00AA0099" w:rsidRDefault="00AA0099" w:rsidP="00AA0099">
      <w:pPr>
        <w:ind w:firstLine="454"/>
        <w:jc w:val="both"/>
      </w:pPr>
      <w:r>
        <w:t>В МБОУ ООШ с.Иннокентьевка организованно горячее питание  (столовая: площадь 105,4</w:t>
      </w:r>
      <w:r>
        <w:rPr>
          <w:color w:val="FF0000"/>
        </w:rPr>
        <w:t xml:space="preserve"> </w:t>
      </w:r>
      <w:r>
        <w:t>кв.м., число посадочных мест: 57 чел., обеспеченность оборудованием пищеблока -100%)</w:t>
      </w:r>
    </w:p>
    <w:p w:rsidR="00AA0099" w:rsidRDefault="00AA0099" w:rsidP="00AA0099">
      <w:pPr>
        <w:ind w:firstLine="454"/>
        <w:jc w:val="both"/>
      </w:pPr>
      <w:r>
        <w:t>В учреждении имеется медицинский кабинет, договор  заключен с КГБУЗ «Троицкая ЦРБ» в лице главного врача Кирдяшовой Светланы Евгеньевны, договор №</w:t>
      </w:r>
      <w:r>
        <w:rPr>
          <w:color w:val="FF0000"/>
        </w:rPr>
        <w:t xml:space="preserve"> </w:t>
      </w:r>
      <w:r>
        <w:t>МОШ-19</w:t>
      </w:r>
      <w:r>
        <w:rPr>
          <w:color w:val="FF0000"/>
        </w:rPr>
        <w:t xml:space="preserve"> </w:t>
      </w:r>
      <w:r>
        <w:t xml:space="preserve">о медицинском </w:t>
      </w:r>
      <w:r>
        <w:lastRenderedPageBreak/>
        <w:t>обслуживании учащихся в МБОУ ООШ с.Иннокентьевка от 01 октября 2013 г. (Лицензия на медицинскую деятельность  выдана  муниципальному учреждению здравоохранения «Троицкая центральная районная больница» отдела здравоохранения администрацией Нанайского муниципального района Хабаровского края МУЗ «Троицкая ЦРБ»,  дата и номер  лицензии 12 января 2011г.  № 27 – 01 – 000516)</w:t>
      </w:r>
    </w:p>
    <w:p w:rsidR="00AA0099" w:rsidRDefault="00AA0099" w:rsidP="00AA0099">
      <w:pPr>
        <w:ind w:firstLine="454"/>
        <w:jc w:val="both"/>
      </w:pPr>
      <w:r>
        <w:t xml:space="preserve">Критериальными источниками оценки учебно-материального обеспечения образовательной деятельности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t>2009 г</w:t>
        </w:r>
      </w:smartTag>
      <w:r>
        <w:t>. № 277, а также соответствующие методические рекомендации, в том числе:</w:t>
      </w:r>
    </w:p>
    <w:p w:rsidR="00AA0099" w:rsidRDefault="00AA0099" w:rsidP="00AA0099">
      <w:pPr>
        <w:jc w:val="both"/>
      </w:pPr>
      <w:r>
        <w:t xml:space="preserve">- письмо Департамента государственной политики в сфере образования Минобранауки России от 1 апреля </w:t>
      </w:r>
      <w:smartTag w:uri="urn:schemas-microsoft-com:office:smarttags" w:element="metricconverter">
        <w:smartTagPr>
          <w:attr w:name="ProductID" w:val="2005 г"/>
        </w:smartTagPr>
        <w:r>
          <w:t>2005 г</w:t>
        </w:r>
      </w:smartTag>
      <w:r>
        <w:t>. № 03-417 «О Перечне учебного и компьютерного оборудования для оснащения общеобразовательных учреждений»);</w:t>
      </w:r>
    </w:p>
    <w:p w:rsidR="00AA0099" w:rsidRDefault="00AA0099" w:rsidP="00AA0099">
      <w:pPr>
        <w:jc w:val="both"/>
      </w:pPr>
      <w:r>
        <w:t xml:space="preserve">     -  перечни рекомендуемой учебной литературы и цифровых образовательных ресурсов.</w:t>
      </w:r>
    </w:p>
    <w:p w:rsidR="00AA0099" w:rsidRDefault="00AA0099" w:rsidP="00AA0099">
      <w:pPr>
        <w:jc w:val="both"/>
      </w:pPr>
      <w:r>
        <w:t xml:space="preserve">  </w:t>
      </w:r>
    </w:p>
    <w:p w:rsidR="00AA0099" w:rsidRDefault="00AA0099" w:rsidP="00AA0099">
      <w:pPr>
        <w:ind w:firstLine="454"/>
        <w:jc w:val="both"/>
      </w:pPr>
      <w:r>
        <w:t>При реализации программы предусматриваются специально организованные места, постоянно доступные обучающимся и предназначенные для:</w:t>
      </w:r>
    </w:p>
    <w:p w:rsidR="00AA0099" w:rsidRDefault="00AA0099" w:rsidP="00AA0099">
      <w:pPr>
        <w:widowControl w:val="0"/>
        <w:numPr>
          <w:ilvl w:val="0"/>
          <w:numId w:val="118"/>
        </w:numPr>
        <w:autoSpaceDE w:val="0"/>
        <w:autoSpaceDN w:val="0"/>
        <w:adjustRightInd w:val="0"/>
        <w:spacing w:after="0" w:line="240" w:lineRule="auto"/>
        <w:jc w:val="both"/>
      </w:pPr>
      <w:r>
        <w:t>общения, бесед (классные кабинеты, пришкольный участок, школьный музей);</w:t>
      </w:r>
    </w:p>
    <w:p w:rsidR="00AA0099" w:rsidRDefault="00AA0099" w:rsidP="00AA0099">
      <w:pPr>
        <w:widowControl w:val="0"/>
        <w:numPr>
          <w:ilvl w:val="0"/>
          <w:numId w:val="118"/>
        </w:numPr>
        <w:autoSpaceDE w:val="0"/>
        <w:autoSpaceDN w:val="0"/>
        <w:adjustRightInd w:val="0"/>
        <w:spacing w:after="0" w:line="240" w:lineRule="auto"/>
        <w:jc w:val="both"/>
      </w:pPr>
      <w:r>
        <w:t>спортивных и подвижных занятий (спортивный зал, спортивная площадка на пришкольном участке);</w:t>
      </w:r>
    </w:p>
    <w:p w:rsidR="00AA0099" w:rsidRDefault="00AA0099" w:rsidP="00AA0099">
      <w:pPr>
        <w:widowControl w:val="0"/>
        <w:numPr>
          <w:ilvl w:val="0"/>
          <w:numId w:val="118"/>
        </w:numPr>
        <w:autoSpaceDE w:val="0"/>
        <w:autoSpaceDN w:val="0"/>
        <w:adjustRightInd w:val="0"/>
        <w:spacing w:after="0" w:line="240" w:lineRule="auto"/>
        <w:jc w:val="both"/>
        <w:rPr>
          <w:lang w:val="en-US"/>
        </w:rPr>
      </w:pPr>
      <w:r>
        <w:t>групповой работы (классные кабинеты);</w:t>
      </w:r>
    </w:p>
    <w:p w:rsidR="00AA0099" w:rsidRDefault="00AA0099" w:rsidP="00AA0099">
      <w:pPr>
        <w:widowControl w:val="0"/>
        <w:numPr>
          <w:ilvl w:val="0"/>
          <w:numId w:val="118"/>
        </w:numPr>
        <w:autoSpaceDE w:val="0"/>
        <w:autoSpaceDN w:val="0"/>
        <w:adjustRightInd w:val="0"/>
        <w:spacing w:after="0" w:line="240" w:lineRule="auto"/>
        <w:jc w:val="both"/>
      </w:pPr>
      <w:r>
        <w:t>индивидуальной работы (классные кабинеты);</w:t>
      </w:r>
    </w:p>
    <w:p w:rsidR="00AA0099" w:rsidRDefault="00AA0099" w:rsidP="00AA0099">
      <w:pPr>
        <w:widowControl w:val="0"/>
        <w:numPr>
          <w:ilvl w:val="0"/>
          <w:numId w:val="118"/>
        </w:numPr>
        <w:autoSpaceDE w:val="0"/>
        <w:autoSpaceDN w:val="0"/>
        <w:adjustRightInd w:val="0"/>
        <w:spacing w:after="0" w:line="240" w:lineRule="auto"/>
        <w:jc w:val="both"/>
      </w:pPr>
      <w:r>
        <w:t>демонстрации своих достижений («Уголок» в классном кабинете, демонстрационные стенд).</w:t>
      </w:r>
    </w:p>
    <w:p w:rsidR="00AA0099" w:rsidRDefault="00AA0099" w:rsidP="00AA0099">
      <w:pPr>
        <w:widowControl w:val="0"/>
        <w:numPr>
          <w:ilvl w:val="0"/>
          <w:numId w:val="118"/>
        </w:numPr>
        <w:autoSpaceDE w:val="0"/>
        <w:autoSpaceDN w:val="0"/>
        <w:adjustRightInd w:val="0"/>
        <w:spacing w:after="0" w:line="240" w:lineRule="auto"/>
        <w:jc w:val="both"/>
      </w:pPr>
      <w:r>
        <w:t>занятий внеурочной деятельностью (школьный музей, спортивный зал, библиотека с читальным залом, компьютерный класс с  доступом в Интернет, мобильный класс с выходом в Интернет)</w:t>
      </w:r>
    </w:p>
    <w:p w:rsidR="00AA0099" w:rsidRDefault="00AA0099" w:rsidP="00AA0099">
      <w:pPr>
        <w:jc w:val="both"/>
      </w:pPr>
      <w:r>
        <w:t xml:space="preserve">  Основные общеобразовательные программы осваиваются обучающимися школы в очной форме .</w:t>
      </w:r>
    </w:p>
    <w:p w:rsidR="00AA0099" w:rsidRDefault="00AA0099" w:rsidP="00AA0099">
      <w:pPr>
        <w:jc w:val="both"/>
      </w:pPr>
      <w:r>
        <w:t xml:space="preserve">         На сегодняшний день в школе для реализации ООП ООО оборудованы все учебные кабинеты, где осуществляется образовательный процесс, обеспечивается доступ педагогов и учащихся к информационной среде учреждения и к глобальной информационной среде. Учебные кабинеты оснащены компьютерным оборудованием.</w:t>
      </w:r>
    </w:p>
    <w:p w:rsidR="00D02894" w:rsidRDefault="00D02894" w:rsidP="00AA0099">
      <w:pPr>
        <w:jc w:val="both"/>
      </w:pPr>
    </w:p>
    <w:p w:rsidR="00D02894" w:rsidRDefault="00D02894" w:rsidP="00AA0099">
      <w:pPr>
        <w:jc w:val="both"/>
      </w:pPr>
    </w:p>
    <w:p w:rsidR="00D02894" w:rsidRDefault="00D02894" w:rsidP="00AA0099">
      <w:pPr>
        <w:jc w:val="both"/>
      </w:pPr>
    </w:p>
    <w:p w:rsidR="00D02894" w:rsidRDefault="00D02894" w:rsidP="00AA0099">
      <w:pPr>
        <w:jc w:val="both"/>
      </w:pPr>
    </w:p>
    <w:p w:rsidR="00D02894" w:rsidRDefault="00D02894" w:rsidP="00AA0099">
      <w:pPr>
        <w:jc w:val="both"/>
      </w:pPr>
    </w:p>
    <w:p w:rsidR="00D02894" w:rsidRDefault="00D02894" w:rsidP="00AA0099">
      <w:pPr>
        <w:jc w:val="both"/>
      </w:pPr>
    </w:p>
    <w:p w:rsidR="00D02894" w:rsidRDefault="00D02894" w:rsidP="00AA0099">
      <w:pPr>
        <w:jc w:val="both"/>
      </w:pPr>
    </w:p>
    <w:p w:rsidR="00D02894" w:rsidRDefault="00D02894" w:rsidP="00AA0099">
      <w:pPr>
        <w:jc w:val="both"/>
      </w:pPr>
    </w:p>
    <w:p w:rsidR="00D02894" w:rsidRDefault="00D02894" w:rsidP="00AA0099">
      <w:pPr>
        <w:jc w:val="both"/>
      </w:pPr>
    </w:p>
    <w:p w:rsidR="00AA0099" w:rsidRDefault="00AA0099" w:rsidP="00AA0099">
      <w:pPr>
        <w:jc w:val="both"/>
      </w:pPr>
      <w:r>
        <w:t xml:space="preserve">Сведения о наличии учебного компьютерного оборудования </w:t>
      </w:r>
    </w:p>
    <w:p w:rsidR="00AA0099" w:rsidRDefault="00AA0099" w:rsidP="00AA0099">
      <w:pPr>
        <w:jc w:val="both"/>
      </w:pPr>
      <w:r>
        <w:t>в МБОУ ООШ с.Иннокентьевка</w:t>
      </w:r>
    </w:p>
    <w:tbl>
      <w:tblPr>
        <w:tblW w:w="100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159"/>
        <w:gridCol w:w="671"/>
        <w:gridCol w:w="671"/>
        <w:gridCol w:w="672"/>
        <w:gridCol w:w="672"/>
        <w:gridCol w:w="436"/>
        <w:gridCol w:w="567"/>
        <w:gridCol w:w="438"/>
        <w:gridCol w:w="22"/>
        <w:gridCol w:w="448"/>
        <w:gridCol w:w="509"/>
        <w:gridCol w:w="709"/>
        <w:gridCol w:w="425"/>
        <w:gridCol w:w="567"/>
        <w:gridCol w:w="709"/>
        <w:gridCol w:w="519"/>
        <w:gridCol w:w="281"/>
      </w:tblGrid>
      <w:tr w:rsidR="00AA0099" w:rsidTr="00D02894">
        <w:trPr>
          <w:gridAfter w:val="2"/>
          <w:wAfter w:w="800" w:type="dxa"/>
          <w:trHeight w:val="515"/>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AA0099" w:rsidRDefault="00AA0099">
            <w:pPr>
              <w:jc w:val="both"/>
              <w:rPr>
                <w:lang w:val="en-US"/>
              </w:rPr>
            </w:pPr>
            <w:r>
              <w:t>№ п/п</w:t>
            </w: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rsidR="00AA0099" w:rsidRDefault="00AA0099">
            <w:pPr>
              <w:jc w:val="both"/>
            </w:pPr>
            <w:r>
              <w:t xml:space="preserve">Наименование классной комнаты </w:t>
            </w:r>
          </w:p>
        </w:tc>
        <w:tc>
          <w:tcPr>
            <w:tcW w:w="6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A0099" w:rsidRDefault="00AA0099">
            <w:pPr>
              <w:jc w:val="both"/>
            </w:pPr>
            <w:r>
              <w:t>количество  компьютерных мест  в  классной комнате (в т.ч. ноутбуки)</w:t>
            </w:r>
          </w:p>
        </w:tc>
        <w:tc>
          <w:tcPr>
            <w:tcW w:w="3018" w:type="dxa"/>
            <w:gridSpan w:val="5"/>
            <w:tcBorders>
              <w:top w:val="single" w:sz="4" w:space="0" w:color="auto"/>
              <w:left w:val="single" w:sz="4" w:space="0" w:color="auto"/>
              <w:bottom w:val="single" w:sz="4" w:space="0" w:color="auto"/>
              <w:right w:val="single" w:sz="4" w:space="0" w:color="auto"/>
            </w:tcBorders>
            <w:vAlign w:val="center"/>
            <w:hideMark/>
          </w:tcPr>
          <w:p w:rsidR="00AA0099" w:rsidRDefault="00AA0099">
            <w:pPr>
              <w:jc w:val="both"/>
            </w:pPr>
            <w:r>
              <w:t>Тип компьютерной техники                           (количество рабочих мест)</w:t>
            </w:r>
          </w:p>
        </w:tc>
        <w:tc>
          <w:tcPr>
            <w:tcW w:w="43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A0099" w:rsidRDefault="00AA0099">
            <w:pPr>
              <w:jc w:val="both"/>
            </w:pPr>
            <w:r>
              <w:t>Количество  ПК,  включенных в ЛВС  учреждения</w:t>
            </w:r>
          </w:p>
        </w:tc>
        <w:tc>
          <w:tcPr>
            <w:tcW w:w="979" w:type="dxa"/>
            <w:gridSpan w:val="3"/>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A0099" w:rsidRDefault="00AA0099">
            <w:pPr>
              <w:jc w:val="both"/>
            </w:pPr>
            <w:r>
              <w:t xml:space="preserve">Количество  ПК, подключенных к сети Интернет  </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A0099" w:rsidRDefault="00AA0099">
            <w:pPr>
              <w:jc w:val="both"/>
              <w:rPr>
                <w:lang w:val="en-US"/>
              </w:rPr>
            </w:pPr>
            <w:r>
              <w:t>Количество  мультимедийных  проекторов</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A0099" w:rsidRDefault="00AA0099">
            <w:pPr>
              <w:jc w:val="both"/>
            </w:pPr>
            <w:r>
              <w:t>Количество интерактивных комплектов (доска + проектор)</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rsidR="00AA0099" w:rsidRDefault="00AA0099">
            <w:pPr>
              <w:jc w:val="both"/>
              <w:rPr>
                <w:lang w:val="en-US"/>
              </w:rPr>
            </w:pPr>
            <w:r>
              <w:t>Количество планшетных компьютеров</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A0099" w:rsidRDefault="00AA0099">
            <w:pPr>
              <w:jc w:val="both"/>
            </w:pPr>
            <w:r>
              <w:t>Количество ПК, приобретённых  и     установленных в прошедшем  учебном году</w:t>
            </w:r>
          </w:p>
        </w:tc>
      </w:tr>
      <w:tr w:rsidR="00AA0099" w:rsidTr="00D02894">
        <w:trPr>
          <w:gridAfter w:val="2"/>
          <w:wAfter w:w="800" w:type="dxa"/>
          <w:trHeight w:val="1349"/>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A0099" w:rsidRPr="00AA0099" w:rsidRDefault="00AA0099">
            <w:pPr>
              <w:rPr>
                <w:rFonts w:eastAsia="Calibri"/>
                <w:sz w:val="24"/>
                <w:szCs w:val="24"/>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rsidR="00AA0099" w:rsidRPr="00AA0099" w:rsidRDefault="00AA0099">
            <w:pPr>
              <w:rPr>
                <w:rFonts w:eastAsia="Calibri"/>
                <w:sz w:val="24"/>
                <w:szCs w:val="24"/>
              </w:rPr>
            </w:pPr>
          </w:p>
        </w:tc>
        <w:tc>
          <w:tcPr>
            <w:tcW w:w="671"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c>
          <w:tcPr>
            <w:tcW w:w="6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A0099" w:rsidRDefault="00AA0099">
            <w:pPr>
              <w:jc w:val="both"/>
            </w:pPr>
            <w:r>
              <w:t xml:space="preserve">ПК на основе  более двухъядерного процессора </w:t>
            </w:r>
          </w:p>
        </w:tc>
        <w:tc>
          <w:tcPr>
            <w:tcW w:w="1344"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AA0099" w:rsidRDefault="00AA0099">
            <w:pPr>
              <w:jc w:val="both"/>
            </w:pPr>
            <w:r>
              <w:t>ПК на основе двухъядерного процессора с тактовой частотой</w:t>
            </w:r>
          </w:p>
        </w:tc>
        <w:tc>
          <w:tcPr>
            <w:tcW w:w="1003" w:type="dxa"/>
            <w:gridSpan w:val="2"/>
            <w:tcBorders>
              <w:top w:val="single" w:sz="4" w:space="0" w:color="auto"/>
              <w:left w:val="single" w:sz="4" w:space="0" w:color="auto"/>
              <w:bottom w:val="single" w:sz="4" w:space="0" w:color="auto"/>
              <w:right w:val="single" w:sz="4" w:space="0" w:color="auto"/>
            </w:tcBorders>
            <w:vAlign w:val="center"/>
            <w:hideMark/>
          </w:tcPr>
          <w:p w:rsidR="00AA0099" w:rsidRDefault="00AA0099" w:rsidP="00D02894">
            <w:pPr>
              <w:jc w:val="both"/>
            </w:pPr>
            <w:r>
              <w:t>ПК на основе процессора с тактовой частотой</w:t>
            </w:r>
          </w:p>
        </w:tc>
        <w:tc>
          <w:tcPr>
            <w:tcW w:w="438"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c>
          <w:tcPr>
            <w:tcW w:w="979" w:type="dxa"/>
            <w:gridSpan w:val="3"/>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A0099" w:rsidRPr="00AA0099" w:rsidRDefault="00AA0099">
            <w:pPr>
              <w:rPr>
                <w:rFonts w:eastAsia="Calibri"/>
                <w:sz w:val="24"/>
                <w:szCs w:val="24"/>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A0099" w:rsidRPr="00AA0099" w:rsidRDefault="00AA0099">
            <w:pPr>
              <w:rPr>
                <w:rFonts w:eastAsia="Calibri"/>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r>
      <w:tr w:rsidR="00AA0099" w:rsidTr="00D02894">
        <w:trPr>
          <w:trHeight w:val="2013"/>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A0099" w:rsidRPr="00AA0099" w:rsidRDefault="00AA0099">
            <w:pPr>
              <w:rPr>
                <w:rFonts w:eastAsia="Calibri"/>
                <w:sz w:val="24"/>
                <w:szCs w:val="24"/>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rsidR="00AA0099" w:rsidRPr="00AA0099" w:rsidRDefault="00AA0099">
            <w:pPr>
              <w:rPr>
                <w:rFonts w:eastAsia="Calibri"/>
                <w:sz w:val="24"/>
                <w:szCs w:val="24"/>
              </w:rPr>
            </w:pPr>
          </w:p>
        </w:tc>
        <w:tc>
          <w:tcPr>
            <w:tcW w:w="671"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c>
          <w:tcPr>
            <w:tcW w:w="671"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c>
          <w:tcPr>
            <w:tcW w:w="672" w:type="dxa"/>
            <w:tcBorders>
              <w:top w:val="single" w:sz="4" w:space="0" w:color="auto"/>
              <w:left w:val="single" w:sz="4" w:space="0" w:color="auto"/>
              <w:bottom w:val="single" w:sz="4" w:space="0" w:color="auto"/>
              <w:right w:val="single" w:sz="4" w:space="0" w:color="auto"/>
            </w:tcBorders>
            <w:textDirection w:val="btLr"/>
            <w:vAlign w:val="center"/>
            <w:hideMark/>
          </w:tcPr>
          <w:p w:rsidR="00AA0099" w:rsidRDefault="00AA0099">
            <w:pPr>
              <w:jc w:val="both"/>
              <w:rPr>
                <w:lang w:val="en-US"/>
              </w:rPr>
            </w:pPr>
            <w:r>
              <w:t>2,0 ГГц  и выше</w:t>
            </w:r>
          </w:p>
        </w:tc>
        <w:tc>
          <w:tcPr>
            <w:tcW w:w="672" w:type="dxa"/>
            <w:tcBorders>
              <w:top w:val="single" w:sz="4" w:space="0" w:color="auto"/>
              <w:left w:val="single" w:sz="4" w:space="0" w:color="auto"/>
              <w:bottom w:val="single" w:sz="4" w:space="0" w:color="auto"/>
              <w:right w:val="single" w:sz="4" w:space="0" w:color="auto"/>
            </w:tcBorders>
            <w:textDirection w:val="btLr"/>
            <w:vAlign w:val="center"/>
            <w:hideMark/>
          </w:tcPr>
          <w:p w:rsidR="00AA0099" w:rsidRDefault="00AA0099">
            <w:pPr>
              <w:jc w:val="both"/>
            </w:pPr>
            <w:r>
              <w:t>ниже 2,0 ГГц</w:t>
            </w:r>
          </w:p>
        </w:tc>
        <w:tc>
          <w:tcPr>
            <w:tcW w:w="436" w:type="dxa"/>
            <w:tcBorders>
              <w:top w:val="single" w:sz="4" w:space="0" w:color="auto"/>
              <w:left w:val="single" w:sz="4" w:space="0" w:color="auto"/>
              <w:bottom w:val="single" w:sz="4" w:space="0" w:color="auto"/>
              <w:right w:val="single" w:sz="4" w:space="0" w:color="auto"/>
            </w:tcBorders>
            <w:textDirection w:val="btLr"/>
            <w:vAlign w:val="center"/>
            <w:hideMark/>
          </w:tcPr>
          <w:p w:rsidR="00AA0099" w:rsidRDefault="00AA0099">
            <w:pPr>
              <w:jc w:val="both"/>
            </w:pPr>
            <w:r>
              <w:t>3,0 ГГц  и выше</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AA0099" w:rsidRDefault="00AA0099">
            <w:pPr>
              <w:jc w:val="both"/>
            </w:pPr>
            <w:r>
              <w:t>3,0 ГГц  &gt;  2,0 ГГц</w:t>
            </w:r>
          </w:p>
        </w:tc>
        <w:tc>
          <w:tcPr>
            <w:tcW w:w="46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AA0099" w:rsidRDefault="00AA0099">
            <w:pPr>
              <w:jc w:val="both"/>
            </w:pPr>
            <w:r>
              <w:t>2,0 ГГц  &gt;  1,0 ГГц</w:t>
            </w:r>
          </w:p>
        </w:tc>
        <w:tc>
          <w:tcPr>
            <w:tcW w:w="448" w:type="dxa"/>
            <w:tcBorders>
              <w:top w:val="single" w:sz="4" w:space="0" w:color="auto"/>
              <w:left w:val="single" w:sz="4" w:space="0" w:color="auto"/>
              <w:bottom w:val="single" w:sz="4" w:space="0" w:color="auto"/>
              <w:right w:val="single" w:sz="4" w:space="0" w:color="auto"/>
            </w:tcBorders>
            <w:textDirection w:val="btLr"/>
            <w:vAlign w:val="center"/>
            <w:hideMark/>
          </w:tcPr>
          <w:p w:rsidR="00AA0099" w:rsidRDefault="00AA0099">
            <w:pPr>
              <w:jc w:val="both"/>
            </w:pPr>
            <w:r>
              <w:t>1,0 Ггц  &gt;  800 МГц</w:t>
            </w:r>
          </w:p>
        </w:tc>
        <w:tc>
          <w:tcPr>
            <w:tcW w:w="509" w:type="dxa"/>
            <w:tcBorders>
              <w:top w:val="single" w:sz="4" w:space="0" w:color="auto"/>
              <w:left w:val="single" w:sz="4" w:space="0" w:color="auto"/>
              <w:bottom w:val="single" w:sz="4" w:space="0" w:color="auto"/>
              <w:right w:val="single" w:sz="4" w:space="0" w:color="auto"/>
            </w:tcBorders>
            <w:textDirection w:val="btLr"/>
            <w:vAlign w:val="center"/>
            <w:hideMark/>
          </w:tcPr>
          <w:p w:rsidR="00AA0099" w:rsidRDefault="00AA0099">
            <w:pPr>
              <w:jc w:val="both"/>
            </w:pPr>
            <w:r>
              <w:t>ниже  800 МГц</w:t>
            </w:r>
          </w:p>
        </w:tc>
        <w:tc>
          <w:tcPr>
            <w:tcW w:w="709" w:type="dxa"/>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c>
          <w:tcPr>
            <w:tcW w:w="519" w:type="dxa"/>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281" w:type="dxa"/>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r>
      <w:tr w:rsidR="00AA0099" w:rsidTr="00D02894">
        <w:trPr>
          <w:trHeight w:val="514"/>
        </w:trPr>
        <w:tc>
          <w:tcPr>
            <w:tcW w:w="568" w:type="dxa"/>
            <w:tcBorders>
              <w:top w:val="single" w:sz="4" w:space="0" w:color="auto"/>
              <w:left w:val="single" w:sz="4" w:space="0" w:color="auto"/>
              <w:bottom w:val="single" w:sz="4" w:space="0" w:color="auto"/>
              <w:right w:val="single" w:sz="4" w:space="0" w:color="auto"/>
            </w:tcBorders>
            <w:noWrap/>
            <w:vAlign w:val="bottom"/>
            <w:hideMark/>
          </w:tcPr>
          <w:p w:rsidR="00AA0099" w:rsidRDefault="00AA0099">
            <w:pPr>
              <w:jc w:val="both"/>
            </w:pPr>
            <w:r>
              <w:t>1</w:t>
            </w:r>
          </w:p>
        </w:tc>
        <w:tc>
          <w:tcPr>
            <w:tcW w:w="1159" w:type="dxa"/>
            <w:tcBorders>
              <w:top w:val="single" w:sz="4" w:space="0" w:color="auto"/>
              <w:left w:val="single" w:sz="4" w:space="0" w:color="auto"/>
              <w:bottom w:val="single" w:sz="4" w:space="0" w:color="auto"/>
              <w:right w:val="single" w:sz="4" w:space="0" w:color="auto"/>
            </w:tcBorders>
            <w:vAlign w:val="bottom"/>
            <w:hideMark/>
          </w:tcPr>
          <w:p w:rsidR="00AA0099" w:rsidRDefault="00AA0099">
            <w:pPr>
              <w:jc w:val="both"/>
            </w:pPr>
            <w:r>
              <w:t>кабинет литературы</w:t>
            </w:r>
          </w:p>
        </w:tc>
        <w:tc>
          <w:tcPr>
            <w:tcW w:w="671" w:type="dxa"/>
            <w:tcBorders>
              <w:top w:val="single" w:sz="4" w:space="0" w:color="auto"/>
              <w:left w:val="single" w:sz="4" w:space="0" w:color="auto"/>
              <w:bottom w:val="single" w:sz="4" w:space="0" w:color="auto"/>
              <w:right w:val="single" w:sz="4" w:space="0" w:color="auto"/>
            </w:tcBorders>
            <w:vAlign w:val="bottom"/>
            <w:hideMark/>
          </w:tcPr>
          <w:p w:rsidR="00AA0099" w:rsidRDefault="00AA0099">
            <w:pPr>
              <w:jc w:val="both"/>
            </w:pPr>
            <w:r>
              <w:t>1</w:t>
            </w:r>
          </w:p>
        </w:tc>
        <w:tc>
          <w:tcPr>
            <w:tcW w:w="671"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rPr>
                <w:lang w:val="en-US"/>
              </w:rPr>
            </w:pPr>
          </w:p>
        </w:tc>
        <w:tc>
          <w:tcPr>
            <w:tcW w:w="672" w:type="dxa"/>
            <w:tcBorders>
              <w:top w:val="single" w:sz="4" w:space="0" w:color="auto"/>
              <w:left w:val="single" w:sz="4" w:space="0" w:color="auto"/>
              <w:bottom w:val="single" w:sz="4" w:space="0" w:color="auto"/>
              <w:right w:val="single" w:sz="4" w:space="0" w:color="auto"/>
            </w:tcBorders>
            <w:vAlign w:val="bottom"/>
            <w:hideMark/>
          </w:tcPr>
          <w:p w:rsidR="00AA0099" w:rsidRDefault="00AA0099">
            <w:pPr>
              <w:jc w:val="both"/>
            </w:pPr>
            <w:r>
              <w:t>1</w:t>
            </w:r>
          </w:p>
        </w:tc>
        <w:tc>
          <w:tcPr>
            <w:tcW w:w="672"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436"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rPr>
                <w:lang w:val="en-US"/>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460" w:type="dxa"/>
            <w:gridSpan w:val="2"/>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448"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509"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A0099" w:rsidRDefault="00AA0099">
            <w:pPr>
              <w:jc w:val="both"/>
            </w:pPr>
            <w:r>
              <w:t>1</w:t>
            </w:r>
          </w:p>
        </w:tc>
        <w:tc>
          <w:tcPr>
            <w:tcW w:w="425" w:type="dxa"/>
            <w:tcBorders>
              <w:top w:val="single" w:sz="4" w:space="0" w:color="auto"/>
              <w:left w:val="single" w:sz="4" w:space="0" w:color="auto"/>
              <w:bottom w:val="single" w:sz="4" w:space="0" w:color="auto"/>
              <w:right w:val="single" w:sz="4" w:space="0" w:color="auto"/>
            </w:tcBorders>
            <w:noWrap/>
            <w:vAlign w:val="bottom"/>
            <w:hideMark/>
          </w:tcPr>
          <w:p w:rsidR="00AA0099" w:rsidRDefault="00AA0099">
            <w:pPr>
              <w:jc w:val="both"/>
            </w:pPr>
            <w:r>
              <w:t>1</w:t>
            </w:r>
          </w:p>
        </w:tc>
        <w:tc>
          <w:tcPr>
            <w:tcW w:w="567" w:type="dxa"/>
            <w:tcBorders>
              <w:top w:val="single" w:sz="4" w:space="0" w:color="auto"/>
              <w:left w:val="single" w:sz="4" w:space="0" w:color="auto"/>
              <w:bottom w:val="single" w:sz="4" w:space="0" w:color="auto"/>
              <w:right w:val="single" w:sz="4" w:space="0" w:color="auto"/>
            </w:tcBorders>
            <w:vAlign w:val="bottom"/>
          </w:tcPr>
          <w:p w:rsidR="00AA0099" w:rsidRDefault="00AA0099">
            <w:pPr>
              <w:jc w:val="both"/>
              <w:rPr>
                <w:lang w:val="en-US"/>
              </w:rPr>
            </w:pPr>
          </w:p>
        </w:tc>
        <w:tc>
          <w:tcPr>
            <w:tcW w:w="709" w:type="dxa"/>
            <w:tcBorders>
              <w:top w:val="single" w:sz="4" w:space="0" w:color="auto"/>
              <w:left w:val="single" w:sz="4" w:space="0" w:color="auto"/>
              <w:bottom w:val="single" w:sz="4" w:space="0" w:color="auto"/>
              <w:right w:val="single" w:sz="4" w:space="0" w:color="auto"/>
            </w:tcBorders>
            <w:vAlign w:val="bottom"/>
            <w:hideMark/>
          </w:tcPr>
          <w:p w:rsidR="00AA0099" w:rsidRDefault="00AA0099">
            <w:pPr>
              <w:jc w:val="both"/>
            </w:pPr>
            <w:r>
              <w:t>1</w:t>
            </w:r>
          </w:p>
        </w:tc>
        <w:tc>
          <w:tcPr>
            <w:tcW w:w="519" w:type="dxa"/>
            <w:tcBorders>
              <w:top w:val="single" w:sz="4" w:space="0" w:color="auto"/>
              <w:left w:val="single" w:sz="4" w:space="0" w:color="auto"/>
              <w:bottom w:val="single" w:sz="4" w:space="0" w:color="auto"/>
              <w:right w:val="single" w:sz="4" w:space="0" w:color="auto"/>
            </w:tcBorders>
            <w:vAlign w:val="bottom"/>
          </w:tcPr>
          <w:p w:rsidR="00AA0099" w:rsidRDefault="00AA0099">
            <w:pPr>
              <w:jc w:val="both"/>
              <w:rPr>
                <w:lang w:val="en-US"/>
              </w:rPr>
            </w:pPr>
          </w:p>
        </w:tc>
        <w:tc>
          <w:tcPr>
            <w:tcW w:w="281"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r>
      <w:tr w:rsidR="00AA0099" w:rsidTr="00D02894">
        <w:trPr>
          <w:trHeight w:val="284"/>
        </w:trPr>
        <w:tc>
          <w:tcPr>
            <w:tcW w:w="568" w:type="dxa"/>
            <w:tcBorders>
              <w:top w:val="single" w:sz="4" w:space="0" w:color="auto"/>
              <w:left w:val="single" w:sz="4" w:space="0" w:color="auto"/>
              <w:bottom w:val="single" w:sz="4" w:space="0" w:color="auto"/>
              <w:right w:val="single" w:sz="4" w:space="0" w:color="auto"/>
            </w:tcBorders>
            <w:noWrap/>
            <w:vAlign w:val="bottom"/>
            <w:hideMark/>
          </w:tcPr>
          <w:p w:rsidR="00AA0099" w:rsidRDefault="00AA0099">
            <w:pPr>
              <w:jc w:val="both"/>
            </w:pPr>
            <w:r>
              <w:t>2</w:t>
            </w:r>
          </w:p>
        </w:tc>
        <w:tc>
          <w:tcPr>
            <w:tcW w:w="1159" w:type="dxa"/>
            <w:tcBorders>
              <w:top w:val="single" w:sz="4" w:space="0" w:color="auto"/>
              <w:left w:val="single" w:sz="4" w:space="0" w:color="auto"/>
              <w:bottom w:val="single" w:sz="4" w:space="0" w:color="auto"/>
              <w:right w:val="single" w:sz="4" w:space="0" w:color="auto"/>
            </w:tcBorders>
            <w:vAlign w:val="bottom"/>
            <w:hideMark/>
          </w:tcPr>
          <w:p w:rsidR="00AA0099" w:rsidRDefault="00AA0099">
            <w:pPr>
              <w:jc w:val="both"/>
            </w:pPr>
            <w:r>
              <w:t>кабинет 3 класса</w:t>
            </w:r>
          </w:p>
        </w:tc>
        <w:tc>
          <w:tcPr>
            <w:tcW w:w="671" w:type="dxa"/>
            <w:tcBorders>
              <w:top w:val="single" w:sz="4" w:space="0" w:color="auto"/>
              <w:left w:val="single" w:sz="4" w:space="0" w:color="auto"/>
              <w:bottom w:val="single" w:sz="4" w:space="0" w:color="auto"/>
              <w:right w:val="single" w:sz="4" w:space="0" w:color="auto"/>
            </w:tcBorders>
            <w:vAlign w:val="bottom"/>
            <w:hideMark/>
          </w:tcPr>
          <w:p w:rsidR="00AA0099" w:rsidRDefault="00AA0099">
            <w:pPr>
              <w:jc w:val="both"/>
            </w:pPr>
            <w:r>
              <w:t>1</w:t>
            </w:r>
          </w:p>
        </w:tc>
        <w:tc>
          <w:tcPr>
            <w:tcW w:w="671"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672" w:type="dxa"/>
            <w:tcBorders>
              <w:top w:val="single" w:sz="4" w:space="0" w:color="auto"/>
              <w:left w:val="single" w:sz="4" w:space="0" w:color="auto"/>
              <w:bottom w:val="single" w:sz="4" w:space="0" w:color="auto"/>
              <w:right w:val="single" w:sz="4" w:space="0" w:color="auto"/>
            </w:tcBorders>
            <w:vAlign w:val="bottom"/>
            <w:hideMark/>
          </w:tcPr>
          <w:p w:rsidR="00AA0099" w:rsidRDefault="00AA0099">
            <w:pPr>
              <w:jc w:val="both"/>
            </w:pPr>
            <w:r>
              <w:t>1</w:t>
            </w:r>
          </w:p>
        </w:tc>
        <w:tc>
          <w:tcPr>
            <w:tcW w:w="672"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436"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567"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460" w:type="dxa"/>
            <w:gridSpan w:val="2"/>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448"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509"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709"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425"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567" w:type="dxa"/>
            <w:tcBorders>
              <w:top w:val="single" w:sz="4" w:space="0" w:color="auto"/>
              <w:left w:val="single" w:sz="4" w:space="0" w:color="auto"/>
              <w:bottom w:val="single" w:sz="4" w:space="0" w:color="auto"/>
              <w:right w:val="single" w:sz="4" w:space="0" w:color="auto"/>
            </w:tcBorders>
            <w:vAlign w:val="bottom"/>
          </w:tcPr>
          <w:p w:rsidR="00AA0099" w:rsidRDefault="00AA0099">
            <w:pPr>
              <w:jc w:val="both"/>
            </w:pPr>
          </w:p>
        </w:tc>
        <w:tc>
          <w:tcPr>
            <w:tcW w:w="709" w:type="dxa"/>
            <w:tcBorders>
              <w:top w:val="single" w:sz="4" w:space="0" w:color="auto"/>
              <w:left w:val="single" w:sz="4" w:space="0" w:color="auto"/>
              <w:bottom w:val="single" w:sz="4" w:space="0" w:color="auto"/>
              <w:right w:val="single" w:sz="4" w:space="0" w:color="auto"/>
            </w:tcBorders>
            <w:vAlign w:val="bottom"/>
          </w:tcPr>
          <w:p w:rsidR="00AA0099" w:rsidRDefault="00AA0099">
            <w:pPr>
              <w:jc w:val="both"/>
            </w:pPr>
          </w:p>
        </w:tc>
        <w:tc>
          <w:tcPr>
            <w:tcW w:w="519" w:type="dxa"/>
            <w:tcBorders>
              <w:top w:val="single" w:sz="4" w:space="0" w:color="auto"/>
              <w:left w:val="single" w:sz="4" w:space="0" w:color="auto"/>
              <w:bottom w:val="single" w:sz="4" w:space="0" w:color="auto"/>
              <w:right w:val="single" w:sz="4" w:space="0" w:color="auto"/>
            </w:tcBorders>
            <w:vAlign w:val="bottom"/>
          </w:tcPr>
          <w:p w:rsidR="00AA0099" w:rsidRDefault="00AA0099">
            <w:pPr>
              <w:jc w:val="both"/>
            </w:pPr>
          </w:p>
        </w:tc>
        <w:tc>
          <w:tcPr>
            <w:tcW w:w="281" w:type="dxa"/>
            <w:tcBorders>
              <w:top w:val="single" w:sz="4" w:space="0" w:color="auto"/>
              <w:left w:val="single" w:sz="4" w:space="0" w:color="auto"/>
              <w:bottom w:val="single" w:sz="4" w:space="0" w:color="auto"/>
              <w:right w:val="single" w:sz="4" w:space="0" w:color="auto"/>
            </w:tcBorders>
            <w:noWrap/>
            <w:vAlign w:val="bottom"/>
            <w:hideMark/>
          </w:tcPr>
          <w:p w:rsidR="00AA0099" w:rsidRDefault="00AA0099">
            <w:pPr>
              <w:jc w:val="both"/>
            </w:pPr>
            <w:r>
              <w:t>1</w:t>
            </w:r>
          </w:p>
        </w:tc>
      </w:tr>
      <w:tr w:rsidR="00AA0099" w:rsidTr="00D02894">
        <w:trPr>
          <w:trHeight w:val="284"/>
        </w:trPr>
        <w:tc>
          <w:tcPr>
            <w:tcW w:w="568" w:type="dxa"/>
            <w:tcBorders>
              <w:top w:val="single" w:sz="4" w:space="0" w:color="auto"/>
              <w:left w:val="single" w:sz="4" w:space="0" w:color="auto"/>
              <w:bottom w:val="single" w:sz="4" w:space="0" w:color="auto"/>
              <w:right w:val="single" w:sz="4" w:space="0" w:color="auto"/>
            </w:tcBorders>
            <w:noWrap/>
            <w:vAlign w:val="bottom"/>
            <w:hideMark/>
          </w:tcPr>
          <w:p w:rsidR="00AA0099" w:rsidRDefault="00AA0099">
            <w:pPr>
              <w:jc w:val="both"/>
            </w:pPr>
            <w:r>
              <w:t>3</w:t>
            </w:r>
          </w:p>
        </w:tc>
        <w:tc>
          <w:tcPr>
            <w:tcW w:w="1159" w:type="dxa"/>
            <w:tcBorders>
              <w:top w:val="single" w:sz="4" w:space="0" w:color="auto"/>
              <w:left w:val="single" w:sz="4" w:space="0" w:color="auto"/>
              <w:bottom w:val="single" w:sz="4" w:space="0" w:color="auto"/>
              <w:right w:val="single" w:sz="4" w:space="0" w:color="auto"/>
            </w:tcBorders>
            <w:vAlign w:val="bottom"/>
            <w:hideMark/>
          </w:tcPr>
          <w:p w:rsidR="00AA0099" w:rsidRDefault="00AA0099">
            <w:pPr>
              <w:jc w:val="both"/>
            </w:pPr>
            <w:r>
              <w:t>кабинет 2-4 класса</w:t>
            </w:r>
          </w:p>
        </w:tc>
        <w:tc>
          <w:tcPr>
            <w:tcW w:w="671" w:type="dxa"/>
            <w:tcBorders>
              <w:top w:val="single" w:sz="4" w:space="0" w:color="auto"/>
              <w:left w:val="single" w:sz="4" w:space="0" w:color="auto"/>
              <w:bottom w:val="single" w:sz="4" w:space="0" w:color="auto"/>
              <w:right w:val="single" w:sz="4" w:space="0" w:color="auto"/>
            </w:tcBorders>
            <w:vAlign w:val="bottom"/>
            <w:hideMark/>
          </w:tcPr>
          <w:p w:rsidR="00AA0099" w:rsidRDefault="00AA0099">
            <w:pPr>
              <w:jc w:val="both"/>
            </w:pPr>
            <w:r>
              <w:t>6</w:t>
            </w:r>
          </w:p>
        </w:tc>
        <w:tc>
          <w:tcPr>
            <w:tcW w:w="671"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672" w:type="dxa"/>
            <w:tcBorders>
              <w:top w:val="single" w:sz="4" w:space="0" w:color="auto"/>
              <w:left w:val="single" w:sz="4" w:space="0" w:color="auto"/>
              <w:bottom w:val="single" w:sz="4" w:space="0" w:color="auto"/>
              <w:right w:val="single" w:sz="4" w:space="0" w:color="auto"/>
            </w:tcBorders>
            <w:vAlign w:val="bottom"/>
            <w:hideMark/>
          </w:tcPr>
          <w:p w:rsidR="00AA0099" w:rsidRDefault="00AA0099">
            <w:pPr>
              <w:jc w:val="both"/>
            </w:pPr>
            <w:r>
              <w:t>6</w:t>
            </w:r>
          </w:p>
        </w:tc>
        <w:tc>
          <w:tcPr>
            <w:tcW w:w="672"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436"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567"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460" w:type="dxa"/>
            <w:gridSpan w:val="2"/>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448"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509"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A0099" w:rsidRDefault="00AA0099">
            <w:pPr>
              <w:jc w:val="both"/>
            </w:pPr>
            <w:r>
              <w:t>6</w:t>
            </w:r>
          </w:p>
        </w:tc>
        <w:tc>
          <w:tcPr>
            <w:tcW w:w="425" w:type="dxa"/>
            <w:tcBorders>
              <w:top w:val="single" w:sz="4" w:space="0" w:color="auto"/>
              <w:left w:val="single" w:sz="4" w:space="0" w:color="auto"/>
              <w:bottom w:val="single" w:sz="4" w:space="0" w:color="auto"/>
              <w:right w:val="single" w:sz="4" w:space="0" w:color="auto"/>
            </w:tcBorders>
            <w:noWrap/>
            <w:vAlign w:val="bottom"/>
            <w:hideMark/>
          </w:tcPr>
          <w:p w:rsidR="00AA0099" w:rsidRDefault="00AA0099">
            <w:pPr>
              <w:jc w:val="both"/>
            </w:pPr>
            <w:r>
              <w:t>6</w:t>
            </w:r>
          </w:p>
        </w:tc>
        <w:tc>
          <w:tcPr>
            <w:tcW w:w="567" w:type="dxa"/>
            <w:tcBorders>
              <w:top w:val="single" w:sz="4" w:space="0" w:color="auto"/>
              <w:left w:val="single" w:sz="4" w:space="0" w:color="auto"/>
              <w:bottom w:val="single" w:sz="4" w:space="0" w:color="auto"/>
              <w:right w:val="single" w:sz="4" w:space="0" w:color="auto"/>
            </w:tcBorders>
            <w:vAlign w:val="bottom"/>
          </w:tcPr>
          <w:p w:rsidR="00AA0099" w:rsidRDefault="00AA0099">
            <w:pPr>
              <w:jc w:val="both"/>
            </w:pPr>
          </w:p>
        </w:tc>
        <w:tc>
          <w:tcPr>
            <w:tcW w:w="709" w:type="dxa"/>
            <w:tcBorders>
              <w:top w:val="single" w:sz="4" w:space="0" w:color="auto"/>
              <w:left w:val="single" w:sz="4" w:space="0" w:color="auto"/>
              <w:bottom w:val="single" w:sz="4" w:space="0" w:color="auto"/>
              <w:right w:val="single" w:sz="4" w:space="0" w:color="auto"/>
            </w:tcBorders>
            <w:vAlign w:val="bottom"/>
            <w:hideMark/>
          </w:tcPr>
          <w:p w:rsidR="00AA0099" w:rsidRDefault="00AA0099">
            <w:pPr>
              <w:jc w:val="both"/>
            </w:pPr>
            <w:r>
              <w:t>1</w:t>
            </w:r>
          </w:p>
        </w:tc>
        <w:tc>
          <w:tcPr>
            <w:tcW w:w="519" w:type="dxa"/>
            <w:tcBorders>
              <w:top w:val="single" w:sz="4" w:space="0" w:color="auto"/>
              <w:left w:val="single" w:sz="4" w:space="0" w:color="auto"/>
              <w:bottom w:val="single" w:sz="4" w:space="0" w:color="auto"/>
              <w:right w:val="single" w:sz="4" w:space="0" w:color="auto"/>
            </w:tcBorders>
            <w:vAlign w:val="bottom"/>
          </w:tcPr>
          <w:p w:rsidR="00AA0099" w:rsidRDefault="00AA0099">
            <w:pPr>
              <w:jc w:val="both"/>
            </w:pPr>
          </w:p>
        </w:tc>
        <w:tc>
          <w:tcPr>
            <w:tcW w:w="281"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r>
      <w:tr w:rsidR="00AA0099" w:rsidTr="00D02894">
        <w:trPr>
          <w:trHeight w:val="284"/>
        </w:trPr>
        <w:tc>
          <w:tcPr>
            <w:tcW w:w="568" w:type="dxa"/>
            <w:tcBorders>
              <w:top w:val="single" w:sz="4" w:space="0" w:color="auto"/>
              <w:left w:val="single" w:sz="4" w:space="0" w:color="auto"/>
              <w:bottom w:val="single" w:sz="4" w:space="0" w:color="auto"/>
              <w:right w:val="single" w:sz="4" w:space="0" w:color="auto"/>
            </w:tcBorders>
            <w:noWrap/>
            <w:vAlign w:val="bottom"/>
            <w:hideMark/>
          </w:tcPr>
          <w:p w:rsidR="00AA0099" w:rsidRDefault="00AA0099">
            <w:pPr>
              <w:jc w:val="both"/>
            </w:pPr>
            <w:r>
              <w:t>4.</w:t>
            </w:r>
          </w:p>
        </w:tc>
        <w:tc>
          <w:tcPr>
            <w:tcW w:w="1159" w:type="dxa"/>
            <w:tcBorders>
              <w:top w:val="single" w:sz="4" w:space="0" w:color="auto"/>
              <w:left w:val="single" w:sz="4" w:space="0" w:color="auto"/>
              <w:bottom w:val="single" w:sz="4" w:space="0" w:color="auto"/>
              <w:right w:val="single" w:sz="4" w:space="0" w:color="auto"/>
            </w:tcBorders>
            <w:vAlign w:val="bottom"/>
            <w:hideMark/>
          </w:tcPr>
          <w:p w:rsidR="00AA0099" w:rsidRDefault="00AA0099">
            <w:pPr>
              <w:jc w:val="both"/>
            </w:pPr>
            <w:r>
              <w:t>кабинет 1 класса</w:t>
            </w:r>
          </w:p>
        </w:tc>
        <w:tc>
          <w:tcPr>
            <w:tcW w:w="671" w:type="dxa"/>
            <w:tcBorders>
              <w:top w:val="single" w:sz="4" w:space="0" w:color="auto"/>
              <w:left w:val="single" w:sz="4" w:space="0" w:color="auto"/>
              <w:bottom w:val="single" w:sz="4" w:space="0" w:color="auto"/>
              <w:right w:val="single" w:sz="4" w:space="0" w:color="auto"/>
            </w:tcBorders>
            <w:vAlign w:val="bottom"/>
            <w:hideMark/>
          </w:tcPr>
          <w:p w:rsidR="00AA0099" w:rsidRDefault="00AA0099">
            <w:pPr>
              <w:jc w:val="both"/>
            </w:pPr>
            <w:r>
              <w:t>1</w:t>
            </w:r>
          </w:p>
        </w:tc>
        <w:tc>
          <w:tcPr>
            <w:tcW w:w="671"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672" w:type="dxa"/>
            <w:tcBorders>
              <w:top w:val="single" w:sz="4" w:space="0" w:color="auto"/>
              <w:left w:val="single" w:sz="4" w:space="0" w:color="auto"/>
              <w:bottom w:val="single" w:sz="4" w:space="0" w:color="auto"/>
              <w:right w:val="single" w:sz="4" w:space="0" w:color="auto"/>
            </w:tcBorders>
            <w:vAlign w:val="bottom"/>
            <w:hideMark/>
          </w:tcPr>
          <w:p w:rsidR="00AA0099" w:rsidRDefault="00AA0099">
            <w:pPr>
              <w:jc w:val="both"/>
            </w:pPr>
            <w:r>
              <w:t>1</w:t>
            </w:r>
          </w:p>
        </w:tc>
        <w:tc>
          <w:tcPr>
            <w:tcW w:w="672"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436"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567"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460" w:type="dxa"/>
            <w:gridSpan w:val="2"/>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448"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509"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A0099" w:rsidRDefault="00AA0099">
            <w:pPr>
              <w:jc w:val="both"/>
            </w:pPr>
            <w:r>
              <w:t>1</w:t>
            </w:r>
          </w:p>
        </w:tc>
        <w:tc>
          <w:tcPr>
            <w:tcW w:w="425" w:type="dxa"/>
            <w:tcBorders>
              <w:top w:val="single" w:sz="4" w:space="0" w:color="auto"/>
              <w:left w:val="single" w:sz="4" w:space="0" w:color="auto"/>
              <w:bottom w:val="single" w:sz="4" w:space="0" w:color="auto"/>
              <w:right w:val="single" w:sz="4" w:space="0" w:color="auto"/>
            </w:tcBorders>
            <w:noWrap/>
            <w:vAlign w:val="bottom"/>
            <w:hideMark/>
          </w:tcPr>
          <w:p w:rsidR="00AA0099" w:rsidRDefault="00AA0099">
            <w:pPr>
              <w:jc w:val="both"/>
            </w:pPr>
            <w:r>
              <w:t>1</w:t>
            </w:r>
          </w:p>
        </w:tc>
        <w:tc>
          <w:tcPr>
            <w:tcW w:w="567" w:type="dxa"/>
            <w:tcBorders>
              <w:top w:val="single" w:sz="4" w:space="0" w:color="auto"/>
              <w:left w:val="single" w:sz="4" w:space="0" w:color="auto"/>
              <w:bottom w:val="single" w:sz="4" w:space="0" w:color="auto"/>
              <w:right w:val="single" w:sz="4" w:space="0" w:color="auto"/>
            </w:tcBorders>
            <w:vAlign w:val="bottom"/>
          </w:tcPr>
          <w:p w:rsidR="00AA0099" w:rsidRDefault="00AA0099">
            <w:pPr>
              <w:jc w:val="both"/>
            </w:pPr>
          </w:p>
        </w:tc>
        <w:tc>
          <w:tcPr>
            <w:tcW w:w="709" w:type="dxa"/>
            <w:tcBorders>
              <w:top w:val="single" w:sz="4" w:space="0" w:color="auto"/>
              <w:left w:val="single" w:sz="4" w:space="0" w:color="auto"/>
              <w:bottom w:val="single" w:sz="4" w:space="0" w:color="auto"/>
              <w:right w:val="single" w:sz="4" w:space="0" w:color="auto"/>
            </w:tcBorders>
            <w:vAlign w:val="bottom"/>
            <w:hideMark/>
          </w:tcPr>
          <w:p w:rsidR="00AA0099" w:rsidRDefault="00AA0099">
            <w:pPr>
              <w:jc w:val="both"/>
            </w:pPr>
            <w:r>
              <w:t>1</w:t>
            </w:r>
          </w:p>
        </w:tc>
        <w:tc>
          <w:tcPr>
            <w:tcW w:w="519" w:type="dxa"/>
            <w:tcBorders>
              <w:top w:val="single" w:sz="4" w:space="0" w:color="auto"/>
              <w:left w:val="single" w:sz="4" w:space="0" w:color="auto"/>
              <w:bottom w:val="single" w:sz="4" w:space="0" w:color="auto"/>
              <w:right w:val="single" w:sz="4" w:space="0" w:color="auto"/>
            </w:tcBorders>
            <w:vAlign w:val="bottom"/>
          </w:tcPr>
          <w:p w:rsidR="00AA0099" w:rsidRDefault="00AA0099">
            <w:pPr>
              <w:jc w:val="both"/>
            </w:pPr>
          </w:p>
        </w:tc>
        <w:tc>
          <w:tcPr>
            <w:tcW w:w="281"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r>
      <w:tr w:rsidR="00AA0099" w:rsidTr="00D02894">
        <w:trPr>
          <w:trHeight w:val="284"/>
        </w:trPr>
        <w:tc>
          <w:tcPr>
            <w:tcW w:w="568" w:type="dxa"/>
            <w:tcBorders>
              <w:top w:val="single" w:sz="4" w:space="0" w:color="auto"/>
              <w:left w:val="single" w:sz="4" w:space="0" w:color="auto"/>
              <w:bottom w:val="single" w:sz="4" w:space="0" w:color="auto"/>
              <w:right w:val="single" w:sz="4" w:space="0" w:color="auto"/>
            </w:tcBorders>
            <w:noWrap/>
            <w:vAlign w:val="bottom"/>
            <w:hideMark/>
          </w:tcPr>
          <w:p w:rsidR="00AA0099" w:rsidRDefault="00AA0099">
            <w:pPr>
              <w:jc w:val="both"/>
            </w:pPr>
            <w:r>
              <w:t>5.</w:t>
            </w:r>
          </w:p>
        </w:tc>
        <w:tc>
          <w:tcPr>
            <w:tcW w:w="1159" w:type="dxa"/>
            <w:tcBorders>
              <w:top w:val="single" w:sz="4" w:space="0" w:color="auto"/>
              <w:left w:val="single" w:sz="4" w:space="0" w:color="auto"/>
              <w:bottom w:val="single" w:sz="4" w:space="0" w:color="auto"/>
              <w:right w:val="single" w:sz="4" w:space="0" w:color="auto"/>
            </w:tcBorders>
            <w:vAlign w:val="bottom"/>
            <w:hideMark/>
          </w:tcPr>
          <w:p w:rsidR="00AA0099" w:rsidRDefault="00AA0099">
            <w:pPr>
              <w:jc w:val="both"/>
            </w:pPr>
            <w:r>
              <w:t>кабинет химии и биологии</w:t>
            </w:r>
          </w:p>
        </w:tc>
        <w:tc>
          <w:tcPr>
            <w:tcW w:w="671" w:type="dxa"/>
            <w:tcBorders>
              <w:top w:val="single" w:sz="4" w:space="0" w:color="auto"/>
              <w:left w:val="single" w:sz="4" w:space="0" w:color="auto"/>
              <w:bottom w:val="single" w:sz="4" w:space="0" w:color="auto"/>
              <w:right w:val="single" w:sz="4" w:space="0" w:color="auto"/>
            </w:tcBorders>
            <w:vAlign w:val="bottom"/>
            <w:hideMark/>
          </w:tcPr>
          <w:p w:rsidR="00AA0099" w:rsidRDefault="00AA0099">
            <w:pPr>
              <w:jc w:val="both"/>
            </w:pPr>
            <w:r>
              <w:t>1</w:t>
            </w:r>
          </w:p>
        </w:tc>
        <w:tc>
          <w:tcPr>
            <w:tcW w:w="671"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rPr>
                <w:lang w:val="en-US"/>
              </w:rPr>
            </w:pPr>
          </w:p>
        </w:tc>
        <w:tc>
          <w:tcPr>
            <w:tcW w:w="672" w:type="dxa"/>
            <w:tcBorders>
              <w:top w:val="single" w:sz="4" w:space="0" w:color="auto"/>
              <w:left w:val="single" w:sz="4" w:space="0" w:color="auto"/>
              <w:bottom w:val="single" w:sz="4" w:space="0" w:color="auto"/>
              <w:right w:val="single" w:sz="4" w:space="0" w:color="auto"/>
            </w:tcBorders>
            <w:vAlign w:val="bottom"/>
            <w:hideMark/>
          </w:tcPr>
          <w:p w:rsidR="00AA0099" w:rsidRDefault="00AA0099">
            <w:pPr>
              <w:jc w:val="both"/>
            </w:pPr>
            <w:r>
              <w:t>1</w:t>
            </w:r>
          </w:p>
        </w:tc>
        <w:tc>
          <w:tcPr>
            <w:tcW w:w="672"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rPr>
                <w:lang w:val="en-US"/>
              </w:rPr>
            </w:pPr>
          </w:p>
        </w:tc>
        <w:tc>
          <w:tcPr>
            <w:tcW w:w="436"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567"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460" w:type="dxa"/>
            <w:gridSpan w:val="2"/>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448"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509"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A0099" w:rsidRDefault="00AA0099">
            <w:pPr>
              <w:jc w:val="both"/>
            </w:pPr>
            <w:r>
              <w:t>1</w:t>
            </w:r>
          </w:p>
        </w:tc>
        <w:tc>
          <w:tcPr>
            <w:tcW w:w="425" w:type="dxa"/>
            <w:tcBorders>
              <w:top w:val="single" w:sz="4" w:space="0" w:color="auto"/>
              <w:left w:val="single" w:sz="4" w:space="0" w:color="auto"/>
              <w:bottom w:val="single" w:sz="4" w:space="0" w:color="auto"/>
              <w:right w:val="single" w:sz="4" w:space="0" w:color="auto"/>
            </w:tcBorders>
            <w:noWrap/>
            <w:vAlign w:val="bottom"/>
            <w:hideMark/>
          </w:tcPr>
          <w:p w:rsidR="00AA0099" w:rsidRDefault="00AA0099">
            <w:pPr>
              <w:jc w:val="both"/>
            </w:pPr>
            <w:r>
              <w:t>1</w:t>
            </w:r>
          </w:p>
        </w:tc>
        <w:tc>
          <w:tcPr>
            <w:tcW w:w="567" w:type="dxa"/>
            <w:tcBorders>
              <w:top w:val="single" w:sz="4" w:space="0" w:color="auto"/>
              <w:left w:val="single" w:sz="4" w:space="0" w:color="auto"/>
              <w:bottom w:val="single" w:sz="4" w:space="0" w:color="auto"/>
              <w:right w:val="single" w:sz="4" w:space="0" w:color="auto"/>
            </w:tcBorders>
            <w:vAlign w:val="bottom"/>
          </w:tcPr>
          <w:p w:rsidR="00AA0099" w:rsidRDefault="00AA0099">
            <w:pPr>
              <w:jc w:val="both"/>
              <w:rPr>
                <w:lang w:val="en-US"/>
              </w:rPr>
            </w:pPr>
          </w:p>
        </w:tc>
        <w:tc>
          <w:tcPr>
            <w:tcW w:w="709" w:type="dxa"/>
            <w:tcBorders>
              <w:top w:val="single" w:sz="4" w:space="0" w:color="auto"/>
              <w:left w:val="single" w:sz="4" w:space="0" w:color="auto"/>
              <w:bottom w:val="single" w:sz="4" w:space="0" w:color="auto"/>
              <w:right w:val="single" w:sz="4" w:space="0" w:color="auto"/>
            </w:tcBorders>
            <w:vAlign w:val="bottom"/>
            <w:hideMark/>
          </w:tcPr>
          <w:p w:rsidR="00AA0099" w:rsidRDefault="00AA0099">
            <w:pPr>
              <w:jc w:val="both"/>
            </w:pPr>
            <w:r>
              <w:t>1</w:t>
            </w:r>
          </w:p>
        </w:tc>
        <w:tc>
          <w:tcPr>
            <w:tcW w:w="519" w:type="dxa"/>
            <w:tcBorders>
              <w:top w:val="single" w:sz="4" w:space="0" w:color="auto"/>
              <w:left w:val="single" w:sz="4" w:space="0" w:color="auto"/>
              <w:bottom w:val="single" w:sz="4" w:space="0" w:color="auto"/>
              <w:right w:val="single" w:sz="4" w:space="0" w:color="auto"/>
            </w:tcBorders>
            <w:vAlign w:val="bottom"/>
          </w:tcPr>
          <w:p w:rsidR="00AA0099" w:rsidRDefault="00AA0099">
            <w:pPr>
              <w:jc w:val="both"/>
              <w:rPr>
                <w:lang w:val="en-US"/>
              </w:rPr>
            </w:pPr>
          </w:p>
        </w:tc>
        <w:tc>
          <w:tcPr>
            <w:tcW w:w="281"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r>
      <w:tr w:rsidR="00AA0099" w:rsidTr="00D02894">
        <w:trPr>
          <w:trHeight w:val="284"/>
        </w:trPr>
        <w:tc>
          <w:tcPr>
            <w:tcW w:w="568" w:type="dxa"/>
            <w:tcBorders>
              <w:top w:val="single" w:sz="4" w:space="0" w:color="auto"/>
              <w:left w:val="single" w:sz="4" w:space="0" w:color="auto"/>
              <w:bottom w:val="single" w:sz="4" w:space="0" w:color="auto"/>
              <w:right w:val="single" w:sz="4" w:space="0" w:color="auto"/>
            </w:tcBorders>
            <w:noWrap/>
            <w:vAlign w:val="bottom"/>
            <w:hideMark/>
          </w:tcPr>
          <w:p w:rsidR="00AA0099" w:rsidRDefault="00AA0099">
            <w:pPr>
              <w:jc w:val="both"/>
            </w:pPr>
            <w:r>
              <w:t>6.</w:t>
            </w:r>
          </w:p>
        </w:tc>
        <w:tc>
          <w:tcPr>
            <w:tcW w:w="1159" w:type="dxa"/>
            <w:tcBorders>
              <w:top w:val="single" w:sz="4" w:space="0" w:color="auto"/>
              <w:left w:val="single" w:sz="4" w:space="0" w:color="auto"/>
              <w:bottom w:val="single" w:sz="4" w:space="0" w:color="auto"/>
              <w:right w:val="single" w:sz="4" w:space="0" w:color="auto"/>
            </w:tcBorders>
            <w:vAlign w:val="bottom"/>
            <w:hideMark/>
          </w:tcPr>
          <w:p w:rsidR="00AA0099" w:rsidRDefault="00AA0099">
            <w:pPr>
              <w:jc w:val="both"/>
            </w:pPr>
            <w:r>
              <w:t>кабинет английского языка</w:t>
            </w:r>
          </w:p>
        </w:tc>
        <w:tc>
          <w:tcPr>
            <w:tcW w:w="671" w:type="dxa"/>
            <w:tcBorders>
              <w:top w:val="single" w:sz="4" w:space="0" w:color="auto"/>
              <w:left w:val="single" w:sz="4" w:space="0" w:color="auto"/>
              <w:bottom w:val="single" w:sz="4" w:space="0" w:color="auto"/>
              <w:right w:val="single" w:sz="4" w:space="0" w:color="auto"/>
            </w:tcBorders>
            <w:vAlign w:val="bottom"/>
            <w:hideMark/>
          </w:tcPr>
          <w:p w:rsidR="00AA0099" w:rsidRDefault="00AA0099">
            <w:pPr>
              <w:jc w:val="both"/>
              <w:rPr>
                <w:lang w:val="en-US"/>
              </w:rPr>
            </w:pPr>
            <w:r>
              <w:t>1</w:t>
            </w:r>
          </w:p>
        </w:tc>
        <w:tc>
          <w:tcPr>
            <w:tcW w:w="671"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672" w:type="dxa"/>
            <w:tcBorders>
              <w:top w:val="single" w:sz="4" w:space="0" w:color="auto"/>
              <w:left w:val="single" w:sz="4" w:space="0" w:color="auto"/>
              <w:bottom w:val="single" w:sz="4" w:space="0" w:color="auto"/>
              <w:right w:val="single" w:sz="4" w:space="0" w:color="auto"/>
            </w:tcBorders>
            <w:vAlign w:val="bottom"/>
          </w:tcPr>
          <w:p w:rsidR="00AA0099" w:rsidRDefault="00AA0099">
            <w:pPr>
              <w:jc w:val="both"/>
            </w:pPr>
          </w:p>
        </w:tc>
        <w:tc>
          <w:tcPr>
            <w:tcW w:w="672" w:type="dxa"/>
            <w:tcBorders>
              <w:top w:val="single" w:sz="4" w:space="0" w:color="auto"/>
              <w:left w:val="single" w:sz="4" w:space="0" w:color="auto"/>
              <w:bottom w:val="single" w:sz="4" w:space="0" w:color="auto"/>
              <w:right w:val="single" w:sz="4" w:space="0" w:color="auto"/>
            </w:tcBorders>
            <w:noWrap/>
            <w:vAlign w:val="bottom"/>
            <w:hideMark/>
          </w:tcPr>
          <w:p w:rsidR="00AA0099" w:rsidRDefault="00AA0099">
            <w:pPr>
              <w:jc w:val="both"/>
            </w:pPr>
            <w:r>
              <w:t>1</w:t>
            </w:r>
          </w:p>
        </w:tc>
        <w:tc>
          <w:tcPr>
            <w:tcW w:w="436"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rPr>
                <w:lang w:val="en-US"/>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460" w:type="dxa"/>
            <w:gridSpan w:val="2"/>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448"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509"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709"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425"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567" w:type="dxa"/>
            <w:tcBorders>
              <w:top w:val="single" w:sz="4" w:space="0" w:color="auto"/>
              <w:left w:val="single" w:sz="4" w:space="0" w:color="auto"/>
              <w:bottom w:val="single" w:sz="4" w:space="0" w:color="auto"/>
              <w:right w:val="single" w:sz="4" w:space="0" w:color="auto"/>
            </w:tcBorders>
            <w:vAlign w:val="bottom"/>
          </w:tcPr>
          <w:p w:rsidR="00AA0099" w:rsidRDefault="00AA0099">
            <w:pPr>
              <w:jc w:val="both"/>
            </w:pPr>
          </w:p>
        </w:tc>
        <w:tc>
          <w:tcPr>
            <w:tcW w:w="709" w:type="dxa"/>
            <w:tcBorders>
              <w:top w:val="single" w:sz="4" w:space="0" w:color="auto"/>
              <w:left w:val="single" w:sz="4" w:space="0" w:color="auto"/>
              <w:bottom w:val="single" w:sz="4" w:space="0" w:color="auto"/>
              <w:right w:val="single" w:sz="4" w:space="0" w:color="auto"/>
            </w:tcBorders>
            <w:vAlign w:val="bottom"/>
            <w:hideMark/>
          </w:tcPr>
          <w:p w:rsidR="00AA0099" w:rsidRDefault="00AA0099">
            <w:pPr>
              <w:jc w:val="both"/>
            </w:pPr>
            <w:r>
              <w:t>1</w:t>
            </w:r>
          </w:p>
        </w:tc>
        <w:tc>
          <w:tcPr>
            <w:tcW w:w="519" w:type="dxa"/>
            <w:tcBorders>
              <w:top w:val="single" w:sz="4" w:space="0" w:color="auto"/>
              <w:left w:val="single" w:sz="4" w:space="0" w:color="auto"/>
              <w:bottom w:val="single" w:sz="4" w:space="0" w:color="auto"/>
              <w:right w:val="single" w:sz="4" w:space="0" w:color="auto"/>
            </w:tcBorders>
            <w:vAlign w:val="bottom"/>
          </w:tcPr>
          <w:p w:rsidR="00AA0099" w:rsidRDefault="00AA0099">
            <w:pPr>
              <w:jc w:val="both"/>
              <w:rPr>
                <w:lang w:val="en-US"/>
              </w:rPr>
            </w:pPr>
          </w:p>
        </w:tc>
        <w:tc>
          <w:tcPr>
            <w:tcW w:w="281"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r>
      <w:tr w:rsidR="00AA0099" w:rsidTr="00D02894">
        <w:trPr>
          <w:trHeight w:val="284"/>
        </w:trPr>
        <w:tc>
          <w:tcPr>
            <w:tcW w:w="568"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1159" w:type="dxa"/>
            <w:tcBorders>
              <w:top w:val="single" w:sz="4" w:space="0" w:color="auto"/>
              <w:left w:val="single" w:sz="4" w:space="0" w:color="auto"/>
              <w:bottom w:val="single" w:sz="4" w:space="0" w:color="auto"/>
              <w:right w:val="single" w:sz="4" w:space="0" w:color="auto"/>
            </w:tcBorders>
            <w:vAlign w:val="bottom"/>
            <w:hideMark/>
          </w:tcPr>
          <w:p w:rsidR="00AA0099" w:rsidRDefault="00AA0099">
            <w:pPr>
              <w:jc w:val="both"/>
            </w:pPr>
            <w:r>
              <w:t>ИТОГО</w:t>
            </w:r>
          </w:p>
        </w:tc>
        <w:tc>
          <w:tcPr>
            <w:tcW w:w="671" w:type="dxa"/>
            <w:tcBorders>
              <w:top w:val="single" w:sz="4" w:space="0" w:color="auto"/>
              <w:left w:val="single" w:sz="4" w:space="0" w:color="auto"/>
              <w:bottom w:val="single" w:sz="4" w:space="0" w:color="auto"/>
              <w:right w:val="single" w:sz="4" w:space="0" w:color="auto"/>
            </w:tcBorders>
            <w:vAlign w:val="bottom"/>
            <w:hideMark/>
          </w:tcPr>
          <w:p w:rsidR="00AA0099" w:rsidRDefault="00AA0099">
            <w:pPr>
              <w:jc w:val="both"/>
            </w:pPr>
            <w:r>
              <w:t>11</w:t>
            </w:r>
          </w:p>
        </w:tc>
        <w:tc>
          <w:tcPr>
            <w:tcW w:w="671"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rPr>
                <w:lang w:val="en-US"/>
              </w:rPr>
            </w:pPr>
          </w:p>
        </w:tc>
        <w:tc>
          <w:tcPr>
            <w:tcW w:w="672" w:type="dxa"/>
            <w:tcBorders>
              <w:top w:val="single" w:sz="4" w:space="0" w:color="auto"/>
              <w:left w:val="single" w:sz="4" w:space="0" w:color="auto"/>
              <w:bottom w:val="single" w:sz="4" w:space="0" w:color="auto"/>
              <w:right w:val="single" w:sz="4" w:space="0" w:color="auto"/>
            </w:tcBorders>
            <w:vAlign w:val="bottom"/>
            <w:hideMark/>
          </w:tcPr>
          <w:p w:rsidR="00AA0099" w:rsidRDefault="00AA0099">
            <w:pPr>
              <w:jc w:val="both"/>
            </w:pPr>
            <w:r>
              <w:t>10</w:t>
            </w:r>
          </w:p>
        </w:tc>
        <w:tc>
          <w:tcPr>
            <w:tcW w:w="672" w:type="dxa"/>
            <w:tcBorders>
              <w:top w:val="single" w:sz="4" w:space="0" w:color="auto"/>
              <w:left w:val="single" w:sz="4" w:space="0" w:color="auto"/>
              <w:bottom w:val="single" w:sz="4" w:space="0" w:color="auto"/>
              <w:right w:val="single" w:sz="4" w:space="0" w:color="auto"/>
            </w:tcBorders>
            <w:noWrap/>
            <w:vAlign w:val="bottom"/>
            <w:hideMark/>
          </w:tcPr>
          <w:p w:rsidR="00AA0099" w:rsidRDefault="00AA0099">
            <w:pPr>
              <w:jc w:val="both"/>
            </w:pPr>
            <w:r>
              <w:t>1</w:t>
            </w:r>
          </w:p>
        </w:tc>
        <w:tc>
          <w:tcPr>
            <w:tcW w:w="436"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rPr>
                <w:lang w:val="en-US"/>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460" w:type="dxa"/>
            <w:gridSpan w:val="2"/>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448"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509" w:type="dxa"/>
            <w:tcBorders>
              <w:top w:val="single" w:sz="4" w:space="0" w:color="auto"/>
              <w:left w:val="single" w:sz="4" w:space="0" w:color="auto"/>
              <w:bottom w:val="single" w:sz="4" w:space="0" w:color="auto"/>
              <w:right w:val="single" w:sz="4" w:space="0" w:color="auto"/>
            </w:tcBorders>
            <w:noWrap/>
            <w:vAlign w:val="bottom"/>
          </w:tcPr>
          <w:p w:rsidR="00AA0099" w:rsidRDefault="00AA0099">
            <w:pPr>
              <w:jc w:val="both"/>
            </w:pP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AA0099" w:rsidRDefault="00AA0099">
            <w:pPr>
              <w:jc w:val="both"/>
            </w:pPr>
            <w:r>
              <w:t>9</w:t>
            </w:r>
          </w:p>
        </w:tc>
        <w:tc>
          <w:tcPr>
            <w:tcW w:w="425" w:type="dxa"/>
            <w:tcBorders>
              <w:top w:val="single" w:sz="4" w:space="0" w:color="auto"/>
              <w:left w:val="single" w:sz="4" w:space="0" w:color="auto"/>
              <w:bottom w:val="single" w:sz="4" w:space="0" w:color="auto"/>
              <w:right w:val="single" w:sz="4" w:space="0" w:color="auto"/>
            </w:tcBorders>
            <w:noWrap/>
            <w:vAlign w:val="bottom"/>
            <w:hideMark/>
          </w:tcPr>
          <w:p w:rsidR="00AA0099" w:rsidRDefault="00AA0099">
            <w:pPr>
              <w:jc w:val="both"/>
            </w:pPr>
            <w:r>
              <w:t>9</w:t>
            </w:r>
          </w:p>
        </w:tc>
        <w:tc>
          <w:tcPr>
            <w:tcW w:w="567" w:type="dxa"/>
            <w:tcBorders>
              <w:top w:val="single" w:sz="4" w:space="0" w:color="auto"/>
              <w:left w:val="single" w:sz="4" w:space="0" w:color="auto"/>
              <w:bottom w:val="single" w:sz="4" w:space="0" w:color="auto"/>
              <w:right w:val="single" w:sz="4" w:space="0" w:color="auto"/>
            </w:tcBorders>
            <w:vAlign w:val="bottom"/>
          </w:tcPr>
          <w:p w:rsidR="00AA0099" w:rsidRDefault="00AA0099">
            <w:pPr>
              <w:jc w:val="both"/>
            </w:pPr>
          </w:p>
        </w:tc>
        <w:tc>
          <w:tcPr>
            <w:tcW w:w="709" w:type="dxa"/>
            <w:tcBorders>
              <w:top w:val="single" w:sz="4" w:space="0" w:color="auto"/>
              <w:left w:val="single" w:sz="4" w:space="0" w:color="auto"/>
              <w:bottom w:val="single" w:sz="4" w:space="0" w:color="auto"/>
              <w:right w:val="single" w:sz="4" w:space="0" w:color="auto"/>
            </w:tcBorders>
            <w:vAlign w:val="bottom"/>
            <w:hideMark/>
          </w:tcPr>
          <w:p w:rsidR="00AA0099" w:rsidRDefault="00AA0099">
            <w:pPr>
              <w:jc w:val="both"/>
            </w:pPr>
            <w:r>
              <w:t>1</w:t>
            </w:r>
          </w:p>
        </w:tc>
        <w:tc>
          <w:tcPr>
            <w:tcW w:w="519" w:type="dxa"/>
            <w:tcBorders>
              <w:top w:val="single" w:sz="4" w:space="0" w:color="auto"/>
              <w:left w:val="single" w:sz="4" w:space="0" w:color="auto"/>
              <w:bottom w:val="single" w:sz="4" w:space="0" w:color="auto"/>
              <w:right w:val="single" w:sz="4" w:space="0" w:color="auto"/>
            </w:tcBorders>
            <w:vAlign w:val="bottom"/>
          </w:tcPr>
          <w:p w:rsidR="00AA0099" w:rsidRDefault="00AA0099">
            <w:pPr>
              <w:jc w:val="both"/>
              <w:rPr>
                <w:lang w:val="en-US"/>
              </w:rPr>
            </w:pPr>
          </w:p>
        </w:tc>
        <w:tc>
          <w:tcPr>
            <w:tcW w:w="281" w:type="dxa"/>
            <w:tcBorders>
              <w:top w:val="single" w:sz="4" w:space="0" w:color="auto"/>
              <w:left w:val="single" w:sz="4" w:space="0" w:color="auto"/>
              <w:bottom w:val="single" w:sz="4" w:space="0" w:color="auto"/>
              <w:right w:val="single" w:sz="4" w:space="0" w:color="auto"/>
            </w:tcBorders>
            <w:noWrap/>
            <w:vAlign w:val="bottom"/>
            <w:hideMark/>
          </w:tcPr>
          <w:p w:rsidR="00AA0099" w:rsidRDefault="00AA0099">
            <w:pPr>
              <w:jc w:val="both"/>
            </w:pPr>
            <w:r>
              <w:t>1</w:t>
            </w:r>
          </w:p>
        </w:tc>
      </w:tr>
    </w:tbl>
    <w:p w:rsidR="00940C09" w:rsidRDefault="00AA0099" w:rsidP="00AA0099">
      <w:pPr>
        <w:jc w:val="both"/>
      </w:pPr>
      <w:r>
        <w:t xml:space="preserve">                                                               </w:t>
      </w:r>
    </w:p>
    <w:p w:rsidR="00AA0099" w:rsidRDefault="00AA0099" w:rsidP="00AA0099">
      <w:pPr>
        <w:jc w:val="both"/>
        <w:rPr>
          <w:rFonts w:eastAsia="Calibri"/>
          <w:lang w:val="en-US"/>
        </w:rPr>
      </w:pPr>
      <w:r>
        <w:t xml:space="preserve">                                                      </w:t>
      </w:r>
    </w:p>
    <w:p w:rsidR="00AA0099" w:rsidRDefault="00AA0099" w:rsidP="00AA0099">
      <w:pPr>
        <w:jc w:val="center"/>
        <w:rPr>
          <w:i/>
          <w:u w:val="single"/>
        </w:rPr>
      </w:pPr>
      <w:r>
        <w:rPr>
          <w:i/>
          <w:u w:val="single"/>
        </w:rPr>
        <w:t>Сведения о наличии оргтехники, проекционной техники</w:t>
      </w:r>
    </w:p>
    <w:p w:rsidR="00AA0099" w:rsidRDefault="00AA0099" w:rsidP="00AA0099">
      <w:pPr>
        <w:jc w:val="center"/>
      </w:pPr>
      <w:r>
        <w:rPr>
          <w:i/>
          <w:u w:val="single"/>
        </w:rPr>
        <w:t>в МБОУ ООШ с.Иннокентьека</w:t>
      </w:r>
    </w:p>
    <w:p w:rsidR="00AA0099" w:rsidRDefault="00AA0099" w:rsidP="00AA0099">
      <w:pPr>
        <w:jc w:val="both"/>
      </w:pPr>
    </w:p>
    <w:tbl>
      <w:tblPr>
        <w:tblW w:w="9668"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93"/>
        <w:gridCol w:w="1978"/>
        <w:gridCol w:w="2133"/>
        <w:gridCol w:w="1984"/>
        <w:gridCol w:w="1480"/>
      </w:tblGrid>
      <w:tr w:rsidR="00AA0099" w:rsidTr="00940C09">
        <w:tc>
          <w:tcPr>
            <w:tcW w:w="2093" w:type="dxa"/>
            <w:tcBorders>
              <w:top w:val="single" w:sz="4" w:space="0" w:color="auto"/>
              <w:left w:val="single" w:sz="4" w:space="0" w:color="auto"/>
              <w:bottom w:val="single" w:sz="4" w:space="0" w:color="auto"/>
              <w:right w:val="single" w:sz="4" w:space="0" w:color="auto"/>
            </w:tcBorders>
            <w:vAlign w:val="center"/>
            <w:hideMark/>
          </w:tcPr>
          <w:p w:rsidR="00AA0099" w:rsidRDefault="00AA0099">
            <w:pPr>
              <w:jc w:val="both"/>
              <w:rPr>
                <w:lang w:val="en-US"/>
              </w:rPr>
            </w:pPr>
            <w:r>
              <w:t>Название</w:t>
            </w:r>
          </w:p>
        </w:tc>
        <w:tc>
          <w:tcPr>
            <w:tcW w:w="1978" w:type="dxa"/>
            <w:tcBorders>
              <w:top w:val="single" w:sz="4" w:space="0" w:color="auto"/>
              <w:left w:val="single" w:sz="4" w:space="0" w:color="auto"/>
              <w:bottom w:val="single" w:sz="4" w:space="0" w:color="auto"/>
              <w:right w:val="single" w:sz="4" w:space="0" w:color="auto"/>
            </w:tcBorders>
            <w:vAlign w:val="center"/>
            <w:hideMark/>
          </w:tcPr>
          <w:p w:rsidR="00AA0099" w:rsidRDefault="00AA0099">
            <w:pPr>
              <w:jc w:val="both"/>
            </w:pPr>
            <w:r>
              <w:t>Марка</w:t>
            </w:r>
          </w:p>
        </w:tc>
        <w:tc>
          <w:tcPr>
            <w:tcW w:w="2133" w:type="dxa"/>
            <w:tcBorders>
              <w:top w:val="single" w:sz="4" w:space="0" w:color="auto"/>
              <w:left w:val="single" w:sz="4" w:space="0" w:color="auto"/>
              <w:bottom w:val="single" w:sz="4" w:space="0" w:color="auto"/>
              <w:right w:val="single" w:sz="4" w:space="0" w:color="auto"/>
            </w:tcBorders>
            <w:vAlign w:val="center"/>
            <w:hideMark/>
          </w:tcPr>
          <w:p w:rsidR="00AA0099" w:rsidRDefault="00AA0099">
            <w:pPr>
              <w:jc w:val="both"/>
            </w:pPr>
            <w:r>
              <w:t>Где установлен</w:t>
            </w:r>
          </w:p>
        </w:tc>
        <w:tc>
          <w:tcPr>
            <w:tcW w:w="1984" w:type="dxa"/>
            <w:tcBorders>
              <w:top w:val="single" w:sz="4" w:space="0" w:color="auto"/>
              <w:left w:val="single" w:sz="4" w:space="0" w:color="auto"/>
              <w:bottom w:val="single" w:sz="4" w:space="0" w:color="auto"/>
              <w:right w:val="single" w:sz="4" w:space="0" w:color="auto"/>
            </w:tcBorders>
            <w:vAlign w:val="center"/>
            <w:hideMark/>
          </w:tcPr>
          <w:p w:rsidR="00AA0099" w:rsidRDefault="00AA0099">
            <w:pPr>
              <w:jc w:val="both"/>
            </w:pPr>
            <w:r>
              <w:t>Состояние</w:t>
            </w:r>
          </w:p>
          <w:p w:rsidR="00AA0099" w:rsidRDefault="00AA0099">
            <w:pPr>
              <w:jc w:val="both"/>
            </w:pPr>
            <w:r>
              <w:t>(рабочее, нерабочее)</w:t>
            </w:r>
          </w:p>
        </w:tc>
        <w:tc>
          <w:tcPr>
            <w:tcW w:w="1480" w:type="dxa"/>
            <w:tcBorders>
              <w:top w:val="single" w:sz="4" w:space="0" w:color="auto"/>
              <w:left w:val="single" w:sz="4" w:space="0" w:color="auto"/>
              <w:bottom w:val="single" w:sz="4" w:space="0" w:color="auto"/>
              <w:right w:val="single" w:sz="4" w:space="0" w:color="auto"/>
            </w:tcBorders>
            <w:vAlign w:val="center"/>
            <w:hideMark/>
          </w:tcPr>
          <w:p w:rsidR="00AA0099" w:rsidRDefault="00AA0099">
            <w:pPr>
              <w:jc w:val="both"/>
            </w:pPr>
            <w:r>
              <w:t>Ответственный</w:t>
            </w:r>
          </w:p>
        </w:tc>
      </w:tr>
      <w:tr w:rsidR="00AA0099" w:rsidTr="00940C09">
        <w:trPr>
          <w:trHeight w:val="245"/>
        </w:trPr>
        <w:tc>
          <w:tcPr>
            <w:tcW w:w="2093"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Принтер лазерный</w:t>
            </w:r>
          </w:p>
        </w:tc>
        <w:tc>
          <w:tcPr>
            <w:tcW w:w="1978" w:type="dxa"/>
            <w:tcBorders>
              <w:top w:val="single" w:sz="4" w:space="0" w:color="auto"/>
              <w:left w:val="single" w:sz="4" w:space="0" w:color="auto"/>
              <w:bottom w:val="single" w:sz="4" w:space="0" w:color="auto"/>
              <w:right w:val="single" w:sz="4" w:space="0" w:color="auto"/>
            </w:tcBorders>
          </w:tcPr>
          <w:p w:rsidR="00AA0099" w:rsidRDefault="00AA0099">
            <w:pPr>
              <w:jc w:val="both"/>
            </w:pPr>
            <w:r>
              <w:t>Xerox Phaser 3130,</w:t>
            </w:r>
          </w:p>
          <w:p w:rsidR="00AA0099" w:rsidRDefault="00AA0099">
            <w:pPr>
              <w:jc w:val="both"/>
            </w:pPr>
          </w:p>
        </w:tc>
        <w:tc>
          <w:tcPr>
            <w:tcW w:w="2133" w:type="dxa"/>
            <w:tcBorders>
              <w:top w:val="single" w:sz="4" w:space="0" w:color="auto"/>
              <w:left w:val="single" w:sz="4" w:space="0" w:color="auto"/>
              <w:bottom w:val="single" w:sz="4" w:space="0" w:color="auto"/>
              <w:right w:val="single" w:sz="4" w:space="0" w:color="auto"/>
            </w:tcBorders>
          </w:tcPr>
          <w:p w:rsidR="00AA0099" w:rsidRDefault="00AA0099">
            <w:pPr>
              <w:jc w:val="both"/>
            </w:pPr>
            <w:r>
              <w:t xml:space="preserve">Библиотека, </w:t>
            </w:r>
          </w:p>
          <w:p w:rsidR="00AA0099" w:rsidRDefault="00AA0099">
            <w:pPr>
              <w:jc w:val="both"/>
              <w:rPr>
                <w:lang w:val="en-US"/>
              </w:rPr>
            </w:pPr>
          </w:p>
        </w:tc>
        <w:tc>
          <w:tcPr>
            <w:tcW w:w="198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Рабочее</w:t>
            </w:r>
          </w:p>
        </w:tc>
        <w:tc>
          <w:tcPr>
            <w:tcW w:w="148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Ревоненко Г.И.</w:t>
            </w:r>
          </w:p>
        </w:tc>
      </w:tr>
      <w:tr w:rsidR="00AA0099" w:rsidTr="00940C09">
        <w:trPr>
          <w:trHeight w:val="174"/>
        </w:trPr>
        <w:tc>
          <w:tcPr>
            <w:tcW w:w="2093" w:type="dxa"/>
            <w:tcBorders>
              <w:top w:val="single" w:sz="4" w:space="0" w:color="auto"/>
              <w:left w:val="single" w:sz="4" w:space="0" w:color="auto"/>
              <w:bottom w:val="single" w:sz="4" w:space="0" w:color="auto"/>
              <w:right w:val="single" w:sz="4" w:space="0" w:color="auto"/>
            </w:tcBorders>
          </w:tcPr>
          <w:p w:rsidR="00AA0099" w:rsidRDefault="00AA0099">
            <w:pPr>
              <w:jc w:val="both"/>
              <w:rPr>
                <w:lang w:val="en-US"/>
              </w:rPr>
            </w:pPr>
            <w:r>
              <w:t>Мультимедийный проектор</w:t>
            </w:r>
          </w:p>
          <w:p w:rsidR="00AA0099" w:rsidRDefault="00AA0099">
            <w:pPr>
              <w:jc w:val="both"/>
            </w:pPr>
          </w:p>
        </w:tc>
        <w:tc>
          <w:tcPr>
            <w:tcW w:w="1978" w:type="dxa"/>
            <w:tcBorders>
              <w:top w:val="single" w:sz="4" w:space="0" w:color="auto"/>
              <w:left w:val="single" w:sz="4" w:space="0" w:color="auto"/>
              <w:bottom w:val="single" w:sz="4" w:space="0" w:color="auto"/>
              <w:right w:val="single" w:sz="4" w:space="0" w:color="auto"/>
            </w:tcBorders>
          </w:tcPr>
          <w:p w:rsidR="00AA0099" w:rsidRPr="00AA0099" w:rsidRDefault="00AA0099">
            <w:pPr>
              <w:jc w:val="both"/>
              <w:rPr>
                <w:lang w:val="en-US"/>
              </w:rPr>
            </w:pPr>
            <w:r w:rsidRPr="00AA0099">
              <w:rPr>
                <w:lang w:val="en-US"/>
              </w:rPr>
              <w:t>Epson EB-430,</w:t>
            </w:r>
          </w:p>
          <w:p w:rsidR="00AA0099" w:rsidRPr="00AA0099" w:rsidRDefault="00AA0099">
            <w:pPr>
              <w:jc w:val="both"/>
              <w:rPr>
                <w:lang w:val="en-US"/>
              </w:rPr>
            </w:pPr>
          </w:p>
          <w:p w:rsidR="00AA0099" w:rsidRPr="00AA0099" w:rsidRDefault="00AA0099">
            <w:pPr>
              <w:jc w:val="both"/>
              <w:rPr>
                <w:lang w:val="en-US"/>
              </w:rPr>
            </w:pPr>
            <w:r w:rsidRPr="00AA0099">
              <w:rPr>
                <w:lang w:val="en-US"/>
              </w:rPr>
              <w:t>Mitsubishi electric XD500U,</w:t>
            </w:r>
          </w:p>
          <w:p w:rsidR="00AA0099" w:rsidRPr="00AA0099" w:rsidRDefault="00AA0099">
            <w:pPr>
              <w:jc w:val="both"/>
              <w:rPr>
                <w:lang w:val="en-US"/>
              </w:rPr>
            </w:pPr>
            <w:r w:rsidRPr="00AA0099">
              <w:rPr>
                <w:lang w:val="en-US"/>
              </w:rPr>
              <w:t>Mitsubishi electric XD500U,</w:t>
            </w:r>
          </w:p>
          <w:p w:rsidR="00AA0099" w:rsidRPr="00AA0099" w:rsidRDefault="00AA0099">
            <w:pPr>
              <w:jc w:val="both"/>
              <w:rPr>
                <w:lang w:val="en-US"/>
              </w:rPr>
            </w:pPr>
            <w:r w:rsidRPr="00AA0099">
              <w:rPr>
                <w:lang w:val="en-US"/>
              </w:rPr>
              <w:t>Mitsubishi electric XD500U,</w:t>
            </w:r>
          </w:p>
          <w:p w:rsidR="00AA0099" w:rsidRPr="00AA0099" w:rsidRDefault="00AA0099">
            <w:pPr>
              <w:jc w:val="both"/>
              <w:rPr>
                <w:lang w:val="en-US"/>
              </w:rPr>
            </w:pPr>
            <w:r w:rsidRPr="00AA0099">
              <w:rPr>
                <w:lang w:val="en-US"/>
              </w:rPr>
              <w:t>Mitsubishi electric XD500U,</w:t>
            </w:r>
          </w:p>
          <w:p w:rsidR="00AA0099" w:rsidRPr="00AA0099" w:rsidRDefault="00AA0099">
            <w:pPr>
              <w:jc w:val="both"/>
              <w:rPr>
                <w:lang w:val="en-US"/>
              </w:rPr>
            </w:pPr>
            <w:r w:rsidRPr="00AA0099">
              <w:rPr>
                <w:lang w:val="en-US"/>
              </w:rPr>
              <w:t>Epson EMP-1,</w:t>
            </w:r>
          </w:p>
          <w:p w:rsidR="00AA0099" w:rsidRPr="00AA0099" w:rsidRDefault="00AA0099">
            <w:pPr>
              <w:jc w:val="both"/>
              <w:rPr>
                <w:lang w:val="en-US"/>
              </w:rPr>
            </w:pPr>
            <w:r w:rsidRPr="00AA0099">
              <w:rPr>
                <w:lang w:val="en-US"/>
              </w:rPr>
              <w:t>View Sonic PJ758,</w:t>
            </w:r>
          </w:p>
          <w:p w:rsidR="00AA0099" w:rsidRPr="00AA0099" w:rsidRDefault="00AA0099">
            <w:pPr>
              <w:jc w:val="both"/>
              <w:rPr>
                <w:lang w:val="en-US"/>
              </w:rPr>
            </w:pPr>
            <w:r w:rsidRPr="00AA0099">
              <w:rPr>
                <w:lang w:val="en-US"/>
              </w:rPr>
              <w:t>Epson EMP-S4,</w:t>
            </w:r>
          </w:p>
          <w:p w:rsidR="00AA0099" w:rsidRDefault="00AA0099">
            <w:pPr>
              <w:jc w:val="both"/>
            </w:pPr>
            <w:r>
              <w:t>Mitsubishi electric XD500U</w:t>
            </w:r>
          </w:p>
        </w:tc>
        <w:tc>
          <w:tcPr>
            <w:tcW w:w="2133" w:type="dxa"/>
            <w:tcBorders>
              <w:top w:val="single" w:sz="4" w:space="0" w:color="auto"/>
              <w:left w:val="single" w:sz="4" w:space="0" w:color="auto"/>
              <w:bottom w:val="single" w:sz="4" w:space="0" w:color="auto"/>
              <w:right w:val="single" w:sz="4" w:space="0" w:color="auto"/>
            </w:tcBorders>
          </w:tcPr>
          <w:p w:rsidR="00AA0099" w:rsidRDefault="00AA0099">
            <w:pPr>
              <w:jc w:val="both"/>
            </w:pPr>
            <w:r>
              <w:t>Кабинет литературы,</w:t>
            </w:r>
          </w:p>
          <w:p w:rsidR="00AA0099" w:rsidRDefault="00AA0099">
            <w:pPr>
              <w:jc w:val="both"/>
            </w:pPr>
          </w:p>
          <w:p w:rsidR="00AA0099" w:rsidRDefault="00AA0099">
            <w:pPr>
              <w:jc w:val="both"/>
            </w:pPr>
            <w:r>
              <w:t>Кабинет 1 класса,</w:t>
            </w:r>
          </w:p>
          <w:p w:rsidR="00AA0099" w:rsidRDefault="00AA0099">
            <w:pPr>
              <w:jc w:val="both"/>
            </w:pPr>
          </w:p>
          <w:p w:rsidR="00AA0099" w:rsidRDefault="00AA0099">
            <w:pPr>
              <w:jc w:val="both"/>
            </w:pPr>
            <w:r>
              <w:t>Кабинет 2-4 класса,</w:t>
            </w:r>
          </w:p>
          <w:p w:rsidR="00AA0099" w:rsidRDefault="00AA0099">
            <w:pPr>
              <w:jc w:val="both"/>
            </w:pPr>
          </w:p>
          <w:p w:rsidR="00AA0099" w:rsidRDefault="00AA0099">
            <w:pPr>
              <w:jc w:val="both"/>
            </w:pPr>
            <w:r>
              <w:t>Кабинет химии и биологии,</w:t>
            </w:r>
          </w:p>
          <w:p w:rsidR="00AA0099" w:rsidRDefault="00AA0099">
            <w:pPr>
              <w:jc w:val="both"/>
            </w:pPr>
          </w:p>
          <w:p w:rsidR="00AA0099" w:rsidRDefault="00AA0099">
            <w:pPr>
              <w:jc w:val="both"/>
            </w:pPr>
            <w:r>
              <w:t>Кабинет информатики,</w:t>
            </w:r>
          </w:p>
          <w:p w:rsidR="00AA0099" w:rsidRDefault="00AA0099">
            <w:pPr>
              <w:jc w:val="both"/>
            </w:pPr>
          </w:p>
          <w:p w:rsidR="00AA0099" w:rsidRPr="00AA0099" w:rsidRDefault="00AA0099">
            <w:pPr>
              <w:jc w:val="both"/>
            </w:pPr>
          </w:p>
        </w:tc>
        <w:tc>
          <w:tcPr>
            <w:tcW w:w="198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Рабочее</w:t>
            </w:r>
          </w:p>
        </w:tc>
        <w:tc>
          <w:tcPr>
            <w:tcW w:w="1480" w:type="dxa"/>
            <w:tcBorders>
              <w:top w:val="single" w:sz="4" w:space="0" w:color="auto"/>
              <w:left w:val="single" w:sz="4" w:space="0" w:color="auto"/>
              <w:bottom w:val="single" w:sz="4" w:space="0" w:color="auto"/>
              <w:right w:val="single" w:sz="4" w:space="0" w:color="auto"/>
            </w:tcBorders>
          </w:tcPr>
          <w:p w:rsidR="00AA0099" w:rsidRDefault="00AA0099">
            <w:pPr>
              <w:jc w:val="both"/>
            </w:pPr>
            <w:r>
              <w:t>Ермакова М.В.</w:t>
            </w:r>
          </w:p>
          <w:p w:rsidR="00AA0099" w:rsidRDefault="00AA0099">
            <w:pPr>
              <w:jc w:val="center"/>
            </w:pPr>
          </w:p>
          <w:p w:rsidR="00AA0099" w:rsidRDefault="00940C09">
            <w:pPr>
              <w:jc w:val="center"/>
            </w:pPr>
            <w:r>
              <w:t>Громова Е.А.</w:t>
            </w:r>
          </w:p>
          <w:p w:rsidR="00AA0099" w:rsidRDefault="00AA0099">
            <w:pPr>
              <w:jc w:val="both"/>
            </w:pPr>
          </w:p>
          <w:p w:rsidR="00AA0099" w:rsidRDefault="00AA0099">
            <w:pPr>
              <w:jc w:val="both"/>
            </w:pPr>
            <w:r>
              <w:t>Провоторова Т.М.</w:t>
            </w:r>
          </w:p>
          <w:p w:rsidR="00AA0099" w:rsidRDefault="00AA0099">
            <w:pPr>
              <w:jc w:val="both"/>
            </w:pPr>
          </w:p>
          <w:p w:rsidR="00AA0099" w:rsidRDefault="00AA0099">
            <w:pPr>
              <w:jc w:val="both"/>
            </w:pPr>
            <w:r>
              <w:t>Зотова И.В.</w:t>
            </w:r>
          </w:p>
          <w:p w:rsidR="00AA0099" w:rsidRDefault="00AA0099">
            <w:pPr>
              <w:jc w:val="both"/>
            </w:pPr>
          </w:p>
          <w:p w:rsidR="00AA0099" w:rsidRDefault="00AA0099">
            <w:pPr>
              <w:jc w:val="both"/>
            </w:pPr>
          </w:p>
          <w:p w:rsidR="00AA0099" w:rsidRDefault="00AA0099">
            <w:pPr>
              <w:jc w:val="both"/>
            </w:pPr>
            <w:r>
              <w:t>Подмарев А.В.</w:t>
            </w:r>
          </w:p>
          <w:p w:rsidR="00AA0099" w:rsidRDefault="00AA0099">
            <w:pPr>
              <w:jc w:val="both"/>
            </w:pPr>
          </w:p>
          <w:p w:rsidR="00AA0099" w:rsidRDefault="00AA0099">
            <w:pPr>
              <w:jc w:val="both"/>
            </w:pPr>
          </w:p>
          <w:p w:rsidR="00AA0099" w:rsidRDefault="00AA0099">
            <w:pPr>
              <w:jc w:val="both"/>
            </w:pPr>
          </w:p>
        </w:tc>
      </w:tr>
      <w:tr w:rsidR="00AA0099" w:rsidTr="00940C09">
        <w:trPr>
          <w:trHeight w:val="253"/>
        </w:trPr>
        <w:tc>
          <w:tcPr>
            <w:tcW w:w="2093"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Сканер</w:t>
            </w:r>
          </w:p>
        </w:tc>
        <w:tc>
          <w:tcPr>
            <w:tcW w:w="1978" w:type="dxa"/>
            <w:tcBorders>
              <w:top w:val="single" w:sz="4" w:space="0" w:color="auto"/>
              <w:left w:val="single" w:sz="4" w:space="0" w:color="auto"/>
              <w:bottom w:val="single" w:sz="4" w:space="0" w:color="auto"/>
              <w:right w:val="single" w:sz="4" w:space="0" w:color="auto"/>
            </w:tcBorders>
          </w:tcPr>
          <w:p w:rsidR="00AA0099" w:rsidRPr="00AA0099" w:rsidRDefault="00AA0099">
            <w:pPr>
              <w:jc w:val="both"/>
              <w:rPr>
                <w:lang w:val="en-US"/>
              </w:rPr>
            </w:pPr>
            <w:r w:rsidRPr="00AA0099">
              <w:rPr>
                <w:lang w:val="en-US"/>
              </w:rPr>
              <w:t>Gaoke GK-9000A</w:t>
            </w:r>
          </w:p>
          <w:p w:rsidR="00AA0099" w:rsidRPr="00AA0099" w:rsidRDefault="00AA0099">
            <w:pPr>
              <w:jc w:val="both"/>
              <w:rPr>
                <w:lang w:val="en-US"/>
              </w:rPr>
            </w:pPr>
          </w:p>
          <w:p w:rsidR="00AA0099" w:rsidRPr="00AA0099" w:rsidRDefault="00AA0099">
            <w:pPr>
              <w:jc w:val="both"/>
              <w:rPr>
                <w:lang w:val="en-US"/>
              </w:rPr>
            </w:pPr>
            <w:r w:rsidRPr="00AA0099">
              <w:rPr>
                <w:lang w:val="en-US"/>
              </w:rPr>
              <w:t>Gaoke GK-9000A</w:t>
            </w:r>
          </w:p>
        </w:tc>
        <w:tc>
          <w:tcPr>
            <w:tcW w:w="2133"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Кабинет информатики</w:t>
            </w:r>
          </w:p>
        </w:tc>
        <w:tc>
          <w:tcPr>
            <w:tcW w:w="1984"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Рабочее</w:t>
            </w:r>
          </w:p>
        </w:tc>
        <w:tc>
          <w:tcPr>
            <w:tcW w:w="148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Подмарев А.В.</w:t>
            </w:r>
          </w:p>
        </w:tc>
      </w:tr>
      <w:tr w:rsidR="00AA0099" w:rsidTr="00940C09">
        <w:trPr>
          <w:trHeight w:val="253"/>
        </w:trPr>
        <w:tc>
          <w:tcPr>
            <w:tcW w:w="2093"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Интерактивная доска</w:t>
            </w:r>
          </w:p>
        </w:tc>
        <w:tc>
          <w:tcPr>
            <w:tcW w:w="1978" w:type="dxa"/>
            <w:tcBorders>
              <w:top w:val="single" w:sz="4" w:space="0" w:color="auto"/>
              <w:left w:val="single" w:sz="4" w:space="0" w:color="auto"/>
              <w:bottom w:val="single" w:sz="4" w:space="0" w:color="auto"/>
              <w:right w:val="single" w:sz="4" w:space="0" w:color="auto"/>
            </w:tcBorders>
          </w:tcPr>
          <w:p w:rsidR="00AA0099" w:rsidRPr="00AA0099" w:rsidRDefault="00AA0099">
            <w:pPr>
              <w:jc w:val="both"/>
              <w:rPr>
                <w:lang w:val="en-US"/>
              </w:rPr>
            </w:pPr>
            <w:r w:rsidRPr="00AA0099">
              <w:rPr>
                <w:lang w:val="en-US"/>
              </w:rPr>
              <w:t>Smart SB680V,</w:t>
            </w:r>
          </w:p>
          <w:p w:rsidR="00AA0099" w:rsidRPr="00AA0099" w:rsidRDefault="00AA0099">
            <w:pPr>
              <w:jc w:val="both"/>
              <w:rPr>
                <w:lang w:val="en-US"/>
              </w:rPr>
            </w:pPr>
          </w:p>
          <w:p w:rsidR="00AA0099" w:rsidRDefault="00AA0099">
            <w:pPr>
              <w:jc w:val="both"/>
              <w:rPr>
                <w:lang w:val="en-US"/>
              </w:rPr>
            </w:pPr>
          </w:p>
          <w:p w:rsidR="00AA0099" w:rsidRPr="00AA0099" w:rsidRDefault="00AA0099">
            <w:pPr>
              <w:jc w:val="both"/>
              <w:rPr>
                <w:lang w:val="en-US"/>
              </w:rPr>
            </w:pPr>
            <w:r w:rsidRPr="00AA0099">
              <w:rPr>
                <w:lang w:val="en-US"/>
              </w:rPr>
              <w:t>Smart SB480-C2-015918,</w:t>
            </w:r>
          </w:p>
          <w:p w:rsidR="00AA0099" w:rsidRPr="00AA0099" w:rsidRDefault="00AA0099">
            <w:pPr>
              <w:jc w:val="both"/>
              <w:rPr>
                <w:lang w:val="en-US"/>
              </w:rPr>
            </w:pPr>
          </w:p>
          <w:p w:rsidR="00AA0099" w:rsidRDefault="00AA0099">
            <w:pPr>
              <w:jc w:val="both"/>
              <w:rPr>
                <w:lang w:val="en-US"/>
              </w:rPr>
            </w:pPr>
          </w:p>
          <w:p w:rsidR="00AA0099" w:rsidRDefault="00AA0099">
            <w:pPr>
              <w:jc w:val="both"/>
            </w:pPr>
            <w:r>
              <w:t>Interwrite N1077,</w:t>
            </w:r>
          </w:p>
          <w:p w:rsidR="00AA0099" w:rsidRDefault="00AA0099">
            <w:pPr>
              <w:jc w:val="both"/>
            </w:pPr>
          </w:p>
          <w:p w:rsidR="00AA0099" w:rsidRDefault="00AA0099">
            <w:pPr>
              <w:jc w:val="both"/>
            </w:pPr>
          </w:p>
          <w:p w:rsidR="00AA0099" w:rsidRDefault="00AA0099">
            <w:pPr>
              <w:jc w:val="both"/>
              <w:rPr>
                <w:lang w:val="en-US"/>
              </w:rPr>
            </w:pPr>
            <w:r>
              <w:t>Smart SB680V,</w:t>
            </w:r>
          </w:p>
          <w:p w:rsidR="00AA0099" w:rsidRDefault="00AA0099">
            <w:pPr>
              <w:jc w:val="both"/>
            </w:pPr>
          </w:p>
          <w:p w:rsidR="00AA0099" w:rsidRDefault="00AA0099">
            <w:pPr>
              <w:jc w:val="both"/>
            </w:pPr>
          </w:p>
        </w:tc>
        <w:tc>
          <w:tcPr>
            <w:tcW w:w="2133" w:type="dxa"/>
            <w:tcBorders>
              <w:top w:val="single" w:sz="4" w:space="0" w:color="auto"/>
              <w:left w:val="single" w:sz="4" w:space="0" w:color="auto"/>
              <w:bottom w:val="single" w:sz="4" w:space="0" w:color="auto"/>
              <w:right w:val="single" w:sz="4" w:space="0" w:color="auto"/>
            </w:tcBorders>
          </w:tcPr>
          <w:p w:rsidR="00AA0099" w:rsidRDefault="00AA0099">
            <w:pPr>
              <w:jc w:val="both"/>
            </w:pPr>
            <w:r>
              <w:lastRenderedPageBreak/>
              <w:t xml:space="preserve">Кабинет начальных классов, </w:t>
            </w:r>
          </w:p>
          <w:p w:rsidR="00AA0099" w:rsidRDefault="00AA0099">
            <w:pPr>
              <w:jc w:val="both"/>
            </w:pPr>
            <w:r>
              <w:t xml:space="preserve">Кабинет начальных классов, </w:t>
            </w:r>
          </w:p>
          <w:p w:rsidR="00AA0099" w:rsidRDefault="00AA0099">
            <w:pPr>
              <w:jc w:val="both"/>
            </w:pPr>
          </w:p>
          <w:p w:rsidR="00AA0099" w:rsidRDefault="00AA0099">
            <w:pPr>
              <w:jc w:val="both"/>
            </w:pPr>
            <w:r>
              <w:t xml:space="preserve">Кабинет литературы, </w:t>
            </w:r>
          </w:p>
          <w:p w:rsidR="00AA0099" w:rsidRDefault="00AA0099">
            <w:pPr>
              <w:jc w:val="both"/>
            </w:pPr>
          </w:p>
          <w:p w:rsidR="00AA0099" w:rsidRDefault="00AA0099">
            <w:pPr>
              <w:jc w:val="both"/>
            </w:pPr>
            <w:r>
              <w:t xml:space="preserve">Кабинет химии и </w:t>
            </w:r>
            <w:r>
              <w:lastRenderedPageBreak/>
              <w:t xml:space="preserve">биологии, </w:t>
            </w:r>
          </w:p>
          <w:p w:rsidR="00AA0099" w:rsidRDefault="00AA0099">
            <w:pPr>
              <w:jc w:val="both"/>
            </w:pPr>
          </w:p>
          <w:p w:rsidR="00AA0099" w:rsidRDefault="00AA0099">
            <w:pPr>
              <w:jc w:val="both"/>
            </w:pPr>
          </w:p>
        </w:tc>
        <w:tc>
          <w:tcPr>
            <w:tcW w:w="1984"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lastRenderedPageBreak/>
              <w:t>Рабочее</w:t>
            </w:r>
          </w:p>
        </w:tc>
        <w:tc>
          <w:tcPr>
            <w:tcW w:w="1480" w:type="dxa"/>
            <w:tcBorders>
              <w:top w:val="single" w:sz="4" w:space="0" w:color="auto"/>
              <w:left w:val="single" w:sz="4" w:space="0" w:color="auto"/>
              <w:bottom w:val="single" w:sz="4" w:space="0" w:color="auto"/>
              <w:right w:val="single" w:sz="4" w:space="0" w:color="auto"/>
            </w:tcBorders>
          </w:tcPr>
          <w:p w:rsidR="00AA0099" w:rsidRDefault="00AA0099">
            <w:pPr>
              <w:jc w:val="both"/>
            </w:pPr>
            <w:r>
              <w:t>Провоторова Т.М.</w:t>
            </w:r>
          </w:p>
          <w:p w:rsidR="00AA0099" w:rsidRDefault="00AA0099">
            <w:pPr>
              <w:jc w:val="both"/>
            </w:pPr>
          </w:p>
          <w:p w:rsidR="00AA0099" w:rsidRDefault="00940C09">
            <w:pPr>
              <w:jc w:val="both"/>
            </w:pPr>
            <w:r>
              <w:t>Громова Е.А.</w:t>
            </w:r>
          </w:p>
          <w:p w:rsidR="00AA0099" w:rsidRDefault="00AA0099">
            <w:pPr>
              <w:jc w:val="both"/>
            </w:pPr>
          </w:p>
          <w:p w:rsidR="00AA0099" w:rsidRDefault="00AA0099">
            <w:pPr>
              <w:jc w:val="both"/>
            </w:pPr>
          </w:p>
          <w:p w:rsidR="00AA0099" w:rsidRDefault="00AA0099">
            <w:pPr>
              <w:jc w:val="both"/>
            </w:pPr>
          </w:p>
          <w:p w:rsidR="00AA0099" w:rsidRDefault="00AA0099">
            <w:pPr>
              <w:jc w:val="both"/>
            </w:pPr>
            <w:r>
              <w:t>Ермакова М.В.</w:t>
            </w:r>
          </w:p>
          <w:p w:rsidR="00AA0099" w:rsidRDefault="00AA0099">
            <w:pPr>
              <w:jc w:val="both"/>
            </w:pPr>
          </w:p>
          <w:p w:rsidR="00AA0099" w:rsidRDefault="00AA0099">
            <w:pPr>
              <w:jc w:val="both"/>
            </w:pPr>
          </w:p>
          <w:p w:rsidR="00AA0099" w:rsidRDefault="00AA0099">
            <w:pPr>
              <w:jc w:val="both"/>
            </w:pPr>
            <w:r>
              <w:t xml:space="preserve">Зотова И.В. </w:t>
            </w:r>
          </w:p>
        </w:tc>
      </w:tr>
      <w:tr w:rsidR="00AA0099" w:rsidTr="00940C09">
        <w:trPr>
          <w:trHeight w:val="253"/>
        </w:trPr>
        <w:tc>
          <w:tcPr>
            <w:tcW w:w="2093"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lastRenderedPageBreak/>
              <w:t>Экран</w:t>
            </w:r>
          </w:p>
        </w:tc>
        <w:tc>
          <w:tcPr>
            <w:tcW w:w="1978" w:type="dxa"/>
            <w:tcBorders>
              <w:top w:val="single" w:sz="4" w:space="0" w:color="auto"/>
              <w:left w:val="single" w:sz="4" w:space="0" w:color="auto"/>
              <w:bottom w:val="single" w:sz="4" w:space="0" w:color="auto"/>
              <w:right w:val="single" w:sz="4" w:space="0" w:color="auto"/>
            </w:tcBorders>
          </w:tcPr>
          <w:p w:rsidR="00AA0099" w:rsidRDefault="00AA0099">
            <w:pPr>
              <w:jc w:val="both"/>
            </w:pPr>
            <w:r>
              <w:t>Экран</w:t>
            </w:r>
          </w:p>
          <w:p w:rsidR="00AA0099" w:rsidRDefault="00AA0099">
            <w:pPr>
              <w:jc w:val="both"/>
            </w:pPr>
          </w:p>
          <w:p w:rsidR="00AA0099" w:rsidRDefault="00AA0099">
            <w:pPr>
              <w:jc w:val="both"/>
            </w:pPr>
          </w:p>
        </w:tc>
        <w:tc>
          <w:tcPr>
            <w:tcW w:w="2133" w:type="dxa"/>
            <w:tcBorders>
              <w:top w:val="single" w:sz="4" w:space="0" w:color="auto"/>
              <w:left w:val="single" w:sz="4" w:space="0" w:color="auto"/>
              <w:bottom w:val="single" w:sz="4" w:space="0" w:color="auto"/>
              <w:right w:val="single" w:sz="4" w:space="0" w:color="auto"/>
            </w:tcBorders>
          </w:tcPr>
          <w:p w:rsidR="00AA0099" w:rsidRDefault="00AA0099">
            <w:pPr>
              <w:jc w:val="both"/>
            </w:pPr>
            <w:r>
              <w:t>Кабинет информатики</w:t>
            </w:r>
          </w:p>
          <w:p w:rsidR="00AA0099" w:rsidRDefault="00AA0099">
            <w:pPr>
              <w:jc w:val="both"/>
            </w:pPr>
          </w:p>
        </w:tc>
        <w:tc>
          <w:tcPr>
            <w:tcW w:w="198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Рабочее</w:t>
            </w:r>
          </w:p>
        </w:tc>
        <w:tc>
          <w:tcPr>
            <w:tcW w:w="1480" w:type="dxa"/>
            <w:tcBorders>
              <w:top w:val="single" w:sz="4" w:space="0" w:color="auto"/>
              <w:left w:val="single" w:sz="4" w:space="0" w:color="auto"/>
              <w:bottom w:val="single" w:sz="4" w:space="0" w:color="auto"/>
              <w:right w:val="single" w:sz="4" w:space="0" w:color="auto"/>
            </w:tcBorders>
          </w:tcPr>
          <w:p w:rsidR="00AA0099" w:rsidRDefault="00AA0099">
            <w:pPr>
              <w:jc w:val="both"/>
            </w:pPr>
            <w:r>
              <w:t>Подмарев А.В.</w:t>
            </w:r>
          </w:p>
          <w:p w:rsidR="00AA0099" w:rsidRDefault="00AA0099">
            <w:pPr>
              <w:jc w:val="both"/>
            </w:pPr>
          </w:p>
          <w:p w:rsidR="00AA0099" w:rsidRDefault="00AA0099">
            <w:pPr>
              <w:jc w:val="both"/>
              <w:rPr>
                <w:lang w:val="en-US"/>
              </w:rPr>
            </w:pPr>
          </w:p>
        </w:tc>
      </w:tr>
    </w:tbl>
    <w:p w:rsidR="00AA0099" w:rsidRDefault="00AA0099" w:rsidP="00AA0099">
      <w:pPr>
        <w:jc w:val="both"/>
        <w:rPr>
          <w:rFonts w:eastAsia="Calibri"/>
          <w:lang w:val="en-US"/>
        </w:rPr>
      </w:pPr>
    </w:p>
    <w:p w:rsidR="00AA0099" w:rsidRDefault="00AA0099" w:rsidP="00AA0099">
      <w:pPr>
        <w:jc w:val="both"/>
      </w:pPr>
      <w:r>
        <w:t xml:space="preserve">  </w:t>
      </w:r>
    </w:p>
    <w:p w:rsidR="00AA0099" w:rsidRDefault="00AA0099" w:rsidP="00AA0099">
      <w:pPr>
        <w:ind w:firstLine="454"/>
        <w:jc w:val="both"/>
      </w:pPr>
      <w:r>
        <w:t>Педагоги школы создают все необходимые условия для  соблюдения норм и правил по охране труда, техники безопасности, СанПиНов, пожарной безопасности, сохранения здоровья обучающихся при проведении учебных занятий и воспитательных мероприятиях по предмету. Педагоги проводят учебные занятия на основе поурочных планов,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w:t>
      </w:r>
    </w:p>
    <w:p w:rsidR="00AA0099" w:rsidRDefault="00AA0099" w:rsidP="00AA0099">
      <w:pPr>
        <w:jc w:val="both"/>
      </w:pPr>
      <w:r>
        <w:t xml:space="preserve">       Помещения школы не полностью укомплектованы в соответствии с требованиями ФГОС ООО. Требуется дальнейшее оснащение ОУ комплектами оборудования для реализации всех предметных областей и внеурочной деятельности. </w:t>
      </w:r>
    </w:p>
    <w:p w:rsidR="00AA0099" w:rsidRDefault="00AA0099" w:rsidP="00AA0099">
      <w:pPr>
        <w:ind w:firstLine="454"/>
        <w:jc w:val="center"/>
        <w:rPr>
          <w:i/>
        </w:rPr>
      </w:pPr>
      <w:r>
        <w:rPr>
          <w:i/>
        </w:rPr>
        <w:t>Информация о необходимости оснащения учебным, учебно-лабораторным оборудованием  общеобразовательных учреждений к введению ФГОС ООО МБОУ ООШ с.Иннокентьевка</w:t>
      </w:r>
    </w:p>
    <w:p w:rsidR="00AA0099" w:rsidRDefault="00AA0099" w:rsidP="00AA0099">
      <w:pPr>
        <w:jc w:val="both"/>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4"/>
        <w:gridCol w:w="3552"/>
        <w:gridCol w:w="2814"/>
      </w:tblGrid>
      <w:tr w:rsidR="00AA0099" w:rsidTr="00AA0099">
        <w:tc>
          <w:tcPr>
            <w:tcW w:w="10295" w:type="dxa"/>
            <w:gridSpan w:val="3"/>
            <w:tcBorders>
              <w:top w:val="single" w:sz="4" w:space="0" w:color="auto"/>
              <w:left w:val="single" w:sz="4" w:space="0" w:color="auto"/>
              <w:bottom w:val="single" w:sz="4" w:space="0" w:color="auto"/>
              <w:right w:val="single" w:sz="4" w:space="0" w:color="auto"/>
            </w:tcBorders>
            <w:hideMark/>
          </w:tcPr>
          <w:p w:rsidR="00AA0099" w:rsidRDefault="00AA0099">
            <w:pPr>
              <w:jc w:val="both"/>
            </w:pPr>
            <w:r>
              <w:t>Наименование и количество единиц оборудования</w:t>
            </w:r>
          </w:p>
        </w:tc>
      </w:tr>
      <w:tr w:rsidR="00AA0099" w:rsidTr="00AA0099">
        <w:tc>
          <w:tcPr>
            <w:tcW w:w="3290"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Инновационные  средства обучения</w:t>
            </w:r>
          </w:p>
        </w:tc>
        <w:tc>
          <w:tcPr>
            <w:tcW w:w="3833"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Традиционные средства обучения</w:t>
            </w:r>
          </w:p>
        </w:tc>
        <w:tc>
          <w:tcPr>
            <w:tcW w:w="317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Специальная мебель для предметных кабинетов и лабораторий</w:t>
            </w:r>
          </w:p>
        </w:tc>
      </w:tr>
      <w:tr w:rsidR="00AA0099" w:rsidTr="00AA0099">
        <w:tc>
          <w:tcPr>
            <w:tcW w:w="3290" w:type="dxa"/>
            <w:tcBorders>
              <w:top w:val="single" w:sz="4" w:space="0" w:color="auto"/>
              <w:left w:val="single" w:sz="4" w:space="0" w:color="auto"/>
              <w:bottom w:val="single" w:sz="4" w:space="0" w:color="auto"/>
              <w:right w:val="single" w:sz="4" w:space="0" w:color="auto"/>
            </w:tcBorders>
          </w:tcPr>
          <w:p w:rsidR="00AA0099" w:rsidRDefault="00AA0099">
            <w:pPr>
              <w:jc w:val="both"/>
            </w:pPr>
            <w:r>
              <w:t>1. Кабинет химии и биологии</w:t>
            </w:r>
          </w:p>
          <w:p w:rsidR="00AA0099" w:rsidRDefault="00AA0099">
            <w:pPr>
              <w:jc w:val="both"/>
            </w:pPr>
            <w:r>
              <w:t>- автоматизированное место учителя</w:t>
            </w:r>
          </w:p>
          <w:p w:rsidR="00AA0099" w:rsidRDefault="00AA0099">
            <w:pPr>
              <w:jc w:val="both"/>
            </w:pPr>
          </w:p>
        </w:tc>
        <w:tc>
          <w:tcPr>
            <w:tcW w:w="3833"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Учебно-наглядное оборудование:</w:t>
            </w:r>
          </w:p>
          <w:p w:rsidR="00AA0099" w:rsidRDefault="00AA0099">
            <w:pPr>
              <w:jc w:val="both"/>
            </w:pPr>
            <w:r>
              <w:t>- мультимедийный курс по химии 8-11кл., по биологии (сферы)</w:t>
            </w:r>
          </w:p>
          <w:p w:rsidR="00AA0099" w:rsidRDefault="00AA0099">
            <w:pPr>
              <w:jc w:val="both"/>
            </w:pPr>
            <w:r>
              <w:t>- плакат «периодическая система Д.И.Менделеева»</w:t>
            </w:r>
          </w:p>
          <w:p w:rsidR="00AA0099" w:rsidRDefault="00AA0099">
            <w:pPr>
              <w:jc w:val="both"/>
            </w:pPr>
            <w:r>
              <w:t>- модель человека с внутренними органами</w:t>
            </w:r>
          </w:p>
          <w:p w:rsidR="00AA0099" w:rsidRDefault="00AA0099">
            <w:pPr>
              <w:jc w:val="both"/>
            </w:pPr>
            <w:r>
              <w:t>- влажные препараты беспозвоночных и позвоночных (паразиты, зародыши)</w:t>
            </w:r>
          </w:p>
          <w:p w:rsidR="00AA0099" w:rsidRDefault="00AA0099">
            <w:pPr>
              <w:jc w:val="both"/>
              <w:rPr>
                <w:lang w:val="en-US"/>
              </w:rPr>
            </w:pPr>
            <w:r>
              <w:lastRenderedPageBreak/>
              <w:t>- набор по электрохимии</w:t>
            </w:r>
          </w:p>
        </w:tc>
        <w:tc>
          <w:tcPr>
            <w:tcW w:w="317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lastRenderedPageBreak/>
              <w:t>-</w:t>
            </w:r>
          </w:p>
        </w:tc>
      </w:tr>
      <w:tr w:rsidR="00AA0099" w:rsidTr="00AA0099">
        <w:tc>
          <w:tcPr>
            <w:tcW w:w="3290" w:type="dxa"/>
            <w:tcBorders>
              <w:top w:val="single" w:sz="4" w:space="0" w:color="auto"/>
              <w:left w:val="single" w:sz="4" w:space="0" w:color="auto"/>
              <w:bottom w:val="single" w:sz="4" w:space="0" w:color="auto"/>
              <w:right w:val="single" w:sz="4" w:space="0" w:color="auto"/>
            </w:tcBorders>
          </w:tcPr>
          <w:p w:rsidR="00AA0099" w:rsidRDefault="00AA0099">
            <w:pPr>
              <w:jc w:val="both"/>
            </w:pPr>
            <w:r>
              <w:lastRenderedPageBreak/>
              <w:t>2. Кабинет истории.</w:t>
            </w:r>
          </w:p>
          <w:p w:rsidR="00AA0099" w:rsidRDefault="00AA0099">
            <w:pPr>
              <w:jc w:val="both"/>
              <w:rPr>
                <w:lang w:val="en-US"/>
              </w:rPr>
            </w:pPr>
          </w:p>
        </w:tc>
        <w:tc>
          <w:tcPr>
            <w:tcW w:w="3833"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Учебно-наглядное оборудование:</w:t>
            </w:r>
          </w:p>
          <w:p w:rsidR="00AA0099" w:rsidRDefault="00AA0099">
            <w:pPr>
              <w:jc w:val="both"/>
            </w:pPr>
            <w:r>
              <w:t>-анимационные карто-схемы по истории Р. и вс.истории, обществознания, права</w:t>
            </w:r>
          </w:p>
          <w:p w:rsidR="00AA0099" w:rsidRDefault="00AA0099">
            <w:pPr>
              <w:jc w:val="both"/>
            </w:pPr>
            <w:r>
              <w:t>- слайд-альбомы (древние цивилизации, цивилизации средневекового запада,…)</w:t>
            </w:r>
          </w:p>
          <w:p w:rsidR="00AA0099" w:rsidRDefault="00AA0099">
            <w:pPr>
              <w:jc w:val="both"/>
            </w:pPr>
            <w:r>
              <w:t>- диаграммы и графики, отражающие статистические данные различных социальных процессов</w:t>
            </w:r>
          </w:p>
          <w:p w:rsidR="00AA0099" w:rsidRDefault="00AA0099">
            <w:pPr>
              <w:jc w:val="both"/>
            </w:pPr>
            <w:r>
              <w:t>- библиотечный фонд:</w:t>
            </w:r>
          </w:p>
          <w:p w:rsidR="00AA0099" w:rsidRDefault="00AA0099">
            <w:pPr>
              <w:jc w:val="both"/>
            </w:pPr>
            <w:r>
              <w:t>А) конституция РФ</w:t>
            </w:r>
          </w:p>
          <w:p w:rsidR="00AA0099" w:rsidRDefault="00AA0099">
            <w:pPr>
              <w:jc w:val="both"/>
            </w:pPr>
            <w:r>
              <w:t>Б) ГК,ГПК,УК,УПК,ТК,СК,ЖК РФ</w:t>
            </w:r>
          </w:p>
          <w:p w:rsidR="00AA0099" w:rsidRDefault="00AA0099">
            <w:pPr>
              <w:jc w:val="both"/>
            </w:pPr>
            <w:r>
              <w:t>В)кодекс РФ «Об административных правонарушениях», «О защите прав потребителей» и тд.</w:t>
            </w:r>
          </w:p>
          <w:p w:rsidR="00AA0099" w:rsidRDefault="00AA0099">
            <w:pPr>
              <w:jc w:val="both"/>
            </w:pPr>
            <w:r>
              <w:t>Г)схемы по темам курса права</w:t>
            </w:r>
          </w:p>
        </w:tc>
        <w:tc>
          <w:tcPr>
            <w:tcW w:w="3172"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w:t>
            </w:r>
          </w:p>
        </w:tc>
      </w:tr>
      <w:tr w:rsidR="00AA0099" w:rsidTr="00AA0099">
        <w:tc>
          <w:tcPr>
            <w:tcW w:w="3290" w:type="dxa"/>
            <w:tcBorders>
              <w:top w:val="single" w:sz="4" w:space="0" w:color="auto"/>
              <w:left w:val="single" w:sz="4" w:space="0" w:color="auto"/>
              <w:bottom w:val="single" w:sz="4" w:space="0" w:color="auto"/>
              <w:right w:val="single" w:sz="4" w:space="0" w:color="auto"/>
            </w:tcBorders>
          </w:tcPr>
          <w:p w:rsidR="00AA0099" w:rsidRDefault="00AA0099">
            <w:pPr>
              <w:jc w:val="both"/>
            </w:pPr>
            <w:r>
              <w:t>3. Кабинет русского языка и литературы</w:t>
            </w:r>
          </w:p>
          <w:p w:rsidR="00AA0099" w:rsidRDefault="00AA0099">
            <w:pPr>
              <w:jc w:val="both"/>
            </w:pPr>
            <w:r>
              <w:t>- автоматизированное место учителя</w:t>
            </w:r>
          </w:p>
          <w:p w:rsidR="00AA0099" w:rsidRDefault="00AA0099">
            <w:pPr>
              <w:jc w:val="both"/>
            </w:pPr>
          </w:p>
        </w:tc>
        <w:tc>
          <w:tcPr>
            <w:tcW w:w="3833"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библиотечный фонд:</w:t>
            </w:r>
          </w:p>
          <w:p w:rsidR="00AA0099" w:rsidRDefault="00AA0099">
            <w:pPr>
              <w:jc w:val="both"/>
            </w:pPr>
            <w:r>
              <w:t>А) художественные произведения</w:t>
            </w:r>
          </w:p>
          <w:p w:rsidR="00AA0099" w:rsidRDefault="00AA0099">
            <w:pPr>
              <w:jc w:val="both"/>
            </w:pPr>
            <w:r>
              <w:t>Б) словари, справочники</w:t>
            </w:r>
          </w:p>
          <w:p w:rsidR="00AA0099" w:rsidRDefault="00AA0099">
            <w:pPr>
              <w:jc w:val="both"/>
            </w:pPr>
            <w:r>
              <w:t>В) раздаточный материал по русскому языку</w:t>
            </w:r>
          </w:p>
        </w:tc>
        <w:tc>
          <w:tcPr>
            <w:tcW w:w="3172"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w:t>
            </w:r>
          </w:p>
        </w:tc>
      </w:tr>
      <w:tr w:rsidR="00AA0099" w:rsidTr="00AA0099">
        <w:tc>
          <w:tcPr>
            <w:tcW w:w="329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4. Кабинет информатики</w:t>
            </w:r>
          </w:p>
        </w:tc>
        <w:tc>
          <w:tcPr>
            <w:tcW w:w="3833"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c>
          <w:tcPr>
            <w:tcW w:w="317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r>
      <w:tr w:rsidR="00AA0099" w:rsidTr="00AA0099">
        <w:tc>
          <w:tcPr>
            <w:tcW w:w="329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5. Спортивный зал</w:t>
            </w:r>
          </w:p>
        </w:tc>
        <w:tc>
          <w:tcPr>
            <w:tcW w:w="3833"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Спортоборудование:</w:t>
            </w:r>
          </w:p>
          <w:p w:rsidR="00AA0099" w:rsidRDefault="00AA0099">
            <w:pPr>
              <w:jc w:val="both"/>
            </w:pPr>
            <w:r>
              <w:t>- мячи баскетбольные (10шт.)</w:t>
            </w:r>
          </w:p>
          <w:p w:rsidR="00AA0099" w:rsidRDefault="00AA0099">
            <w:pPr>
              <w:jc w:val="both"/>
            </w:pPr>
            <w:r>
              <w:t>- мячи волейбольные (10шт.)</w:t>
            </w:r>
          </w:p>
          <w:p w:rsidR="00AA0099" w:rsidRDefault="00AA0099">
            <w:pPr>
              <w:jc w:val="both"/>
            </w:pPr>
            <w:r>
              <w:t>- лыжные ботинки (37,38,39,40р.) по 2 пары</w:t>
            </w:r>
          </w:p>
          <w:p w:rsidR="00AA0099" w:rsidRDefault="00AA0099">
            <w:pPr>
              <w:jc w:val="both"/>
            </w:pPr>
            <w:r>
              <w:t>- волан для бадминтона (5шт)</w:t>
            </w:r>
          </w:p>
          <w:p w:rsidR="00AA0099" w:rsidRDefault="00AA0099">
            <w:pPr>
              <w:jc w:val="both"/>
            </w:pPr>
            <w:r>
              <w:t>- гантели 2 кг (6 шт)</w:t>
            </w:r>
          </w:p>
          <w:p w:rsidR="00AA0099" w:rsidRDefault="00AA0099">
            <w:pPr>
              <w:jc w:val="both"/>
            </w:pPr>
            <w:r>
              <w:t>- гантели 3 кг (3 шт)</w:t>
            </w:r>
          </w:p>
          <w:p w:rsidR="00AA0099" w:rsidRDefault="00AA0099">
            <w:pPr>
              <w:jc w:val="both"/>
            </w:pPr>
            <w:r>
              <w:t>- гантели 4 кг (2 шт)</w:t>
            </w:r>
          </w:p>
          <w:p w:rsidR="00AA0099" w:rsidRDefault="00AA0099">
            <w:pPr>
              <w:jc w:val="both"/>
            </w:pPr>
            <w:r>
              <w:t>- гантели обрезиненые 2 кг (3 шт)</w:t>
            </w:r>
          </w:p>
          <w:p w:rsidR="00AA0099" w:rsidRDefault="00AA0099">
            <w:pPr>
              <w:jc w:val="both"/>
            </w:pPr>
            <w:r>
              <w:lastRenderedPageBreak/>
              <w:t>- гантели обрезиненые 3 кг (2 шт)</w:t>
            </w:r>
          </w:p>
          <w:p w:rsidR="00AA0099" w:rsidRDefault="00AA0099">
            <w:pPr>
              <w:jc w:val="both"/>
            </w:pPr>
            <w:r>
              <w:t>- гантели обрезиненые 4 кг (3 шт)</w:t>
            </w:r>
          </w:p>
          <w:p w:rsidR="00AA0099" w:rsidRDefault="00AA0099">
            <w:pPr>
              <w:jc w:val="both"/>
            </w:pPr>
            <w:r>
              <w:t>- гантель виниловая 5 кг (4 шт)</w:t>
            </w:r>
          </w:p>
          <w:p w:rsidR="00AA0099" w:rsidRDefault="00AA0099">
            <w:pPr>
              <w:jc w:val="both"/>
            </w:pPr>
            <w:r>
              <w:t>- гиря 16 кг (1 шт)</w:t>
            </w:r>
          </w:p>
          <w:p w:rsidR="00AA0099" w:rsidRDefault="00AA0099">
            <w:pPr>
              <w:jc w:val="both"/>
            </w:pPr>
            <w:r>
              <w:t>- гранаты для метания (6 шт)</w:t>
            </w:r>
          </w:p>
          <w:p w:rsidR="00AA0099" w:rsidRDefault="00AA0099">
            <w:pPr>
              <w:jc w:val="both"/>
            </w:pPr>
            <w:r>
              <w:t>- канат для перетягивания (1 шт)</w:t>
            </w:r>
          </w:p>
          <w:p w:rsidR="00AA0099" w:rsidRDefault="00AA0099">
            <w:pPr>
              <w:jc w:val="both"/>
            </w:pPr>
            <w:r>
              <w:t>- клюшка для флорбола (5 шт)</w:t>
            </w:r>
          </w:p>
          <w:p w:rsidR="00AA0099" w:rsidRDefault="00AA0099">
            <w:pPr>
              <w:jc w:val="both"/>
            </w:pPr>
            <w:r>
              <w:t>- козёл гимнастический (2 шт)</w:t>
            </w:r>
          </w:p>
          <w:p w:rsidR="00AA0099" w:rsidRDefault="00AA0099">
            <w:pPr>
              <w:jc w:val="both"/>
            </w:pPr>
            <w:r>
              <w:t>- кольца баскетбольные (2 шт)</w:t>
            </w:r>
          </w:p>
          <w:p w:rsidR="00AA0099" w:rsidRDefault="00AA0099">
            <w:pPr>
              <w:jc w:val="both"/>
            </w:pPr>
            <w:r>
              <w:t>- лыжи деревянные (1 шт)</w:t>
            </w:r>
          </w:p>
          <w:p w:rsidR="00AA0099" w:rsidRDefault="00AA0099">
            <w:pPr>
              <w:jc w:val="both"/>
            </w:pPr>
            <w:r>
              <w:t>- лыжи для начальной школы детские – комплект (3 шт)</w:t>
            </w:r>
          </w:p>
          <w:p w:rsidR="00AA0099" w:rsidRDefault="00AA0099">
            <w:pPr>
              <w:jc w:val="both"/>
            </w:pPr>
            <w:r>
              <w:t>- лыжи пластиковые (16 шт)</w:t>
            </w:r>
          </w:p>
          <w:p w:rsidR="00AA0099" w:rsidRDefault="00AA0099">
            <w:pPr>
              <w:jc w:val="both"/>
            </w:pPr>
            <w:r>
              <w:t>- мат паралоновый (6 шт)</w:t>
            </w:r>
          </w:p>
          <w:p w:rsidR="00AA0099" w:rsidRDefault="00AA0099">
            <w:pPr>
              <w:jc w:val="both"/>
            </w:pPr>
            <w:r>
              <w:t>- мат спортивный (3 шт)</w:t>
            </w:r>
          </w:p>
          <w:p w:rsidR="00AA0099" w:rsidRDefault="00AA0099">
            <w:pPr>
              <w:jc w:val="both"/>
            </w:pPr>
            <w:r>
              <w:t>- мяч гандбольный (5 шт)</w:t>
            </w:r>
          </w:p>
          <w:p w:rsidR="00AA0099" w:rsidRDefault="00AA0099">
            <w:pPr>
              <w:jc w:val="both"/>
            </w:pPr>
            <w:r>
              <w:t>- мяч для флорбола (2 шт)</w:t>
            </w:r>
          </w:p>
          <w:p w:rsidR="00AA0099" w:rsidRDefault="00AA0099">
            <w:pPr>
              <w:jc w:val="both"/>
            </w:pPr>
            <w:r>
              <w:t>- мяч для футзала (7 шт)</w:t>
            </w:r>
          </w:p>
          <w:p w:rsidR="00AA0099" w:rsidRDefault="00AA0099">
            <w:pPr>
              <w:jc w:val="both"/>
            </w:pPr>
            <w:r>
              <w:t>- мяч фитбольный (1 шт)</w:t>
            </w:r>
          </w:p>
          <w:p w:rsidR="00AA0099" w:rsidRDefault="00AA0099">
            <w:pPr>
              <w:jc w:val="both"/>
            </w:pPr>
            <w:r>
              <w:t>- мяч футбольный (23 шт)</w:t>
            </w:r>
          </w:p>
          <w:p w:rsidR="00AA0099" w:rsidRDefault="00AA0099">
            <w:pPr>
              <w:jc w:val="both"/>
            </w:pPr>
            <w:r>
              <w:t>- обруч металлический (18 шт)</w:t>
            </w:r>
          </w:p>
          <w:p w:rsidR="00AA0099" w:rsidRDefault="00AA0099">
            <w:pPr>
              <w:jc w:val="both"/>
            </w:pPr>
            <w:r>
              <w:t>- палка гимнастическая (19 шт)</w:t>
            </w:r>
          </w:p>
          <w:p w:rsidR="00AA0099" w:rsidRDefault="00AA0099">
            <w:pPr>
              <w:jc w:val="both"/>
            </w:pPr>
            <w:r>
              <w:t>- палка гимнастическая пластмассовая (8 шт)</w:t>
            </w:r>
          </w:p>
          <w:p w:rsidR="00AA0099" w:rsidRDefault="00AA0099">
            <w:pPr>
              <w:jc w:val="both"/>
            </w:pPr>
            <w:r>
              <w:t>- палки лыжные (23 шт)</w:t>
            </w:r>
          </w:p>
          <w:p w:rsidR="00AA0099" w:rsidRDefault="00AA0099">
            <w:pPr>
              <w:jc w:val="both"/>
            </w:pPr>
            <w:r>
              <w:t>- ракетки для бадминтона (15 шт)</w:t>
            </w:r>
          </w:p>
          <w:p w:rsidR="00AA0099" w:rsidRDefault="00AA0099">
            <w:pPr>
              <w:jc w:val="both"/>
            </w:pPr>
            <w:r>
              <w:t>- ракетки для настольного тенниса (7 шт)</w:t>
            </w:r>
          </w:p>
          <w:p w:rsidR="00AA0099" w:rsidRDefault="00AA0099">
            <w:pPr>
              <w:jc w:val="both"/>
            </w:pPr>
            <w:r>
              <w:t>- сетка бадминтонная (1 шт)</w:t>
            </w:r>
          </w:p>
          <w:p w:rsidR="00AA0099" w:rsidRDefault="00AA0099">
            <w:pPr>
              <w:jc w:val="both"/>
            </w:pPr>
            <w:r>
              <w:t>- сетка баскетбольная (2 шт)</w:t>
            </w:r>
          </w:p>
          <w:p w:rsidR="00AA0099" w:rsidRDefault="00AA0099">
            <w:pPr>
              <w:jc w:val="both"/>
            </w:pPr>
            <w:r>
              <w:t>- сетка волейбольная (2 шт)</w:t>
            </w:r>
          </w:p>
          <w:p w:rsidR="00AA0099" w:rsidRDefault="00AA0099">
            <w:pPr>
              <w:jc w:val="both"/>
            </w:pPr>
            <w:r>
              <w:t>- сетка для большого тенниса ( 1 шт)</w:t>
            </w:r>
          </w:p>
          <w:p w:rsidR="00AA0099" w:rsidRDefault="00AA0099">
            <w:pPr>
              <w:jc w:val="both"/>
            </w:pPr>
            <w:r>
              <w:lastRenderedPageBreak/>
              <w:t>- сетка для мини-футбола (1 шт)</w:t>
            </w:r>
          </w:p>
          <w:p w:rsidR="00AA0099" w:rsidRDefault="00AA0099">
            <w:pPr>
              <w:jc w:val="both"/>
            </w:pPr>
            <w:r>
              <w:t>- сетка для настольного тенниса (2 шт)</w:t>
            </w:r>
          </w:p>
          <w:p w:rsidR="00AA0099" w:rsidRDefault="00AA0099">
            <w:pPr>
              <w:jc w:val="both"/>
            </w:pPr>
            <w:r>
              <w:t>- скакалка (27 шт)</w:t>
            </w:r>
          </w:p>
          <w:p w:rsidR="00AA0099" w:rsidRDefault="00AA0099">
            <w:pPr>
              <w:jc w:val="both"/>
            </w:pPr>
            <w:r>
              <w:t>- скамья гимнастическая (10 шт)</w:t>
            </w:r>
          </w:p>
          <w:p w:rsidR="00AA0099" w:rsidRDefault="00AA0099">
            <w:pPr>
              <w:jc w:val="both"/>
            </w:pPr>
            <w:r>
              <w:t>- стенка гимнастическая (7 шт)</w:t>
            </w:r>
          </w:p>
          <w:p w:rsidR="00AA0099" w:rsidRDefault="00AA0099">
            <w:pPr>
              <w:jc w:val="both"/>
            </w:pPr>
            <w:r>
              <w:t>- ядро для толкания (2 шт)</w:t>
            </w:r>
          </w:p>
          <w:p w:rsidR="00AA0099" w:rsidRDefault="00AA0099">
            <w:pPr>
              <w:jc w:val="both"/>
            </w:pPr>
            <w:r>
              <w:t>- батут детский (1 шт)</w:t>
            </w:r>
          </w:p>
          <w:p w:rsidR="00AA0099" w:rsidRDefault="00AA0099">
            <w:pPr>
              <w:jc w:val="both"/>
            </w:pPr>
            <w:r>
              <w:t>- бревно гимнастическое напольное (1 шт)</w:t>
            </w:r>
          </w:p>
          <w:p w:rsidR="00AA0099" w:rsidRDefault="00AA0099">
            <w:pPr>
              <w:jc w:val="both"/>
            </w:pPr>
            <w:r>
              <w:t>- конь гимнастический (2 шт)</w:t>
            </w:r>
          </w:p>
          <w:p w:rsidR="00AA0099" w:rsidRDefault="00AA0099">
            <w:pPr>
              <w:jc w:val="both"/>
            </w:pPr>
            <w:r>
              <w:t>- мост гимнастический (1 шт)</w:t>
            </w:r>
          </w:p>
          <w:p w:rsidR="00AA0099" w:rsidRDefault="00AA0099">
            <w:pPr>
              <w:jc w:val="both"/>
            </w:pPr>
            <w:r>
              <w:t>- перекладина ( 1 шт)</w:t>
            </w:r>
          </w:p>
          <w:p w:rsidR="00AA0099" w:rsidRDefault="00AA0099">
            <w:pPr>
              <w:jc w:val="both"/>
            </w:pPr>
            <w:r>
              <w:t>- стол для настольного тенниса (2 шт)</w:t>
            </w:r>
          </w:p>
          <w:p w:rsidR="00AA0099" w:rsidRDefault="00AA0099">
            <w:pPr>
              <w:jc w:val="both"/>
            </w:pPr>
            <w:r>
              <w:t xml:space="preserve">- </w:t>
            </w:r>
          </w:p>
          <w:p w:rsidR="00AA0099" w:rsidRDefault="00AA0099">
            <w:pPr>
              <w:jc w:val="both"/>
            </w:pPr>
            <w:r>
              <w:t>Учебно-наглядное оборудование:</w:t>
            </w:r>
          </w:p>
          <w:p w:rsidR="00AA0099" w:rsidRDefault="00AA0099">
            <w:pPr>
              <w:jc w:val="both"/>
            </w:pPr>
            <w:r>
              <w:t>- видеофильмы</w:t>
            </w:r>
          </w:p>
          <w:p w:rsidR="00AA0099" w:rsidRDefault="00AA0099">
            <w:pPr>
              <w:jc w:val="both"/>
            </w:pPr>
            <w:r>
              <w:t>- мультимедийный курс по обучению технике видов прыжков, прыжков со снарядами,…</w:t>
            </w:r>
          </w:p>
        </w:tc>
        <w:tc>
          <w:tcPr>
            <w:tcW w:w="3172"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lastRenderedPageBreak/>
              <w:t>-</w:t>
            </w:r>
          </w:p>
        </w:tc>
      </w:tr>
      <w:tr w:rsidR="00AA0099" w:rsidTr="00AA0099">
        <w:tc>
          <w:tcPr>
            <w:tcW w:w="3290" w:type="dxa"/>
            <w:tcBorders>
              <w:top w:val="single" w:sz="4" w:space="0" w:color="auto"/>
              <w:left w:val="single" w:sz="4" w:space="0" w:color="auto"/>
              <w:bottom w:val="single" w:sz="4" w:space="0" w:color="auto"/>
              <w:right w:val="single" w:sz="4" w:space="0" w:color="auto"/>
            </w:tcBorders>
          </w:tcPr>
          <w:p w:rsidR="00AA0099" w:rsidRDefault="00AA0099">
            <w:pPr>
              <w:jc w:val="both"/>
            </w:pPr>
            <w:r>
              <w:lastRenderedPageBreak/>
              <w:t>5.Кабинет иностранного языка</w:t>
            </w:r>
          </w:p>
          <w:p w:rsidR="00AA0099" w:rsidRDefault="00AA0099">
            <w:pPr>
              <w:jc w:val="both"/>
            </w:pPr>
            <w:r>
              <w:t>- автоматизированное место учителя</w:t>
            </w:r>
          </w:p>
          <w:p w:rsidR="00AA0099" w:rsidRDefault="00AA0099">
            <w:pPr>
              <w:jc w:val="both"/>
            </w:pPr>
          </w:p>
        </w:tc>
        <w:tc>
          <w:tcPr>
            <w:tcW w:w="3833"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 набор карт зарубежных стран (на английском языке) </w:t>
            </w:r>
          </w:p>
          <w:p w:rsidR="00AA0099" w:rsidRDefault="00AA0099">
            <w:pPr>
              <w:jc w:val="both"/>
            </w:pPr>
            <w:r>
              <w:t>- библиотечный фонд:</w:t>
            </w:r>
          </w:p>
          <w:p w:rsidR="00AA0099" w:rsidRDefault="00AA0099">
            <w:pPr>
              <w:jc w:val="both"/>
            </w:pPr>
            <w:r>
              <w:t>А) словари, справочники</w:t>
            </w:r>
          </w:p>
          <w:p w:rsidR="00AA0099" w:rsidRDefault="00AA0099">
            <w:pPr>
              <w:jc w:val="both"/>
            </w:pPr>
            <w:r>
              <w:t>Б) раздаточный материал по английскому языку</w:t>
            </w:r>
          </w:p>
        </w:tc>
        <w:tc>
          <w:tcPr>
            <w:tcW w:w="3172"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w:t>
            </w:r>
          </w:p>
        </w:tc>
      </w:tr>
    </w:tbl>
    <w:p w:rsidR="00AA0099" w:rsidRDefault="00AA0099" w:rsidP="00AA0099">
      <w:pPr>
        <w:jc w:val="both"/>
        <w:rPr>
          <w:rFonts w:eastAsia="Calibri"/>
          <w:lang w:val="en-US"/>
        </w:rPr>
      </w:pPr>
    </w:p>
    <w:p w:rsidR="00AA0099" w:rsidRDefault="00AA0099" w:rsidP="00AA0099">
      <w:pPr>
        <w:jc w:val="center"/>
        <w:rPr>
          <w:b/>
        </w:rPr>
      </w:pPr>
      <w:r>
        <w:rPr>
          <w:b/>
        </w:rPr>
        <w:t>3.2.5. Информационно-методические условия реализации основной образовательной программы основного общего образования</w:t>
      </w:r>
    </w:p>
    <w:p w:rsidR="00AA0099" w:rsidRDefault="00AA0099" w:rsidP="00AA0099">
      <w:pPr>
        <w:jc w:val="both"/>
      </w:pPr>
    </w:p>
    <w:p w:rsidR="00AA0099" w:rsidRDefault="00AA0099" w:rsidP="00AA0099">
      <w:pPr>
        <w:ind w:firstLine="454"/>
        <w:jc w:val="both"/>
      </w:pPr>
      <w:r>
        <w:t>Информационно-образовательная среда образовательного учреждения включает:</w:t>
      </w:r>
    </w:p>
    <w:p w:rsidR="00AA0099" w:rsidRDefault="00AA0099" w:rsidP="00AA0099">
      <w:pPr>
        <w:widowControl w:val="0"/>
        <w:numPr>
          <w:ilvl w:val="0"/>
          <w:numId w:val="119"/>
        </w:numPr>
        <w:autoSpaceDE w:val="0"/>
        <w:autoSpaceDN w:val="0"/>
        <w:adjustRightInd w:val="0"/>
        <w:spacing w:after="0" w:line="240" w:lineRule="auto"/>
        <w:jc w:val="both"/>
      </w:pPr>
      <w:r>
        <w:t>Совокупность технологических средств (компьютеры, программные продукты, информационные каналы, базы данных),</w:t>
      </w:r>
    </w:p>
    <w:p w:rsidR="00AA0099" w:rsidRDefault="00AA0099" w:rsidP="00AA0099">
      <w:pPr>
        <w:widowControl w:val="0"/>
        <w:numPr>
          <w:ilvl w:val="0"/>
          <w:numId w:val="119"/>
        </w:numPr>
        <w:autoSpaceDE w:val="0"/>
        <w:autoSpaceDN w:val="0"/>
        <w:adjustRightInd w:val="0"/>
        <w:spacing w:after="0" w:line="240" w:lineRule="auto"/>
        <w:jc w:val="both"/>
        <w:rPr>
          <w:lang w:val="en-US"/>
        </w:rPr>
      </w:pPr>
      <w:r>
        <w:t xml:space="preserve">Компетентность участников образовательного процесса с применением ИКТ. (все учителя владеют ИКТ) </w:t>
      </w:r>
    </w:p>
    <w:p w:rsidR="00AA0099" w:rsidRDefault="00AA0099" w:rsidP="00AA0099">
      <w:pPr>
        <w:jc w:val="center"/>
        <w:rPr>
          <w:i/>
          <w:u w:val="single"/>
        </w:rPr>
      </w:pPr>
    </w:p>
    <w:p w:rsidR="00AA0099" w:rsidRDefault="00AA0099" w:rsidP="00AA0099">
      <w:pPr>
        <w:jc w:val="center"/>
        <w:rPr>
          <w:i/>
          <w:u w:val="single"/>
        </w:rPr>
      </w:pPr>
      <w:r>
        <w:rPr>
          <w:i/>
          <w:u w:val="single"/>
        </w:rPr>
        <w:t>Количество работников системы общего образования, обученных по программам базовой ИКТ компетентности в МБОУ ООШ с.Иннокентьевка</w:t>
      </w:r>
    </w:p>
    <w:tbl>
      <w:tblPr>
        <w:tblW w:w="8764"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9"/>
        <w:gridCol w:w="720"/>
        <w:gridCol w:w="720"/>
        <w:gridCol w:w="720"/>
        <w:gridCol w:w="720"/>
        <w:gridCol w:w="720"/>
        <w:gridCol w:w="795"/>
        <w:gridCol w:w="1017"/>
        <w:gridCol w:w="783"/>
      </w:tblGrid>
      <w:tr w:rsidR="00AA0099" w:rsidTr="00940C09">
        <w:trPr>
          <w:trHeight w:val="300"/>
        </w:trPr>
        <w:tc>
          <w:tcPr>
            <w:tcW w:w="2569" w:type="dxa"/>
            <w:vMerge w:val="restart"/>
            <w:tcBorders>
              <w:top w:val="single" w:sz="4" w:space="0" w:color="auto"/>
              <w:left w:val="single" w:sz="4" w:space="0" w:color="auto"/>
              <w:bottom w:val="single" w:sz="4" w:space="0" w:color="auto"/>
              <w:right w:val="single" w:sz="4" w:space="0" w:color="auto"/>
            </w:tcBorders>
            <w:vAlign w:val="center"/>
            <w:hideMark/>
          </w:tcPr>
          <w:p w:rsidR="00AA0099" w:rsidRDefault="00AA0099">
            <w:pPr>
              <w:jc w:val="both"/>
            </w:pPr>
            <w:r>
              <w:t xml:space="preserve"> Категория работников системы общего образования</w:t>
            </w:r>
          </w:p>
        </w:tc>
        <w:tc>
          <w:tcPr>
            <w:tcW w:w="720" w:type="dxa"/>
            <w:vMerge w:val="restart"/>
            <w:tcBorders>
              <w:top w:val="single" w:sz="4" w:space="0" w:color="auto"/>
              <w:left w:val="single" w:sz="4" w:space="0" w:color="auto"/>
              <w:bottom w:val="single" w:sz="4" w:space="0" w:color="auto"/>
              <w:right w:val="single" w:sz="4" w:space="0" w:color="auto"/>
            </w:tcBorders>
            <w:vAlign w:val="center"/>
            <w:hideMark/>
          </w:tcPr>
          <w:p w:rsidR="00AA0099" w:rsidRDefault="00AA0099">
            <w:pPr>
              <w:jc w:val="both"/>
              <w:rPr>
                <w:lang w:val="en-US"/>
              </w:rPr>
            </w:pPr>
            <w:r>
              <w:t>Всего</w:t>
            </w:r>
          </w:p>
        </w:tc>
        <w:tc>
          <w:tcPr>
            <w:tcW w:w="720" w:type="dxa"/>
            <w:vMerge w:val="restart"/>
            <w:tcBorders>
              <w:top w:val="single" w:sz="4" w:space="0" w:color="auto"/>
              <w:left w:val="single" w:sz="4" w:space="0" w:color="auto"/>
              <w:bottom w:val="single" w:sz="4" w:space="0" w:color="auto"/>
              <w:right w:val="single" w:sz="4" w:space="0" w:color="auto"/>
            </w:tcBorders>
            <w:hideMark/>
          </w:tcPr>
          <w:p w:rsidR="00AA0099" w:rsidRDefault="00AA0099" w:rsidP="00940C09">
            <w:pPr>
              <w:jc w:val="both"/>
            </w:pPr>
            <w:r>
              <w:t>201</w:t>
            </w:r>
            <w:r w:rsidR="00940C09">
              <w:t>3</w:t>
            </w:r>
            <w:r>
              <w:t xml:space="preserve"> г.</w:t>
            </w:r>
          </w:p>
        </w:tc>
        <w:tc>
          <w:tcPr>
            <w:tcW w:w="720" w:type="dxa"/>
            <w:vMerge w:val="restart"/>
            <w:tcBorders>
              <w:top w:val="single" w:sz="4" w:space="0" w:color="auto"/>
              <w:left w:val="single" w:sz="4" w:space="0" w:color="auto"/>
              <w:bottom w:val="single" w:sz="4" w:space="0" w:color="auto"/>
              <w:right w:val="single" w:sz="4" w:space="0" w:color="auto"/>
            </w:tcBorders>
            <w:vAlign w:val="center"/>
            <w:hideMark/>
          </w:tcPr>
          <w:p w:rsidR="00AA0099" w:rsidRDefault="00AA0099" w:rsidP="00940C09">
            <w:pPr>
              <w:jc w:val="both"/>
              <w:rPr>
                <w:lang w:val="en-US"/>
              </w:rPr>
            </w:pPr>
            <w:r>
              <w:t>201г</w:t>
            </w:r>
          </w:p>
        </w:tc>
        <w:tc>
          <w:tcPr>
            <w:tcW w:w="720" w:type="dxa"/>
            <w:vMerge w:val="restart"/>
            <w:tcBorders>
              <w:top w:val="single" w:sz="4" w:space="0" w:color="auto"/>
              <w:left w:val="single" w:sz="4" w:space="0" w:color="auto"/>
              <w:bottom w:val="single" w:sz="4" w:space="0" w:color="auto"/>
              <w:right w:val="single" w:sz="4" w:space="0" w:color="auto"/>
            </w:tcBorders>
            <w:vAlign w:val="center"/>
            <w:hideMark/>
          </w:tcPr>
          <w:p w:rsidR="00AA0099" w:rsidRDefault="00AA0099" w:rsidP="00940C09">
            <w:pPr>
              <w:jc w:val="both"/>
            </w:pPr>
            <w:r>
              <w:t>201</w:t>
            </w:r>
            <w:r w:rsidR="00940C09">
              <w:t>5</w:t>
            </w:r>
            <w:r>
              <w:t>г</w:t>
            </w:r>
          </w:p>
        </w:tc>
        <w:tc>
          <w:tcPr>
            <w:tcW w:w="720" w:type="dxa"/>
            <w:vMerge w:val="restart"/>
            <w:tcBorders>
              <w:top w:val="single" w:sz="4" w:space="0" w:color="auto"/>
              <w:left w:val="single" w:sz="4" w:space="0" w:color="auto"/>
              <w:bottom w:val="single" w:sz="4" w:space="0" w:color="auto"/>
              <w:right w:val="single" w:sz="4" w:space="0" w:color="auto"/>
            </w:tcBorders>
            <w:vAlign w:val="center"/>
            <w:hideMark/>
          </w:tcPr>
          <w:p w:rsidR="00AA0099" w:rsidRDefault="00AA0099" w:rsidP="00940C09">
            <w:pPr>
              <w:jc w:val="both"/>
            </w:pPr>
            <w:r>
              <w:t>201</w:t>
            </w:r>
            <w:r w:rsidR="00940C09">
              <w:t>6</w:t>
            </w:r>
            <w:r>
              <w:t>г</w:t>
            </w:r>
          </w:p>
        </w:tc>
        <w:tc>
          <w:tcPr>
            <w:tcW w:w="795" w:type="dxa"/>
            <w:vMerge w:val="restart"/>
            <w:tcBorders>
              <w:top w:val="single" w:sz="4" w:space="0" w:color="auto"/>
              <w:left w:val="single" w:sz="4" w:space="0" w:color="auto"/>
              <w:bottom w:val="single" w:sz="4" w:space="0" w:color="auto"/>
              <w:right w:val="single" w:sz="4" w:space="0" w:color="auto"/>
            </w:tcBorders>
            <w:hideMark/>
          </w:tcPr>
          <w:p w:rsidR="00AA0099" w:rsidRDefault="00AA0099" w:rsidP="00940C09">
            <w:pPr>
              <w:jc w:val="both"/>
            </w:pPr>
            <w:r>
              <w:t>201</w:t>
            </w:r>
            <w:r w:rsidR="00940C09">
              <w:t>7</w:t>
            </w:r>
            <w:r>
              <w:t xml:space="preserve"> г.</w:t>
            </w:r>
          </w:p>
        </w:tc>
        <w:tc>
          <w:tcPr>
            <w:tcW w:w="1800" w:type="dxa"/>
            <w:gridSpan w:val="2"/>
            <w:tcBorders>
              <w:top w:val="single" w:sz="4" w:space="0" w:color="auto"/>
              <w:left w:val="single" w:sz="4" w:space="0" w:color="auto"/>
              <w:bottom w:val="single" w:sz="4" w:space="0" w:color="auto"/>
              <w:right w:val="single" w:sz="4" w:space="0" w:color="auto"/>
            </w:tcBorders>
            <w:vAlign w:val="center"/>
            <w:hideMark/>
          </w:tcPr>
          <w:p w:rsidR="00AA0099" w:rsidRDefault="00AA0099">
            <w:pPr>
              <w:jc w:val="both"/>
            </w:pPr>
            <w:r>
              <w:t>всего за 5 лет</w:t>
            </w:r>
          </w:p>
        </w:tc>
      </w:tr>
      <w:tr w:rsidR="00AA0099" w:rsidTr="00940C09">
        <w:trPr>
          <w:trHeight w:val="300"/>
        </w:trPr>
        <w:tc>
          <w:tcPr>
            <w:tcW w:w="2569"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795"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1017" w:type="dxa"/>
            <w:tcBorders>
              <w:top w:val="single" w:sz="4" w:space="0" w:color="auto"/>
              <w:left w:val="single" w:sz="4" w:space="0" w:color="auto"/>
              <w:bottom w:val="single" w:sz="4" w:space="0" w:color="auto"/>
              <w:right w:val="single" w:sz="4" w:space="0" w:color="auto"/>
            </w:tcBorders>
            <w:vAlign w:val="center"/>
            <w:hideMark/>
          </w:tcPr>
          <w:p w:rsidR="00AA0099" w:rsidRDefault="00AA0099">
            <w:pPr>
              <w:jc w:val="both"/>
            </w:pPr>
            <w:r>
              <w:t>кол-во</w:t>
            </w:r>
          </w:p>
        </w:tc>
        <w:tc>
          <w:tcPr>
            <w:tcW w:w="783" w:type="dxa"/>
            <w:tcBorders>
              <w:top w:val="single" w:sz="4" w:space="0" w:color="auto"/>
              <w:left w:val="single" w:sz="4" w:space="0" w:color="auto"/>
              <w:bottom w:val="single" w:sz="4" w:space="0" w:color="auto"/>
              <w:right w:val="single" w:sz="4" w:space="0" w:color="auto"/>
            </w:tcBorders>
            <w:vAlign w:val="center"/>
            <w:hideMark/>
          </w:tcPr>
          <w:p w:rsidR="00AA0099" w:rsidRDefault="00AA0099">
            <w:pPr>
              <w:jc w:val="both"/>
            </w:pPr>
            <w:r>
              <w:t xml:space="preserve">% </w:t>
            </w:r>
          </w:p>
        </w:tc>
      </w:tr>
      <w:tr w:rsidR="00AA0099" w:rsidTr="00940C09">
        <w:trPr>
          <w:trHeight w:val="300"/>
        </w:trPr>
        <w:tc>
          <w:tcPr>
            <w:tcW w:w="25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Директор, заместители директора</w:t>
            </w:r>
          </w:p>
        </w:tc>
        <w:tc>
          <w:tcPr>
            <w:tcW w:w="72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2</w:t>
            </w:r>
          </w:p>
        </w:tc>
        <w:tc>
          <w:tcPr>
            <w:tcW w:w="720" w:type="dxa"/>
            <w:tcBorders>
              <w:top w:val="single" w:sz="4" w:space="0" w:color="auto"/>
              <w:left w:val="single" w:sz="4" w:space="0" w:color="auto"/>
              <w:bottom w:val="single" w:sz="4" w:space="0" w:color="auto"/>
              <w:right w:val="single" w:sz="4" w:space="0" w:color="auto"/>
            </w:tcBorders>
            <w:hideMark/>
          </w:tcPr>
          <w:p w:rsidR="00AA0099" w:rsidRDefault="00940C09">
            <w:pPr>
              <w:jc w:val="both"/>
            </w:pPr>
            <w:r>
              <w:t>-</w:t>
            </w:r>
          </w:p>
        </w:tc>
        <w:tc>
          <w:tcPr>
            <w:tcW w:w="72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w:t>
            </w:r>
          </w:p>
        </w:tc>
        <w:tc>
          <w:tcPr>
            <w:tcW w:w="720" w:type="dxa"/>
            <w:tcBorders>
              <w:top w:val="single" w:sz="4" w:space="0" w:color="auto"/>
              <w:left w:val="single" w:sz="4" w:space="0" w:color="auto"/>
              <w:bottom w:val="single" w:sz="4" w:space="0" w:color="auto"/>
              <w:right w:val="single" w:sz="4" w:space="0" w:color="auto"/>
            </w:tcBorders>
            <w:hideMark/>
          </w:tcPr>
          <w:p w:rsidR="00AA0099" w:rsidRDefault="00940C09">
            <w:pPr>
              <w:jc w:val="both"/>
              <w:rPr>
                <w:lang w:val="en-US"/>
              </w:rPr>
            </w:pPr>
            <w:r>
              <w:t>1</w:t>
            </w:r>
          </w:p>
        </w:tc>
        <w:tc>
          <w:tcPr>
            <w:tcW w:w="720" w:type="dxa"/>
            <w:tcBorders>
              <w:top w:val="single" w:sz="4" w:space="0" w:color="auto"/>
              <w:left w:val="single" w:sz="4" w:space="0" w:color="auto"/>
              <w:bottom w:val="single" w:sz="4" w:space="0" w:color="auto"/>
              <w:right w:val="single" w:sz="4" w:space="0" w:color="auto"/>
            </w:tcBorders>
            <w:hideMark/>
          </w:tcPr>
          <w:p w:rsidR="00AA0099" w:rsidRDefault="00940C09">
            <w:pPr>
              <w:jc w:val="both"/>
            </w:pPr>
            <w:r>
              <w:t>-</w:t>
            </w:r>
          </w:p>
        </w:tc>
        <w:tc>
          <w:tcPr>
            <w:tcW w:w="795" w:type="dxa"/>
            <w:tcBorders>
              <w:top w:val="single" w:sz="4" w:space="0" w:color="auto"/>
              <w:left w:val="single" w:sz="4" w:space="0" w:color="auto"/>
              <w:bottom w:val="single" w:sz="4" w:space="0" w:color="auto"/>
              <w:right w:val="single" w:sz="4" w:space="0" w:color="auto"/>
            </w:tcBorders>
            <w:vAlign w:val="center"/>
            <w:hideMark/>
          </w:tcPr>
          <w:p w:rsidR="00AA0099" w:rsidRDefault="00AA0099">
            <w:pPr>
              <w:jc w:val="both"/>
            </w:pPr>
            <w:r>
              <w:t>-</w:t>
            </w:r>
          </w:p>
        </w:tc>
        <w:tc>
          <w:tcPr>
            <w:tcW w:w="1017"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2</w:t>
            </w:r>
          </w:p>
        </w:tc>
        <w:tc>
          <w:tcPr>
            <w:tcW w:w="783"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100</w:t>
            </w:r>
          </w:p>
        </w:tc>
      </w:tr>
      <w:tr w:rsidR="00AA0099" w:rsidTr="00940C09">
        <w:trPr>
          <w:trHeight w:val="300"/>
        </w:trPr>
        <w:tc>
          <w:tcPr>
            <w:tcW w:w="25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Педагогические работники:</w:t>
            </w:r>
          </w:p>
          <w:p w:rsidR="00AA0099" w:rsidRDefault="00AA0099">
            <w:pPr>
              <w:jc w:val="both"/>
            </w:pPr>
            <w:r>
              <w:t>в том числе</w:t>
            </w:r>
          </w:p>
        </w:tc>
        <w:tc>
          <w:tcPr>
            <w:tcW w:w="72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w:t>
            </w:r>
          </w:p>
        </w:tc>
        <w:tc>
          <w:tcPr>
            <w:tcW w:w="720" w:type="dxa"/>
            <w:tcBorders>
              <w:top w:val="single" w:sz="4" w:space="0" w:color="auto"/>
              <w:left w:val="single" w:sz="4" w:space="0" w:color="auto"/>
              <w:bottom w:val="single" w:sz="4" w:space="0" w:color="auto"/>
              <w:right w:val="single" w:sz="4" w:space="0" w:color="auto"/>
            </w:tcBorders>
          </w:tcPr>
          <w:p w:rsidR="00AA0099" w:rsidRPr="00AA0099" w:rsidRDefault="00AA0099">
            <w:pPr>
              <w:jc w:val="both"/>
            </w:pPr>
          </w:p>
        </w:tc>
        <w:tc>
          <w:tcPr>
            <w:tcW w:w="72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w:t>
            </w:r>
          </w:p>
        </w:tc>
        <w:tc>
          <w:tcPr>
            <w:tcW w:w="72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w:t>
            </w:r>
          </w:p>
        </w:tc>
        <w:tc>
          <w:tcPr>
            <w:tcW w:w="72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w:t>
            </w:r>
          </w:p>
        </w:tc>
        <w:tc>
          <w:tcPr>
            <w:tcW w:w="795" w:type="dxa"/>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1017" w:type="dxa"/>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783" w:type="dxa"/>
            <w:tcBorders>
              <w:top w:val="single" w:sz="4" w:space="0" w:color="auto"/>
              <w:left w:val="single" w:sz="4" w:space="0" w:color="auto"/>
              <w:bottom w:val="single" w:sz="4" w:space="0" w:color="auto"/>
              <w:right w:val="single" w:sz="4" w:space="0" w:color="auto"/>
            </w:tcBorders>
          </w:tcPr>
          <w:p w:rsidR="00AA0099" w:rsidRDefault="00AA0099">
            <w:pPr>
              <w:jc w:val="both"/>
            </w:pPr>
          </w:p>
        </w:tc>
      </w:tr>
      <w:tr w:rsidR="00AA0099" w:rsidTr="00940C09">
        <w:trPr>
          <w:trHeight w:val="300"/>
        </w:trPr>
        <w:tc>
          <w:tcPr>
            <w:tcW w:w="2569"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Учителя</w:t>
            </w:r>
          </w:p>
        </w:tc>
        <w:tc>
          <w:tcPr>
            <w:tcW w:w="72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7</w:t>
            </w:r>
          </w:p>
        </w:tc>
        <w:tc>
          <w:tcPr>
            <w:tcW w:w="72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2</w:t>
            </w:r>
          </w:p>
        </w:tc>
        <w:tc>
          <w:tcPr>
            <w:tcW w:w="720" w:type="dxa"/>
            <w:tcBorders>
              <w:top w:val="single" w:sz="4" w:space="0" w:color="auto"/>
              <w:left w:val="single" w:sz="4" w:space="0" w:color="auto"/>
              <w:bottom w:val="single" w:sz="4" w:space="0" w:color="auto"/>
              <w:right w:val="single" w:sz="4" w:space="0" w:color="auto"/>
            </w:tcBorders>
            <w:hideMark/>
          </w:tcPr>
          <w:p w:rsidR="00AA0099" w:rsidRDefault="00940C09">
            <w:pPr>
              <w:jc w:val="both"/>
            </w:pPr>
            <w:r>
              <w:t>-</w:t>
            </w:r>
          </w:p>
        </w:tc>
        <w:tc>
          <w:tcPr>
            <w:tcW w:w="720" w:type="dxa"/>
            <w:tcBorders>
              <w:top w:val="single" w:sz="4" w:space="0" w:color="auto"/>
              <w:left w:val="single" w:sz="4" w:space="0" w:color="auto"/>
              <w:bottom w:val="single" w:sz="4" w:space="0" w:color="auto"/>
              <w:right w:val="single" w:sz="4" w:space="0" w:color="auto"/>
            </w:tcBorders>
            <w:hideMark/>
          </w:tcPr>
          <w:p w:rsidR="00AA0099" w:rsidRDefault="00940C09">
            <w:pPr>
              <w:jc w:val="both"/>
            </w:pPr>
            <w:r>
              <w:t>1</w:t>
            </w:r>
          </w:p>
        </w:tc>
        <w:tc>
          <w:tcPr>
            <w:tcW w:w="720" w:type="dxa"/>
            <w:tcBorders>
              <w:top w:val="single" w:sz="4" w:space="0" w:color="auto"/>
              <w:left w:val="single" w:sz="4" w:space="0" w:color="auto"/>
              <w:bottom w:val="single" w:sz="4" w:space="0" w:color="auto"/>
              <w:right w:val="single" w:sz="4" w:space="0" w:color="auto"/>
            </w:tcBorders>
            <w:hideMark/>
          </w:tcPr>
          <w:p w:rsidR="00AA0099" w:rsidRDefault="00940C09">
            <w:pPr>
              <w:jc w:val="both"/>
            </w:pPr>
            <w:r>
              <w:t>2</w:t>
            </w:r>
          </w:p>
        </w:tc>
        <w:tc>
          <w:tcPr>
            <w:tcW w:w="795"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2</w:t>
            </w:r>
          </w:p>
        </w:tc>
        <w:tc>
          <w:tcPr>
            <w:tcW w:w="1017"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7</w:t>
            </w:r>
          </w:p>
        </w:tc>
        <w:tc>
          <w:tcPr>
            <w:tcW w:w="783"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100</w:t>
            </w:r>
          </w:p>
        </w:tc>
      </w:tr>
      <w:tr w:rsidR="00AA0099" w:rsidTr="00940C09">
        <w:trPr>
          <w:trHeight w:val="300"/>
        </w:trPr>
        <w:tc>
          <w:tcPr>
            <w:tcW w:w="2569" w:type="dxa"/>
            <w:tcBorders>
              <w:top w:val="single" w:sz="4" w:space="0" w:color="auto"/>
              <w:left w:val="single" w:sz="4" w:space="0" w:color="auto"/>
              <w:bottom w:val="single" w:sz="4" w:space="0" w:color="auto"/>
              <w:right w:val="single" w:sz="4" w:space="0" w:color="auto"/>
            </w:tcBorders>
          </w:tcPr>
          <w:p w:rsidR="00AA0099" w:rsidRDefault="00AA0099">
            <w:pPr>
              <w:jc w:val="both"/>
            </w:pPr>
            <w:r>
              <w:t>Узкие специалисты,  всего чел.</w:t>
            </w:r>
          </w:p>
          <w:p w:rsidR="00AA0099" w:rsidRDefault="00AA0099">
            <w:pPr>
              <w:jc w:val="both"/>
            </w:pPr>
            <w:r>
              <w:t>педагоги-психологи</w:t>
            </w:r>
          </w:p>
          <w:p w:rsidR="00AA0099" w:rsidRDefault="00AA0099">
            <w:pPr>
              <w:jc w:val="both"/>
            </w:pPr>
          </w:p>
          <w:p w:rsidR="00AA0099" w:rsidRDefault="00AA0099">
            <w:pPr>
              <w:jc w:val="both"/>
            </w:pPr>
          </w:p>
        </w:tc>
        <w:tc>
          <w:tcPr>
            <w:tcW w:w="72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c>
          <w:tcPr>
            <w:tcW w:w="720" w:type="dxa"/>
            <w:tcBorders>
              <w:top w:val="single" w:sz="4" w:space="0" w:color="auto"/>
              <w:left w:val="single" w:sz="4" w:space="0" w:color="auto"/>
              <w:bottom w:val="single" w:sz="4" w:space="0" w:color="auto"/>
              <w:right w:val="single" w:sz="4" w:space="0" w:color="auto"/>
            </w:tcBorders>
          </w:tcPr>
          <w:p w:rsidR="00AA0099" w:rsidRDefault="00AA0099">
            <w:pPr>
              <w:jc w:val="both"/>
              <w:rPr>
                <w:lang w:val="en-US"/>
              </w:rPr>
            </w:pPr>
          </w:p>
        </w:tc>
        <w:tc>
          <w:tcPr>
            <w:tcW w:w="72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c>
          <w:tcPr>
            <w:tcW w:w="72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c>
          <w:tcPr>
            <w:tcW w:w="72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c>
          <w:tcPr>
            <w:tcW w:w="795"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c>
          <w:tcPr>
            <w:tcW w:w="1017"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w:t>
            </w:r>
          </w:p>
        </w:tc>
        <w:tc>
          <w:tcPr>
            <w:tcW w:w="783"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r>
      <w:tr w:rsidR="00AA0099" w:rsidTr="00940C09">
        <w:trPr>
          <w:trHeight w:val="300"/>
        </w:trPr>
        <w:tc>
          <w:tcPr>
            <w:tcW w:w="25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Всего в учреждении</w:t>
            </w:r>
          </w:p>
        </w:tc>
        <w:tc>
          <w:tcPr>
            <w:tcW w:w="72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9</w:t>
            </w:r>
          </w:p>
        </w:tc>
        <w:tc>
          <w:tcPr>
            <w:tcW w:w="720" w:type="dxa"/>
            <w:tcBorders>
              <w:top w:val="single" w:sz="4" w:space="0" w:color="auto"/>
              <w:left w:val="single" w:sz="4" w:space="0" w:color="auto"/>
              <w:bottom w:val="single" w:sz="4" w:space="0" w:color="auto"/>
              <w:right w:val="single" w:sz="4" w:space="0" w:color="auto"/>
            </w:tcBorders>
            <w:hideMark/>
          </w:tcPr>
          <w:p w:rsidR="00AA0099" w:rsidRDefault="00940C09">
            <w:pPr>
              <w:jc w:val="both"/>
            </w:pPr>
            <w:r>
              <w:t>2</w:t>
            </w:r>
          </w:p>
        </w:tc>
        <w:tc>
          <w:tcPr>
            <w:tcW w:w="720" w:type="dxa"/>
            <w:tcBorders>
              <w:top w:val="single" w:sz="4" w:space="0" w:color="auto"/>
              <w:left w:val="single" w:sz="4" w:space="0" w:color="auto"/>
              <w:bottom w:val="single" w:sz="4" w:space="0" w:color="auto"/>
              <w:right w:val="single" w:sz="4" w:space="0" w:color="auto"/>
            </w:tcBorders>
            <w:hideMark/>
          </w:tcPr>
          <w:p w:rsidR="00AA0099" w:rsidRDefault="00940C09">
            <w:pPr>
              <w:jc w:val="both"/>
            </w:pPr>
            <w:r>
              <w:t>-</w:t>
            </w:r>
          </w:p>
        </w:tc>
        <w:tc>
          <w:tcPr>
            <w:tcW w:w="720" w:type="dxa"/>
            <w:tcBorders>
              <w:top w:val="single" w:sz="4" w:space="0" w:color="auto"/>
              <w:left w:val="single" w:sz="4" w:space="0" w:color="auto"/>
              <w:bottom w:val="single" w:sz="4" w:space="0" w:color="auto"/>
              <w:right w:val="single" w:sz="4" w:space="0" w:color="auto"/>
            </w:tcBorders>
            <w:hideMark/>
          </w:tcPr>
          <w:p w:rsidR="00AA0099" w:rsidRDefault="00940C09">
            <w:pPr>
              <w:jc w:val="both"/>
            </w:pPr>
            <w:r>
              <w:t>2</w:t>
            </w:r>
          </w:p>
        </w:tc>
        <w:tc>
          <w:tcPr>
            <w:tcW w:w="72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2</w:t>
            </w:r>
          </w:p>
        </w:tc>
        <w:tc>
          <w:tcPr>
            <w:tcW w:w="795"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2</w:t>
            </w:r>
          </w:p>
        </w:tc>
        <w:tc>
          <w:tcPr>
            <w:tcW w:w="1017"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9</w:t>
            </w:r>
          </w:p>
        </w:tc>
        <w:tc>
          <w:tcPr>
            <w:tcW w:w="783"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100</w:t>
            </w:r>
          </w:p>
        </w:tc>
      </w:tr>
      <w:tr w:rsidR="00AA0099" w:rsidTr="00940C09">
        <w:trPr>
          <w:trHeight w:val="300"/>
        </w:trPr>
        <w:tc>
          <w:tcPr>
            <w:tcW w:w="2569" w:type="dxa"/>
            <w:tcBorders>
              <w:top w:val="single" w:sz="4" w:space="0" w:color="auto"/>
              <w:left w:val="single" w:sz="4" w:space="0" w:color="auto"/>
              <w:bottom w:val="single" w:sz="4" w:space="0" w:color="auto"/>
              <w:right w:val="single" w:sz="4" w:space="0" w:color="auto"/>
            </w:tcBorders>
          </w:tcPr>
          <w:p w:rsidR="00AA0099" w:rsidRDefault="00AA0099">
            <w:pPr>
              <w:jc w:val="both"/>
              <w:rPr>
                <w:lang w:val="en-US"/>
              </w:rPr>
            </w:pPr>
          </w:p>
        </w:tc>
        <w:tc>
          <w:tcPr>
            <w:tcW w:w="720" w:type="dxa"/>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720" w:type="dxa"/>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720" w:type="dxa"/>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720" w:type="dxa"/>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720" w:type="dxa"/>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795" w:type="dxa"/>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1017" w:type="dxa"/>
            <w:tcBorders>
              <w:top w:val="single" w:sz="4" w:space="0" w:color="auto"/>
              <w:left w:val="single" w:sz="4" w:space="0" w:color="auto"/>
              <w:bottom w:val="single" w:sz="4" w:space="0" w:color="auto"/>
              <w:right w:val="single" w:sz="4" w:space="0" w:color="auto"/>
            </w:tcBorders>
          </w:tcPr>
          <w:p w:rsidR="00AA0099" w:rsidRDefault="00AA0099">
            <w:pPr>
              <w:jc w:val="both"/>
            </w:pPr>
          </w:p>
        </w:tc>
        <w:tc>
          <w:tcPr>
            <w:tcW w:w="783" w:type="dxa"/>
            <w:tcBorders>
              <w:top w:val="single" w:sz="4" w:space="0" w:color="auto"/>
              <w:left w:val="single" w:sz="4" w:space="0" w:color="auto"/>
              <w:bottom w:val="single" w:sz="4" w:space="0" w:color="auto"/>
              <w:right w:val="single" w:sz="4" w:space="0" w:color="auto"/>
            </w:tcBorders>
          </w:tcPr>
          <w:p w:rsidR="00AA0099" w:rsidRDefault="00AA0099">
            <w:pPr>
              <w:jc w:val="both"/>
            </w:pPr>
          </w:p>
        </w:tc>
      </w:tr>
    </w:tbl>
    <w:p w:rsidR="00AA0099" w:rsidRDefault="00AA0099" w:rsidP="00AA0099">
      <w:pPr>
        <w:jc w:val="both"/>
        <w:rPr>
          <w:rFonts w:eastAsia="Calibri"/>
          <w:lang w:val="en-US"/>
        </w:rPr>
      </w:pPr>
    </w:p>
    <w:p w:rsidR="00AA0099" w:rsidRDefault="00AA0099" w:rsidP="00AA0099">
      <w:pPr>
        <w:widowControl w:val="0"/>
        <w:numPr>
          <w:ilvl w:val="0"/>
          <w:numId w:val="120"/>
        </w:numPr>
        <w:autoSpaceDE w:val="0"/>
        <w:autoSpaceDN w:val="0"/>
        <w:adjustRightInd w:val="0"/>
        <w:spacing w:after="0" w:line="240" w:lineRule="auto"/>
        <w:jc w:val="both"/>
      </w:pPr>
      <w:r>
        <w:t>Служба поддержки ИКТ(учитель информатики и программное сопровождение).</w:t>
      </w:r>
    </w:p>
    <w:p w:rsidR="00AA0099" w:rsidRDefault="00AA0099" w:rsidP="00AA0099">
      <w:pPr>
        <w:widowControl w:val="0"/>
        <w:numPr>
          <w:ilvl w:val="0"/>
          <w:numId w:val="120"/>
        </w:numPr>
        <w:autoSpaceDE w:val="0"/>
        <w:autoSpaceDN w:val="0"/>
        <w:adjustRightInd w:val="0"/>
        <w:spacing w:after="0" w:line="240" w:lineRule="auto"/>
        <w:jc w:val="both"/>
      </w:pPr>
      <w:r>
        <w:t>Планирование образовательной деятельности с использованием электронной (цифровой) формы.</w:t>
      </w:r>
    </w:p>
    <w:p w:rsidR="00AA0099" w:rsidRDefault="00AA0099" w:rsidP="00AA0099">
      <w:pPr>
        <w:widowControl w:val="0"/>
        <w:numPr>
          <w:ilvl w:val="0"/>
          <w:numId w:val="120"/>
        </w:numPr>
        <w:autoSpaceDE w:val="0"/>
        <w:autoSpaceDN w:val="0"/>
        <w:adjustRightInd w:val="0"/>
        <w:spacing w:after="0" w:line="240" w:lineRule="auto"/>
        <w:jc w:val="both"/>
      </w:pPr>
      <w:r>
        <w:t>Размещение и сохранение материалов образовательной деятельности (планы, программы педагогов, работы учащихся)</w:t>
      </w:r>
    </w:p>
    <w:p w:rsidR="00AA0099" w:rsidRDefault="00AA0099" w:rsidP="00AA0099">
      <w:pPr>
        <w:widowControl w:val="0"/>
        <w:numPr>
          <w:ilvl w:val="0"/>
          <w:numId w:val="120"/>
        </w:numPr>
        <w:autoSpaceDE w:val="0"/>
        <w:autoSpaceDN w:val="0"/>
        <w:adjustRightInd w:val="0"/>
        <w:spacing w:after="0" w:line="240" w:lineRule="auto"/>
        <w:jc w:val="both"/>
      </w:pPr>
      <w:r>
        <w:t>Функционирование информационной образовательной среды соответствует законодательству Российской Федерации. (Закон от 27 июля 2006г №149-ФЗ)</w:t>
      </w:r>
      <w:r>
        <w:br/>
        <w:t>Учебно-методическое обеспечение реализации основной образовательной программы основного общего образования.</w:t>
      </w:r>
    </w:p>
    <w:p w:rsidR="00AA0099" w:rsidRDefault="00AA0099" w:rsidP="00AA0099">
      <w:pPr>
        <w:ind w:firstLine="360"/>
        <w:jc w:val="both"/>
      </w:pPr>
      <w:r>
        <w:t xml:space="preserve">Библиотека  школы  имеет  достаточный фонд дополнительной литературы, включающий достаточный перечень художественной, справочной (энциклопедии, словари) и научно-познавательной литературы. </w:t>
      </w:r>
    </w:p>
    <w:p w:rsidR="00AA0099" w:rsidRDefault="00AA0099" w:rsidP="00AA0099">
      <w:pPr>
        <w:ind w:firstLine="360"/>
        <w:jc w:val="both"/>
      </w:pPr>
      <w:r>
        <w:t>Школа имеет постоянный доступ к печатным и электронным ресурсам, размещенным в федеральных базах данных.</w:t>
      </w:r>
    </w:p>
    <w:p w:rsidR="00AA0099" w:rsidRDefault="00AA0099" w:rsidP="00AA0099">
      <w:pPr>
        <w:jc w:val="both"/>
      </w:pPr>
      <w:r>
        <w:t> Печатные пособия:</w:t>
      </w:r>
    </w:p>
    <w:p w:rsidR="00AA0099" w:rsidRDefault="00AA0099" w:rsidP="00AA0099">
      <w:pPr>
        <w:jc w:val="both"/>
      </w:pPr>
      <w:r>
        <w:t>- учебники УМК «Гармония», таблицы по предметам, портреты ученых, художников, комплекты плакатов.</w:t>
      </w:r>
    </w:p>
    <w:p w:rsidR="00AA0099" w:rsidRDefault="00AA0099" w:rsidP="00AA0099">
      <w:pPr>
        <w:jc w:val="both"/>
      </w:pPr>
      <w:r>
        <w:t>- Система учебников «Баласс», успешно прошла федеральную экспертизу на соответствие ФГОС ООО, получила положительные отзывы РАН, РАО и вошла в федеральный перечень учебников на 2016/2017 учебный год.</w:t>
      </w:r>
    </w:p>
    <w:p w:rsidR="00AA0099" w:rsidRDefault="00AA0099" w:rsidP="00AA0099">
      <w:pPr>
        <w:ind w:firstLine="454"/>
        <w:jc w:val="both"/>
      </w:pPr>
      <w:r>
        <w:lastRenderedPageBreak/>
        <w:t xml:space="preserve">Главными особенностями данных УМК являются: </w:t>
      </w:r>
    </w:p>
    <w:p w:rsidR="00AA0099" w:rsidRDefault="00AA0099" w:rsidP="00AA0099">
      <w:pPr>
        <w:widowControl w:val="0"/>
        <w:numPr>
          <w:ilvl w:val="0"/>
          <w:numId w:val="121"/>
        </w:numPr>
        <w:autoSpaceDE w:val="0"/>
        <w:autoSpaceDN w:val="0"/>
        <w:adjustRightInd w:val="0"/>
        <w:spacing w:after="0" w:line="240" w:lineRule="auto"/>
        <w:jc w:val="both"/>
      </w:pPr>
      <w:r>
        <w:t xml:space="preserve">приоритет духовно-нравственного развития и воспитания школьников, </w:t>
      </w:r>
    </w:p>
    <w:p w:rsidR="00AA0099" w:rsidRDefault="00AA0099" w:rsidP="00AA0099">
      <w:pPr>
        <w:widowControl w:val="0"/>
        <w:numPr>
          <w:ilvl w:val="0"/>
          <w:numId w:val="121"/>
        </w:numPr>
        <w:autoSpaceDE w:val="0"/>
        <w:autoSpaceDN w:val="0"/>
        <w:adjustRightInd w:val="0"/>
        <w:spacing w:after="0" w:line="240" w:lineRule="auto"/>
        <w:jc w:val="both"/>
      </w:pPr>
      <w:r>
        <w:t>личностно ориентированный и системно-деятельностный характер обучения.</w:t>
      </w:r>
    </w:p>
    <w:p w:rsidR="00AA0099" w:rsidRDefault="00AA0099" w:rsidP="00AA0099">
      <w:pPr>
        <w:ind w:firstLine="360"/>
        <w:jc w:val="both"/>
      </w:pPr>
      <w:r>
        <w:t xml:space="preserve">В обновленных программах реализован современных подход к тематическому планированию, отражающий не только логику развертывания учебного материала и логику формирования универсальных учебных действий, но и те виды учебной деятельности, которые наиболее эффективны для достижения личностных, метапредметных и предметных результатов обучения. </w:t>
      </w:r>
    </w:p>
    <w:p w:rsidR="00AA0099" w:rsidRDefault="00AA0099" w:rsidP="00AA0099">
      <w:pPr>
        <w:ind w:firstLine="360"/>
        <w:jc w:val="both"/>
      </w:pPr>
      <w:r>
        <w:t>Система учебников отличается значительным воспитательным потенциалом, а потому эффективно реализует подходы, заложенные в «Концепции духовно-нравственного развития и воспитания личности гражданина России», являющейся одной из методологических основ федерального государственного образовательного стандарта. Подтверждением этому служат целевые установки, заложенные в программах по учебным предметам основной школы.</w:t>
      </w:r>
    </w:p>
    <w:p w:rsidR="00AA0099" w:rsidRDefault="00AA0099" w:rsidP="00AA0099">
      <w:pPr>
        <w:ind w:firstLine="360"/>
        <w:jc w:val="both"/>
      </w:pPr>
      <w:r>
        <w:t>Одним из ведущих положений стандарта является ориентация содержания образования на формирование семейных ценностей, культурного, духовного и нравственного богатства российского народа.</w:t>
      </w:r>
    </w:p>
    <w:p w:rsidR="00AA0099" w:rsidRDefault="00AA0099" w:rsidP="00AA0099">
      <w:pPr>
        <w:ind w:firstLine="360"/>
        <w:jc w:val="both"/>
      </w:pPr>
      <w:r>
        <w:t>К принципиально важным результатам образования в основной школе ФГОС относит формирование универсальных учебных действий как основы умения учиться.</w:t>
      </w:r>
    </w:p>
    <w:p w:rsidR="00AA0099" w:rsidRDefault="00AA0099" w:rsidP="00AA0099">
      <w:pPr>
        <w:jc w:val="both"/>
      </w:pPr>
      <w:r>
        <w:t xml:space="preserve">В этой связи структура и содержание всей системы и каждого учебника направлены как на организацию различных видов деятельности учащихся, так и на использование современных методов и технологий обучения педагогами. </w:t>
      </w:r>
    </w:p>
    <w:p w:rsidR="00AA0099" w:rsidRDefault="00AA0099" w:rsidP="00AA0099">
      <w:pPr>
        <w:ind w:firstLine="454"/>
        <w:jc w:val="both"/>
      </w:pPr>
      <w:r>
        <w:t>В курсе русского языка реализованы коммуникативно-речевой, системно- функциональный, личностно ориентированный подходы в обучении родному языку.</w:t>
      </w:r>
    </w:p>
    <w:p w:rsidR="00AA0099" w:rsidRDefault="00AA0099" w:rsidP="00AA0099">
      <w:pPr>
        <w:ind w:firstLine="454"/>
        <w:jc w:val="both"/>
      </w:pPr>
      <w:r>
        <w:t>Задания в учебниках и рабочих тетрадях представлены как учебные задачи (лексические, фонетические, фонетико-графические и т. д.), решение которых связа</w:t>
      </w:r>
      <w:r>
        <w:softHyphen/>
        <w:t>но с последовательным осуществлением целого ряда учебных действий. Выполняя задание, ученики анализируют, объясняют, сопоставляют, группируют явления языка, делают выводы. Деятельностному характеру курса также отвечает включение в учебники заданий для работы в парах, группах, проектных заданий.</w:t>
      </w:r>
    </w:p>
    <w:p w:rsidR="00AA0099" w:rsidRDefault="00AA0099" w:rsidP="00AA0099">
      <w:pPr>
        <w:ind w:firstLine="454"/>
        <w:jc w:val="both"/>
      </w:pPr>
      <w:r>
        <w:t>Методический аппарат учебников позволяет органично сочетать виды деятельно</w:t>
      </w:r>
      <w:r>
        <w:softHyphen/>
        <w:t>сти, направленные на изучение как нового материала, так и систематическое повто</w:t>
      </w:r>
      <w:r>
        <w:softHyphen/>
        <w:t>рение ранее изученного.</w:t>
      </w:r>
    </w:p>
    <w:p w:rsidR="00AA0099" w:rsidRDefault="00AA0099" w:rsidP="00AA0099">
      <w:pPr>
        <w:ind w:firstLine="454"/>
        <w:jc w:val="both"/>
      </w:pPr>
      <w:r>
        <w:t>В курсе математики авторы особое внимание уделяют такой подаче учебного материала, которая создаёт условия для формирования у учащихся интеллектуальных действий, таких, как действия по сравнению математических объектов, проведению их классификации, анализу предложенной ситуации и получению выводов, по выявлению разных функций одного и того же математического объекта и установлению его связей с другими объектами, по выделению существенных признаков и отсеиванию несущественных, по переносу освоенных способов действий и полученных знаний в новые учебные ситуации.</w:t>
      </w:r>
    </w:p>
    <w:p w:rsidR="00AA0099" w:rsidRDefault="00AA0099" w:rsidP="00AA0099">
      <w:pPr>
        <w:ind w:firstLine="454"/>
        <w:jc w:val="both"/>
      </w:pPr>
      <w:r>
        <w:t>Дальнейшее развитие получила и методика работы над текстовыми задачами (структура задачи, этапы решения задачи: анализ задачи, поиск и составление плана её решения, проверка решения, составление и решение задач, обратных заданной задаче), в том числе и формирование умений записать текстовую задачу сначала с помощью схем, используя фишки и фигуры, а затем и с помощью схематических чертежей.</w:t>
      </w:r>
    </w:p>
    <w:p w:rsidR="00AA0099" w:rsidRDefault="00AA0099" w:rsidP="00AA0099">
      <w:pPr>
        <w:ind w:firstLine="454"/>
        <w:jc w:val="both"/>
      </w:pPr>
      <w:r>
        <w:lastRenderedPageBreak/>
        <w:t xml:space="preserve">Овладение приёмами сравнения, анализа, классификации формирует у учащихся универсальные учебные действия, развивает способность к проведению обобщений, облегчает включение детей в учебную деятельность не только на уроках математики, но и при изучении других школьных предметов. К учебникам прилагается комплект рабочих тетрадей по каждому предмету, кроме географии, также проверочные, контрольные работы, дидактические материалы по русскому языку и литературе и тд. Их цель — помочь детям быстрее усвоить учебный материал, а учителям облегчить процесс объяснения. </w:t>
      </w:r>
    </w:p>
    <w:p w:rsidR="00AA0099" w:rsidRDefault="00AA0099" w:rsidP="00AA0099">
      <w:pPr>
        <w:jc w:val="both"/>
      </w:pPr>
    </w:p>
    <w:p w:rsidR="00AA0099" w:rsidRDefault="00AA0099" w:rsidP="00AA0099">
      <w:pPr>
        <w:ind w:firstLine="454"/>
        <w:jc w:val="center"/>
        <w:rPr>
          <w:b/>
        </w:rPr>
      </w:pPr>
      <w:r>
        <w:rPr>
          <w:b/>
        </w:rPr>
        <w:t>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AA0099" w:rsidRDefault="00AA0099" w:rsidP="00AA0099">
      <w:pPr>
        <w:ind w:firstLine="454"/>
        <w:jc w:val="both"/>
      </w:pPr>
      <w:r>
        <w:t>Информационно-образовательная среда (или ИОС) – это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A0099" w:rsidRDefault="00AA0099" w:rsidP="00AA0099">
      <w:pPr>
        <w:jc w:val="both"/>
      </w:pPr>
      <w:r>
        <w:t>Основными элементами ИОС являются:</w:t>
      </w:r>
    </w:p>
    <w:p w:rsidR="00AA0099" w:rsidRDefault="00AA0099" w:rsidP="00AA0099">
      <w:pPr>
        <w:jc w:val="both"/>
      </w:pPr>
      <w:r>
        <w:t>— информационно-образовательные ресурсы в виде печатной продукции;</w:t>
      </w:r>
    </w:p>
    <w:p w:rsidR="00AA0099" w:rsidRDefault="00AA0099" w:rsidP="00AA0099">
      <w:pPr>
        <w:jc w:val="both"/>
      </w:pPr>
      <w:r>
        <w:t>— информационно-образовательные ресурсы на сменных оптических носителях;</w:t>
      </w:r>
    </w:p>
    <w:p w:rsidR="00AA0099" w:rsidRDefault="00AA0099" w:rsidP="00AA0099">
      <w:pPr>
        <w:jc w:val="both"/>
      </w:pPr>
      <w:r>
        <w:t>— информационно-образовательные ресурсы Интернета;</w:t>
      </w:r>
    </w:p>
    <w:p w:rsidR="00AA0099" w:rsidRDefault="00AA0099" w:rsidP="00AA0099">
      <w:pPr>
        <w:jc w:val="both"/>
      </w:pPr>
      <w:r>
        <w:t>— вычислительная и информационно-телекоммуникационная инфраструктура;</w:t>
      </w:r>
    </w:p>
    <w:p w:rsidR="00AA0099" w:rsidRDefault="00AA0099" w:rsidP="00AA0099">
      <w:pPr>
        <w:jc w:val="both"/>
      </w:pPr>
      <w: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AA0099" w:rsidRDefault="00AA0099" w:rsidP="00AA0099">
      <w:pPr>
        <w:ind w:firstLine="454"/>
        <w:jc w:val="both"/>
      </w:pPr>
      <w:r>
        <w:t>Учебно-методическое и информационное оснащение образовательной деятельности обеспечивает возможность:</w:t>
      </w:r>
    </w:p>
    <w:p w:rsidR="00AA0099" w:rsidRDefault="00AA0099" w:rsidP="00AA0099">
      <w:pPr>
        <w:jc w:val="both"/>
      </w:pPr>
      <w:r>
        <w:t>- реализации индивидуальных образовательных планов обучающихся, осуществления их самостоятельной образовательной деятельности;</w:t>
      </w:r>
    </w:p>
    <w:p w:rsidR="00AA0099" w:rsidRDefault="00AA0099" w:rsidP="00AA0099">
      <w:pPr>
        <w:jc w:val="both"/>
      </w:pPr>
      <w: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A0099" w:rsidRDefault="00AA0099" w:rsidP="00AA0099">
      <w:pPr>
        <w:jc w:val="both"/>
      </w:pPr>
      <w: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AA0099" w:rsidRDefault="00AA0099" w:rsidP="00AA0099">
      <w:pPr>
        <w:jc w:val="both"/>
      </w:pPr>
      <w: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A0099" w:rsidRDefault="00AA0099" w:rsidP="00AA0099">
      <w:pPr>
        <w:jc w:val="both"/>
      </w:pPr>
      <w:r>
        <w:lastRenderedPageBreak/>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A0099" w:rsidRDefault="00AA0099" w:rsidP="00AA0099">
      <w:pPr>
        <w:jc w:val="both"/>
      </w:pPr>
      <w:r>
        <w:t>- выступления с аудио-, видео- и графическим экранным сопровождением;</w:t>
      </w:r>
    </w:p>
    <w:p w:rsidR="00AA0099" w:rsidRDefault="00AA0099" w:rsidP="00AA0099">
      <w:pPr>
        <w:jc w:val="both"/>
      </w:pPr>
      <w:r>
        <w:t>- вывода информации на бумагу и т. п. и в трёхмерную материальную среду (печать);</w:t>
      </w:r>
    </w:p>
    <w:p w:rsidR="00AA0099" w:rsidRDefault="00AA0099" w:rsidP="00AA0099">
      <w:pPr>
        <w:jc w:val="both"/>
      </w:pPr>
      <w:r>
        <w:t>- поиска и получения информации;</w:t>
      </w:r>
    </w:p>
    <w:p w:rsidR="00AA0099" w:rsidRDefault="00AA0099" w:rsidP="00AA0099">
      <w:pPr>
        <w:jc w:val="both"/>
      </w:pPr>
      <w:r>
        <w:t>- использования источников информации на бумажных и цифровых носителях (в том числе в справочниках, словарях, поисковых системах);</w:t>
      </w:r>
    </w:p>
    <w:p w:rsidR="00AA0099" w:rsidRDefault="00AA0099" w:rsidP="00AA0099">
      <w:pPr>
        <w:jc w:val="both"/>
      </w:pPr>
      <w:r>
        <w:t>- вещания (подкастинга), использования носимых аудиовидеоустройств для учебной деятельности на уроке и вне урока;</w:t>
      </w:r>
    </w:p>
    <w:p w:rsidR="00AA0099" w:rsidRDefault="00AA0099" w:rsidP="00AA0099">
      <w:pPr>
        <w:jc w:val="both"/>
      </w:pPr>
      <w:r>
        <w:t>- общения в Интернете, взаимодействия в социальных группах и сетях, участия в форумах, групповой работы над сообщениями (вики);</w:t>
      </w:r>
    </w:p>
    <w:p w:rsidR="00AA0099" w:rsidRDefault="00AA0099" w:rsidP="00AA0099">
      <w:pPr>
        <w:jc w:val="both"/>
      </w:pPr>
      <w:r>
        <w:t>- создания и заполнения баз данных, в том числе определителей; наглядного представления и анализа данных;</w:t>
      </w:r>
    </w:p>
    <w:p w:rsidR="00AA0099" w:rsidRDefault="00AA0099" w:rsidP="00AA0099">
      <w:pPr>
        <w:jc w:val="both"/>
      </w:pPr>
      <w: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A0099" w:rsidRDefault="00AA0099" w:rsidP="00AA0099">
      <w:pPr>
        <w:jc w:val="both"/>
      </w:pPr>
      <w: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A0099" w:rsidRDefault="00AA0099" w:rsidP="00AA0099">
      <w:pPr>
        <w:jc w:val="both"/>
      </w:pPr>
      <w: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AA0099" w:rsidRDefault="00AA0099" w:rsidP="00AA0099">
      <w:pPr>
        <w:jc w:val="both"/>
      </w:pPr>
      <w: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AA0099" w:rsidRDefault="00AA0099" w:rsidP="00AA0099">
      <w:pPr>
        <w:jc w:val="both"/>
      </w:pPr>
      <w: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A0099" w:rsidRDefault="00AA0099" w:rsidP="00AA0099">
      <w:pPr>
        <w:jc w:val="both"/>
      </w:pPr>
      <w:r>
        <w:t>- занятий по изучению правил дорожного движения с использованием игр, оборудования, а также компьютерных тренажёров;</w:t>
      </w:r>
    </w:p>
    <w:p w:rsidR="00AA0099" w:rsidRDefault="00AA0099" w:rsidP="00AA0099">
      <w:pPr>
        <w:jc w:val="both"/>
      </w:pPr>
      <w: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AA0099" w:rsidRDefault="00AA0099" w:rsidP="00AA0099">
      <w:pPr>
        <w:jc w:val="both"/>
      </w:pPr>
      <w: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A0099" w:rsidRDefault="00AA0099" w:rsidP="00AA0099">
      <w:pPr>
        <w:jc w:val="both"/>
      </w:pPr>
      <w: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w:t>
      </w:r>
      <w:r>
        <w:lastRenderedPageBreak/>
        <w:t>аудиовидеоматериалов, результатов творческой, научно-исследовательской и проектной деятельности обучающихся;</w:t>
      </w:r>
    </w:p>
    <w:p w:rsidR="00AA0099" w:rsidRDefault="00AA0099" w:rsidP="00AA0099">
      <w:pPr>
        <w:jc w:val="both"/>
      </w:pPr>
      <w: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AA0099" w:rsidRDefault="00AA0099" w:rsidP="00AA0099">
      <w:pPr>
        <w:jc w:val="both"/>
      </w:pPr>
      <w:r>
        <w:t>-  выпуска школьных печатных изданий</w:t>
      </w:r>
    </w:p>
    <w:p w:rsidR="00AA0099" w:rsidRDefault="00AA0099" w:rsidP="00AA0099">
      <w:pPr>
        <w:jc w:val="both"/>
      </w:pPr>
      <w:r>
        <w:t xml:space="preserve">      Результатом реализации Программы развития школы стало:</w:t>
      </w:r>
    </w:p>
    <w:p w:rsidR="00AA0099" w:rsidRDefault="00AA0099" w:rsidP="00AA0099">
      <w:pPr>
        <w:widowControl w:val="0"/>
        <w:numPr>
          <w:ilvl w:val="0"/>
          <w:numId w:val="122"/>
        </w:numPr>
        <w:autoSpaceDE w:val="0"/>
        <w:autoSpaceDN w:val="0"/>
        <w:adjustRightInd w:val="0"/>
        <w:spacing w:after="0" w:line="240" w:lineRule="auto"/>
        <w:jc w:val="both"/>
      </w:pPr>
      <w:r>
        <w:t>обновление нормативно-правовой базы ОУ в сфере информатизации образования.</w:t>
      </w:r>
    </w:p>
    <w:p w:rsidR="00AA0099" w:rsidRDefault="00AA0099" w:rsidP="00AA0099">
      <w:pPr>
        <w:widowControl w:val="0"/>
        <w:numPr>
          <w:ilvl w:val="0"/>
          <w:numId w:val="122"/>
        </w:numPr>
        <w:autoSpaceDE w:val="0"/>
        <w:autoSpaceDN w:val="0"/>
        <w:adjustRightInd w:val="0"/>
        <w:spacing w:after="0" w:line="240" w:lineRule="auto"/>
        <w:jc w:val="both"/>
      </w:pPr>
      <w:r>
        <w:t>организация повышения квалификации работников образования в области информационных технологий.</w:t>
      </w:r>
    </w:p>
    <w:p w:rsidR="00AA0099" w:rsidRDefault="00AA0099" w:rsidP="00AA0099">
      <w:pPr>
        <w:widowControl w:val="0"/>
        <w:numPr>
          <w:ilvl w:val="0"/>
          <w:numId w:val="122"/>
        </w:numPr>
        <w:autoSpaceDE w:val="0"/>
        <w:autoSpaceDN w:val="0"/>
        <w:adjustRightInd w:val="0"/>
        <w:spacing w:after="0" w:line="240" w:lineRule="auto"/>
        <w:jc w:val="both"/>
      </w:pPr>
      <w:r>
        <w:t>автоматизация рабочих мест в ОУ.</w:t>
      </w:r>
    </w:p>
    <w:p w:rsidR="00AA0099" w:rsidRDefault="00AA0099" w:rsidP="00AA0099">
      <w:pPr>
        <w:widowControl w:val="0"/>
        <w:numPr>
          <w:ilvl w:val="0"/>
          <w:numId w:val="122"/>
        </w:numPr>
        <w:autoSpaceDE w:val="0"/>
        <w:autoSpaceDN w:val="0"/>
        <w:adjustRightInd w:val="0"/>
        <w:spacing w:after="0" w:line="240" w:lineRule="auto"/>
        <w:jc w:val="both"/>
      </w:pPr>
      <w:r>
        <w:t>развитие телекоммуникационной инфраструктуры (подключение учебных кабинетов к сети Интернет).</w:t>
      </w:r>
    </w:p>
    <w:p w:rsidR="00AA0099" w:rsidRDefault="00AA0099" w:rsidP="00AA0099">
      <w:pPr>
        <w:widowControl w:val="0"/>
        <w:numPr>
          <w:ilvl w:val="0"/>
          <w:numId w:val="122"/>
        </w:numPr>
        <w:autoSpaceDE w:val="0"/>
        <w:autoSpaceDN w:val="0"/>
        <w:adjustRightInd w:val="0"/>
        <w:spacing w:after="0" w:line="240" w:lineRule="auto"/>
        <w:jc w:val="both"/>
        <w:rPr>
          <w:lang w:val="en-US"/>
        </w:rPr>
      </w:pPr>
      <w:r>
        <w:t xml:space="preserve">организация локальной сети ОУ </w:t>
      </w:r>
    </w:p>
    <w:p w:rsidR="00AA0099" w:rsidRDefault="00AA0099" w:rsidP="00AA0099">
      <w:pPr>
        <w:widowControl w:val="0"/>
        <w:numPr>
          <w:ilvl w:val="0"/>
          <w:numId w:val="122"/>
        </w:numPr>
        <w:autoSpaceDE w:val="0"/>
        <w:autoSpaceDN w:val="0"/>
        <w:adjustRightInd w:val="0"/>
        <w:spacing w:after="0" w:line="240" w:lineRule="auto"/>
        <w:jc w:val="both"/>
      </w:pPr>
      <w:r>
        <w:t>активное повседневное использование ИКТ педагогами в ОП.</w:t>
      </w:r>
    </w:p>
    <w:p w:rsidR="00AA0099" w:rsidRDefault="00AA0099" w:rsidP="00AA0099">
      <w:pPr>
        <w:widowControl w:val="0"/>
        <w:numPr>
          <w:ilvl w:val="0"/>
          <w:numId w:val="122"/>
        </w:numPr>
        <w:autoSpaceDE w:val="0"/>
        <w:autoSpaceDN w:val="0"/>
        <w:adjustRightInd w:val="0"/>
        <w:spacing w:after="0" w:line="240" w:lineRule="auto"/>
        <w:jc w:val="both"/>
        <w:rPr>
          <w:lang w:val="en-US"/>
        </w:rPr>
      </w:pPr>
      <w:r>
        <w:t>развитие школьного сайта.</w:t>
      </w:r>
    </w:p>
    <w:p w:rsidR="00AA0099" w:rsidRDefault="00AA0099" w:rsidP="00AA0099">
      <w:pPr>
        <w:widowControl w:val="0"/>
        <w:numPr>
          <w:ilvl w:val="0"/>
          <w:numId w:val="122"/>
        </w:numPr>
        <w:autoSpaceDE w:val="0"/>
        <w:autoSpaceDN w:val="0"/>
        <w:adjustRightInd w:val="0"/>
        <w:spacing w:after="0" w:line="240" w:lineRule="auto"/>
        <w:jc w:val="both"/>
      </w:pPr>
      <w:r>
        <w:t>предоставление современных образовательных услуг, постоянно доступных всем участникам ОП, на основе ИКТ (дистанционное обучение, Интернет-проекты, использование ресурсов электронных библиотек).</w:t>
      </w:r>
    </w:p>
    <w:p w:rsidR="00AA0099" w:rsidRDefault="00AA0099" w:rsidP="00AA0099">
      <w:pPr>
        <w:widowControl w:val="0"/>
        <w:numPr>
          <w:ilvl w:val="0"/>
          <w:numId w:val="122"/>
        </w:numPr>
        <w:autoSpaceDE w:val="0"/>
        <w:autoSpaceDN w:val="0"/>
        <w:adjustRightInd w:val="0"/>
        <w:spacing w:after="0" w:line="240" w:lineRule="auto"/>
        <w:jc w:val="both"/>
      </w:pPr>
      <w:r>
        <w:t xml:space="preserve">создание и развитие банка цифровых образовательных ресурсов. </w:t>
      </w:r>
    </w:p>
    <w:p w:rsidR="00AA0099" w:rsidRDefault="00AA0099" w:rsidP="00AA0099">
      <w:pPr>
        <w:widowControl w:val="0"/>
        <w:numPr>
          <w:ilvl w:val="0"/>
          <w:numId w:val="122"/>
        </w:numPr>
        <w:autoSpaceDE w:val="0"/>
        <w:autoSpaceDN w:val="0"/>
        <w:adjustRightInd w:val="0"/>
        <w:spacing w:after="0" w:line="240" w:lineRule="auto"/>
        <w:jc w:val="both"/>
      </w:pPr>
      <w:r>
        <w:t>автоматизация процесса сбора, обработки, хранения и представления информации.</w:t>
      </w:r>
    </w:p>
    <w:p w:rsidR="00AA0099" w:rsidRDefault="00AA0099" w:rsidP="00AA0099">
      <w:pPr>
        <w:jc w:val="both"/>
      </w:pPr>
    </w:p>
    <w:p w:rsidR="00AA0099" w:rsidRDefault="00AA0099" w:rsidP="00AA0099">
      <w:pPr>
        <w:ind w:firstLine="360"/>
        <w:jc w:val="both"/>
      </w:pPr>
      <w:r>
        <w:t xml:space="preserve">ООП ООО обеспечивается учебно-методическими и информационными ресурсами </w:t>
      </w:r>
      <w:r>
        <w:br/>
        <w:t>по всем предусмотренным ею учебным курсам (дисциплинам).</w:t>
      </w:r>
    </w:p>
    <w:p w:rsidR="00AA0099" w:rsidRDefault="00AA0099" w:rsidP="00AA0099">
      <w:pPr>
        <w:ind w:firstLine="360"/>
        <w:jc w:val="both"/>
      </w:pPr>
      <w:r>
        <w:t>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AA0099" w:rsidRDefault="00AA0099" w:rsidP="00AA0099">
      <w:pPr>
        <w:ind w:firstLine="360"/>
        <w:jc w:val="both"/>
      </w:pPr>
      <w:r>
        <w:t>Вариативная часть программы (учебные, развивающие курсы, внеурочная образовательная деятельность) сопровождается методическим обеспечением (план-графиком, расписанием, цифровыми ресурсами, материалами для учащихся и педагогов и т.п.).</w:t>
      </w:r>
    </w:p>
    <w:p w:rsidR="00AA0099" w:rsidRDefault="00AA0099" w:rsidP="00AA0099">
      <w:pPr>
        <w:ind w:firstLine="360"/>
        <w:jc w:val="both"/>
      </w:pPr>
      <w:r>
        <w:t xml:space="preserve">Реализация ООП обеспечивается доступом каждого учащегося к базам данных и библиотечным фондам, формируемым по всему перечню дисциплин (модулей) программы. Библиотечный фонд укомплектован печатными и электронными изданиями основной учебной литературы по всем образовательным областям учебного плана. </w:t>
      </w:r>
    </w:p>
    <w:p w:rsidR="00AA0099" w:rsidRDefault="00AA0099" w:rsidP="00AA0099">
      <w:pPr>
        <w:jc w:val="both"/>
      </w:pPr>
      <w:r>
        <w:t>Фонд дополнительной литературы включает справочные издания, научно-популярные издания по предметам учебного плана и периодические издания.</w:t>
      </w:r>
    </w:p>
    <w:p w:rsidR="00AA0099" w:rsidRDefault="00AA0099" w:rsidP="00AA0099">
      <w:pPr>
        <w:jc w:val="both"/>
      </w:pPr>
    </w:p>
    <w:p w:rsidR="00940C09" w:rsidRDefault="00940C09" w:rsidP="00AA0099">
      <w:pPr>
        <w:jc w:val="both"/>
      </w:pPr>
    </w:p>
    <w:p w:rsidR="00940C09" w:rsidRDefault="00940C09" w:rsidP="00AA0099">
      <w:pPr>
        <w:jc w:val="both"/>
      </w:pPr>
    </w:p>
    <w:p w:rsidR="00AA0099" w:rsidRDefault="00AA0099" w:rsidP="00AA0099">
      <w:pPr>
        <w:jc w:val="both"/>
      </w:pPr>
    </w:p>
    <w:p w:rsidR="00AA0099" w:rsidRDefault="00AA0099" w:rsidP="00AA0099">
      <w:pPr>
        <w:jc w:val="both"/>
      </w:pPr>
    </w:p>
    <w:p w:rsidR="00AA0099" w:rsidRDefault="00AA0099" w:rsidP="00AA0099">
      <w:pPr>
        <w:jc w:val="center"/>
        <w:rPr>
          <w:i/>
          <w:u w:val="single"/>
        </w:rPr>
      </w:pPr>
      <w:r>
        <w:rPr>
          <w:i/>
          <w:u w:val="single"/>
        </w:rPr>
        <w:lastRenderedPageBreak/>
        <w:t>Библиотечно-информационное обеспечение образовательной деятельности</w:t>
      </w:r>
    </w:p>
    <w:p w:rsidR="00AA0099" w:rsidRDefault="00AA0099" w:rsidP="00AA0099">
      <w:pPr>
        <w:jc w:val="center"/>
        <w:rPr>
          <w:i/>
          <w:u w:val="single"/>
        </w:rPr>
      </w:pPr>
      <w:r>
        <w:rPr>
          <w:i/>
          <w:u w:val="single"/>
        </w:rPr>
        <w:t>(в таблице указываются  учебники, используемые  201</w:t>
      </w:r>
      <w:r w:rsidR="00940C09">
        <w:rPr>
          <w:i/>
          <w:u w:val="single"/>
        </w:rPr>
        <w:t>7</w:t>
      </w:r>
      <w:r>
        <w:rPr>
          <w:i/>
          <w:u w:val="single"/>
        </w:rPr>
        <w:t>-201</w:t>
      </w:r>
      <w:r w:rsidR="00940C09">
        <w:rPr>
          <w:i/>
          <w:u w:val="single"/>
        </w:rPr>
        <w:t>8</w:t>
      </w:r>
      <w:r>
        <w:rPr>
          <w:i/>
          <w:u w:val="single"/>
        </w:rPr>
        <w:t xml:space="preserve"> учебном году)</w:t>
      </w:r>
    </w:p>
    <w:p w:rsidR="00AA0099" w:rsidRDefault="00AA0099" w:rsidP="00AA0099">
      <w:pPr>
        <w:jc w:val="both"/>
      </w:pPr>
    </w:p>
    <w:p w:rsidR="00AA0099" w:rsidRDefault="00AA0099" w:rsidP="00AA0099">
      <w:pPr>
        <w:jc w:val="both"/>
      </w:pPr>
    </w:p>
    <w:tbl>
      <w:tblPr>
        <w:tblpPr w:leftFromText="180" w:rightFromText="180" w:vertAnchor="text" w:horzAnchor="margin" w:tblpY="-49"/>
        <w:tblW w:w="9915" w:type="dxa"/>
        <w:tblLayout w:type="fixed"/>
        <w:tblCellMar>
          <w:left w:w="40" w:type="dxa"/>
          <w:right w:w="40" w:type="dxa"/>
        </w:tblCellMar>
        <w:tblLook w:val="04A0" w:firstRow="1" w:lastRow="0" w:firstColumn="1" w:lastColumn="0" w:noHBand="0" w:noVBand="1"/>
      </w:tblPr>
      <w:tblGrid>
        <w:gridCol w:w="3584"/>
        <w:gridCol w:w="1260"/>
        <w:gridCol w:w="1261"/>
        <w:gridCol w:w="1261"/>
        <w:gridCol w:w="1261"/>
        <w:gridCol w:w="1288"/>
      </w:tblGrid>
      <w:tr w:rsidR="00AA0099" w:rsidTr="00AA0099">
        <w:trPr>
          <w:trHeight w:val="1062"/>
        </w:trPr>
        <w:tc>
          <w:tcPr>
            <w:tcW w:w="3584" w:type="dxa"/>
            <w:tcBorders>
              <w:top w:val="single" w:sz="6" w:space="0" w:color="auto"/>
              <w:left w:val="single" w:sz="6" w:space="0" w:color="auto"/>
              <w:bottom w:val="single" w:sz="6" w:space="0" w:color="auto"/>
              <w:right w:val="single" w:sz="6" w:space="0" w:color="auto"/>
            </w:tcBorders>
            <w:vAlign w:val="center"/>
          </w:tcPr>
          <w:p w:rsidR="00AA0099" w:rsidRDefault="00AA0099">
            <w:pPr>
              <w:jc w:val="both"/>
              <w:rPr>
                <w:sz w:val="20"/>
                <w:szCs w:val="20"/>
              </w:rPr>
            </w:pPr>
          </w:p>
          <w:p w:rsidR="00AA0099" w:rsidRDefault="00AA0099">
            <w:pPr>
              <w:jc w:val="both"/>
              <w:rPr>
                <w:sz w:val="20"/>
                <w:szCs w:val="20"/>
              </w:rPr>
            </w:pP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lang w:val="en-US"/>
              </w:rPr>
            </w:pPr>
            <w:r>
              <w:rPr>
                <w:sz w:val="20"/>
                <w:szCs w:val="20"/>
              </w:rPr>
              <w:t>Контингент обучающихся</w:t>
            </w:r>
          </w:p>
        </w:tc>
        <w:tc>
          <w:tcPr>
            <w:tcW w:w="1260" w:type="dxa"/>
            <w:tcBorders>
              <w:top w:val="single" w:sz="6" w:space="0" w:color="auto"/>
              <w:left w:val="single" w:sz="6" w:space="0" w:color="auto"/>
              <w:bottom w:val="single" w:sz="6" w:space="0" w:color="auto"/>
              <w:right w:val="single" w:sz="6" w:space="0" w:color="auto"/>
            </w:tcBorders>
          </w:tcPr>
          <w:p w:rsidR="00AA0099" w:rsidRDefault="00AA0099">
            <w:pPr>
              <w:jc w:val="both"/>
              <w:rPr>
                <w:sz w:val="20"/>
                <w:szCs w:val="20"/>
              </w:rPr>
            </w:pPr>
            <w:r>
              <w:rPr>
                <w:sz w:val="20"/>
                <w:szCs w:val="20"/>
              </w:rPr>
              <w:t>Библиотечный фонд учебной  литературы</w:t>
            </w:r>
          </w:p>
          <w:p w:rsidR="00AA0099" w:rsidRDefault="00AA0099">
            <w:pPr>
              <w:jc w:val="both"/>
              <w:rPr>
                <w:sz w:val="20"/>
                <w:szCs w:val="20"/>
              </w:rPr>
            </w:pP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Из них в оперативном использовании</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Процент обеспеченности за счет библиотечного фонда</w:t>
            </w:r>
          </w:p>
        </w:tc>
        <w:tc>
          <w:tcPr>
            <w:tcW w:w="1287"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Процент обеспеченности за счет  родителей</w:t>
            </w:r>
          </w:p>
        </w:tc>
      </w:tr>
      <w:tr w:rsidR="00AA0099" w:rsidTr="00AA0099">
        <w:trPr>
          <w:trHeight w:val="397"/>
        </w:trPr>
        <w:tc>
          <w:tcPr>
            <w:tcW w:w="3584"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 xml:space="preserve">Общеобразовательные программы начального общего образования </w:t>
            </w:r>
          </w:p>
        </w:tc>
        <w:tc>
          <w:tcPr>
            <w:tcW w:w="1260" w:type="dxa"/>
            <w:tcBorders>
              <w:top w:val="single" w:sz="6" w:space="0" w:color="auto"/>
              <w:left w:val="single" w:sz="6" w:space="0" w:color="auto"/>
              <w:bottom w:val="single" w:sz="6" w:space="0" w:color="auto"/>
              <w:right w:val="single" w:sz="6" w:space="0" w:color="auto"/>
            </w:tcBorders>
            <w:vAlign w:val="center"/>
          </w:tcPr>
          <w:p w:rsidR="00AA0099" w:rsidRDefault="00AA0099">
            <w:pPr>
              <w:jc w:val="both"/>
              <w:rPr>
                <w:sz w:val="20"/>
                <w:szCs w:val="20"/>
              </w:rPr>
            </w:pPr>
          </w:p>
        </w:tc>
        <w:tc>
          <w:tcPr>
            <w:tcW w:w="1260" w:type="dxa"/>
            <w:tcBorders>
              <w:top w:val="single" w:sz="6" w:space="0" w:color="auto"/>
              <w:left w:val="single" w:sz="6" w:space="0" w:color="auto"/>
              <w:bottom w:val="single" w:sz="6" w:space="0" w:color="auto"/>
              <w:right w:val="single" w:sz="6" w:space="0" w:color="auto"/>
            </w:tcBorders>
            <w:vAlign w:val="center"/>
          </w:tcPr>
          <w:p w:rsidR="00AA0099" w:rsidRDefault="00AA0099">
            <w:pPr>
              <w:jc w:val="both"/>
              <w:rPr>
                <w:sz w:val="20"/>
                <w:szCs w:val="20"/>
              </w:rPr>
            </w:pPr>
          </w:p>
        </w:tc>
        <w:tc>
          <w:tcPr>
            <w:tcW w:w="1260" w:type="dxa"/>
            <w:tcBorders>
              <w:top w:val="single" w:sz="6" w:space="0" w:color="auto"/>
              <w:left w:val="single" w:sz="6" w:space="0" w:color="auto"/>
              <w:bottom w:val="single" w:sz="6" w:space="0" w:color="auto"/>
              <w:right w:val="single" w:sz="6" w:space="0" w:color="auto"/>
            </w:tcBorders>
            <w:vAlign w:val="center"/>
          </w:tcPr>
          <w:p w:rsidR="00AA0099" w:rsidRDefault="00AA0099">
            <w:pPr>
              <w:jc w:val="both"/>
              <w:rPr>
                <w:sz w:val="20"/>
                <w:szCs w:val="20"/>
              </w:rPr>
            </w:pPr>
          </w:p>
        </w:tc>
        <w:tc>
          <w:tcPr>
            <w:tcW w:w="1260" w:type="dxa"/>
            <w:tcBorders>
              <w:top w:val="single" w:sz="6" w:space="0" w:color="auto"/>
              <w:left w:val="single" w:sz="6" w:space="0" w:color="auto"/>
              <w:bottom w:val="single" w:sz="6" w:space="0" w:color="auto"/>
              <w:right w:val="single" w:sz="6" w:space="0" w:color="auto"/>
            </w:tcBorders>
            <w:vAlign w:val="center"/>
          </w:tcPr>
          <w:p w:rsidR="00AA0099" w:rsidRDefault="00AA0099">
            <w:pPr>
              <w:jc w:val="both"/>
              <w:rPr>
                <w:sz w:val="20"/>
                <w:szCs w:val="20"/>
              </w:rPr>
            </w:pPr>
          </w:p>
        </w:tc>
        <w:tc>
          <w:tcPr>
            <w:tcW w:w="1287" w:type="dxa"/>
            <w:tcBorders>
              <w:top w:val="single" w:sz="6" w:space="0" w:color="auto"/>
              <w:left w:val="single" w:sz="6" w:space="0" w:color="auto"/>
              <w:bottom w:val="single" w:sz="6" w:space="0" w:color="auto"/>
              <w:right w:val="single" w:sz="6" w:space="0" w:color="auto"/>
            </w:tcBorders>
            <w:vAlign w:val="center"/>
          </w:tcPr>
          <w:p w:rsidR="00AA0099" w:rsidRDefault="00AA0099">
            <w:pPr>
              <w:jc w:val="both"/>
              <w:rPr>
                <w:sz w:val="20"/>
                <w:szCs w:val="20"/>
              </w:rPr>
            </w:pPr>
          </w:p>
        </w:tc>
      </w:tr>
      <w:tr w:rsidR="00AA0099" w:rsidTr="00AA0099">
        <w:trPr>
          <w:trHeight w:val="211"/>
        </w:trPr>
        <w:tc>
          <w:tcPr>
            <w:tcW w:w="3584"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lang w:val="en-US"/>
              </w:rPr>
            </w:pPr>
            <w:r>
              <w:rPr>
                <w:sz w:val="20"/>
                <w:szCs w:val="20"/>
              </w:rPr>
              <w:t xml:space="preserve">1 класс </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15</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lang w:val="en-US"/>
              </w:rPr>
            </w:pPr>
            <w:r>
              <w:rPr>
                <w:sz w:val="20"/>
                <w:szCs w:val="20"/>
              </w:rPr>
              <w:t>104</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183</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100 %</w:t>
            </w:r>
          </w:p>
        </w:tc>
        <w:tc>
          <w:tcPr>
            <w:tcW w:w="1287"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w:t>
            </w:r>
          </w:p>
        </w:tc>
      </w:tr>
      <w:tr w:rsidR="00AA0099" w:rsidTr="00AA0099">
        <w:trPr>
          <w:trHeight w:val="211"/>
        </w:trPr>
        <w:tc>
          <w:tcPr>
            <w:tcW w:w="3584"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 xml:space="preserve">2 класс </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10</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lang w:val="en-US"/>
              </w:rPr>
            </w:pPr>
            <w:r>
              <w:rPr>
                <w:sz w:val="20"/>
                <w:szCs w:val="20"/>
              </w:rPr>
              <w:t>86</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119</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100 %</w:t>
            </w:r>
          </w:p>
        </w:tc>
        <w:tc>
          <w:tcPr>
            <w:tcW w:w="1287"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w:t>
            </w:r>
          </w:p>
        </w:tc>
      </w:tr>
      <w:tr w:rsidR="00AA0099" w:rsidTr="00AA0099">
        <w:trPr>
          <w:trHeight w:val="211"/>
        </w:trPr>
        <w:tc>
          <w:tcPr>
            <w:tcW w:w="3584"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 xml:space="preserve">3 класс </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8</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lang w:val="en-US"/>
              </w:rPr>
            </w:pPr>
            <w:r>
              <w:rPr>
                <w:sz w:val="20"/>
                <w:szCs w:val="20"/>
              </w:rPr>
              <w:t>62</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248</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100 %</w:t>
            </w:r>
          </w:p>
        </w:tc>
        <w:tc>
          <w:tcPr>
            <w:tcW w:w="1287"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w:t>
            </w:r>
          </w:p>
        </w:tc>
      </w:tr>
      <w:tr w:rsidR="00AA0099" w:rsidTr="00AA0099">
        <w:trPr>
          <w:trHeight w:val="211"/>
        </w:trPr>
        <w:tc>
          <w:tcPr>
            <w:tcW w:w="3584"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 xml:space="preserve">4 класс </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11</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lang w:val="en-US"/>
              </w:rPr>
            </w:pPr>
            <w:r>
              <w:rPr>
                <w:sz w:val="20"/>
                <w:szCs w:val="20"/>
              </w:rPr>
              <w:t>104</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233</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100 %</w:t>
            </w:r>
          </w:p>
        </w:tc>
        <w:tc>
          <w:tcPr>
            <w:tcW w:w="1287"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w:t>
            </w:r>
          </w:p>
        </w:tc>
      </w:tr>
      <w:tr w:rsidR="00AA0099" w:rsidTr="00AA0099">
        <w:trPr>
          <w:trHeight w:val="211"/>
        </w:trPr>
        <w:tc>
          <w:tcPr>
            <w:tcW w:w="3584"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 xml:space="preserve">Общеобразовательные программы основного общего образования </w:t>
            </w:r>
          </w:p>
        </w:tc>
        <w:tc>
          <w:tcPr>
            <w:tcW w:w="1260" w:type="dxa"/>
            <w:tcBorders>
              <w:top w:val="single" w:sz="6" w:space="0" w:color="auto"/>
              <w:left w:val="single" w:sz="6" w:space="0" w:color="auto"/>
              <w:bottom w:val="single" w:sz="6" w:space="0" w:color="auto"/>
              <w:right w:val="single" w:sz="6" w:space="0" w:color="auto"/>
            </w:tcBorders>
          </w:tcPr>
          <w:p w:rsidR="00AA0099" w:rsidRDefault="00AA0099">
            <w:pPr>
              <w:jc w:val="both"/>
              <w:rPr>
                <w:sz w:val="20"/>
                <w:szCs w:val="20"/>
              </w:rPr>
            </w:pPr>
          </w:p>
        </w:tc>
        <w:tc>
          <w:tcPr>
            <w:tcW w:w="1260" w:type="dxa"/>
            <w:tcBorders>
              <w:top w:val="single" w:sz="6" w:space="0" w:color="auto"/>
              <w:left w:val="single" w:sz="6" w:space="0" w:color="auto"/>
              <w:bottom w:val="single" w:sz="6" w:space="0" w:color="auto"/>
              <w:right w:val="single" w:sz="6" w:space="0" w:color="auto"/>
            </w:tcBorders>
          </w:tcPr>
          <w:p w:rsidR="00AA0099" w:rsidRDefault="00AA0099">
            <w:pPr>
              <w:jc w:val="both"/>
              <w:rPr>
                <w:sz w:val="20"/>
                <w:szCs w:val="20"/>
              </w:rPr>
            </w:pPr>
          </w:p>
        </w:tc>
        <w:tc>
          <w:tcPr>
            <w:tcW w:w="1260" w:type="dxa"/>
            <w:tcBorders>
              <w:top w:val="single" w:sz="6" w:space="0" w:color="auto"/>
              <w:left w:val="single" w:sz="6" w:space="0" w:color="auto"/>
              <w:bottom w:val="single" w:sz="6" w:space="0" w:color="auto"/>
              <w:right w:val="single" w:sz="6" w:space="0" w:color="auto"/>
            </w:tcBorders>
          </w:tcPr>
          <w:p w:rsidR="00AA0099" w:rsidRDefault="00AA0099">
            <w:pPr>
              <w:jc w:val="both"/>
              <w:rPr>
                <w:sz w:val="20"/>
                <w:szCs w:val="20"/>
              </w:rPr>
            </w:pPr>
          </w:p>
        </w:tc>
        <w:tc>
          <w:tcPr>
            <w:tcW w:w="1260" w:type="dxa"/>
            <w:tcBorders>
              <w:top w:val="single" w:sz="6" w:space="0" w:color="auto"/>
              <w:left w:val="single" w:sz="6" w:space="0" w:color="auto"/>
              <w:bottom w:val="single" w:sz="6" w:space="0" w:color="auto"/>
              <w:right w:val="single" w:sz="6" w:space="0" w:color="auto"/>
            </w:tcBorders>
          </w:tcPr>
          <w:p w:rsidR="00AA0099" w:rsidRDefault="00AA0099">
            <w:pPr>
              <w:jc w:val="both"/>
              <w:rPr>
                <w:sz w:val="20"/>
                <w:szCs w:val="20"/>
              </w:rPr>
            </w:pPr>
          </w:p>
        </w:tc>
        <w:tc>
          <w:tcPr>
            <w:tcW w:w="1287" w:type="dxa"/>
            <w:tcBorders>
              <w:top w:val="single" w:sz="6" w:space="0" w:color="auto"/>
              <w:left w:val="single" w:sz="6" w:space="0" w:color="auto"/>
              <w:bottom w:val="single" w:sz="6" w:space="0" w:color="auto"/>
              <w:right w:val="single" w:sz="6" w:space="0" w:color="auto"/>
            </w:tcBorders>
          </w:tcPr>
          <w:p w:rsidR="00AA0099" w:rsidRDefault="00AA0099">
            <w:pPr>
              <w:jc w:val="both"/>
              <w:rPr>
                <w:sz w:val="20"/>
                <w:szCs w:val="20"/>
              </w:rPr>
            </w:pPr>
          </w:p>
        </w:tc>
      </w:tr>
      <w:tr w:rsidR="00AA0099" w:rsidTr="00AA0099">
        <w:trPr>
          <w:trHeight w:val="211"/>
        </w:trPr>
        <w:tc>
          <w:tcPr>
            <w:tcW w:w="3584"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lang w:val="en-US"/>
              </w:rPr>
            </w:pPr>
            <w:r>
              <w:rPr>
                <w:sz w:val="20"/>
                <w:szCs w:val="20"/>
              </w:rPr>
              <w:t xml:space="preserve">5 класс </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5</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lang w:val="en-US"/>
              </w:rPr>
            </w:pPr>
            <w:r>
              <w:rPr>
                <w:sz w:val="20"/>
                <w:szCs w:val="20"/>
              </w:rPr>
              <w:t>332</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148</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100 %</w:t>
            </w:r>
          </w:p>
        </w:tc>
        <w:tc>
          <w:tcPr>
            <w:tcW w:w="1287"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w:t>
            </w:r>
          </w:p>
        </w:tc>
      </w:tr>
      <w:tr w:rsidR="00AA0099" w:rsidTr="00AA0099">
        <w:trPr>
          <w:trHeight w:val="211"/>
        </w:trPr>
        <w:tc>
          <w:tcPr>
            <w:tcW w:w="3584"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 xml:space="preserve">6 класс </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15</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lang w:val="en-US"/>
              </w:rPr>
            </w:pPr>
            <w:r>
              <w:rPr>
                <w:sz w:val="20"/>
                <w:szCs w:val="20"/>
              </w:rPr>
              <w:t>326</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496</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100 %</w:t>
            </w:r>
          </w:p>
        </w:tc>
        <w:tc>
          <w:tcPr>
            <w:tcW w:w="1287"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w:t>
            </w:r>
          </w:p>
        </w:tc>
      </w:tr>
      <w:tr w:rsidR="00AA0099" w:rsidTr="00AA0099">
        <w:trPr>
          <w:trHeight w:val="211"/>
        </w:trPr>
        <w:tc>
          <w:tcPr>
            <w:tcW w:w="3584"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 xml:space="preserve">7 класс </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10</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lang w:val="en-US"/>
              </w:rPr>
            </w:pPr>
            <w:r>
              <w:rPr>
                <w:sz w:val="20"/>
                <w:szCs w:val="20"/>
              </w:rPr>
              <w:t>169</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254</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100 %</w:t>
            </w:r>
          </w:p>
        </w:tc>
        <w:tc>
          <w:tcPr>
            <w:tcW w:w="1287"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w:t>
            </w:r>
          </w:p>
        </w:tc>
      </w:tr>
      <w:tr w:rsidR="00AA0099" w:rsidTr="00AA0099">
        <w:trPr>
          <w:trHeight w:val="230"/>
        </w:trPr>
        <w:tc>
          <w:tcPr>
            <w:tcW w:w="3584"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 xml:space="preserve">Всего </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74</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lang w:val="en-US"/>
              </w:rPr>
            </w:pPr>
            <w:r>
              <w:rPr>
                <w:sz w:val="20"/>
                <w:szCs w:val="20"/>
              </w:rPr>
              <w:t>2100</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2675</w:t>
            </w:r>
          </w:p>
        </w:tc>
        <w:tc>
          <w:tcPr>
            <w:tcW w:w="1260"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100 %</w:t>
            </w:r>
          </w:p>
        </w:tc>
        <w:tc>
          <w:tcPr>
            <w:tcW w:w="1287" w:type="dxa"/>
            <w:tcBorders>
              <w:top w:val="single" w:sz="6" w:space="0" w:color="auto"/>
              <w:left w:val="single" w:sz="6" w:space="0" w:color="auto"/>
              <w:bottom w:val="single" w:sz="6" w:space="0" w:color="auto"/>
              <w:right w:val="single" w:sz="6" w:space="0" w:color="auto"/>
            </w:tcBorders>
            <w:hideMark/>
          </w:tcPr>
          <w:p w:rsidR="00AA0099" w:rsidRDefault="00AA0099">
            <w:pPr>
              <w:jc w:val="both"/>
              <w:rPr>
                <w:sz w:val="20"/>
                <w:szCs w:val="20"/>
              </w:rPr>
            </w:pPr>
            <w:r>
              <w:rPr>
                <w:sz w:val="20"/>
                <w:szCs w:val="20"/>
              </w:rPr>
              <w:t>-</w:t>
            </w:r>
          </w:p>
        </w:tc>
      </w:tr>
    </w:tbl>
    <w:p w:rsidR="00AA0099" w:rsidRDefault="00AA0099" w:rsidP="00AA0099">
      <w:pPr>
        <w:jc w:val="center"/>
        <w:rPr>
          <w:rFonts w:eastAsia="Calibri"/>
          <w:i/>
          <w:sz w:val="24"/>
          <w:szCs w:val="24"/>
          <w:u w:val="single"/>
        </w:rPr>
      </w:pPr>
    </w:p>
    <w:p w:rsidR="00AA0099" w:rsidRDefault="00AA0099" w:rsidP="00AA0099">
      <w:pPr>
        <w:jc w:val="center"/>
        <w:rPr>
          <w:i/>
          <w:u w:val="single"/>
          <w:lang w:val="en-US"/>
        </w:rPr>
      </w:pPr>
      <w:r>
        <w:rPr>
          <w:i/>
          <w:u w:val="single"/>
        </w:rPr>
        <w:t>Программно-методическое обеспечение</w:t>
      </w:r>
    </w:p>
    <w:p w:rsidR="00AA0099" w:rsidRDefault="00AA0099" w:rsidP="00AA0099">
      <w:pPr>
        <w:jc w:val="center"/>
        <w:rPr>
          <w:i/>
          <w:u w:val="single"/>
        </w:rPr>
      </w:pPr>
      <w:r>
        <w:rPr>
          <w:i/>
          <w:u w:val="single"/>
        </w:rPr>
        <w:t>5 класса набора 201</w:t>
      </w:r>
      <w:r w:rsidR="00940C09">
        <w:rPr>
          <w:i/>
          <w:u w:val="single"/>
        </w:rPr>
        <w:t>7</w:t>
      </w:r>
      <w:r>
        <w:rPr>
          <w:i/>
          <w:u w:val="single"/>
        </w:rPr>
        <w:t>-201</w:t>
      </w:r>
      <w:r w:rsidR="00940C09">
        <w:rPr>
          <w:i/>
          <w:u w:val="single"/>
        </w:rPr>
        <w:t>8</w:t>
      </w:r>
      <w:r>
        <w:rPr>
          <w:i/>
          <w:u w:val="single"/>
        </w:rPr>
        <w:t xml:space="preserve"> учебного года</w:t>
      </w:r>
    </w:p>
    <w:p w:rsidR="00AA0099" w:rsidRDefault="00AA0099" w:rsidP="00AA0099">
      <w:pPr>
        <w:jc w:val="center"/>
        <w:rPr>
          <w:i/>
          <w:u w:val="single"/>
        </w:rPr>
      </w:pPr>
      <w:r>
        <w:rPr>
          <w:i/>
          <w:u w:val="single"/>
        </w:rPr>
        <w:t>МКОУ ООШ с.Иннокентьевка</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4140"/>
        <w:gridCol w:w="4500"/>
      </w:tblGrid>
      <w:tr w:rsidR="00AA0099" w:rsidTr="00AA0099">
        <w:trPr>
          <w:cantSplit/>
          <w:trHeight w:val="455"/>
        </w:trPr>
        <w:tc>
          <w:tcPr>
            <w:tcW w:w="1260" w:type="dxa"/>
            <w:tcBorders>
              <w:top w:val="single" w:sz="4" w:space="0" w:color="auto"/>
              <w:left w:val="single" w:sz="4" w:space="0" w:color="auto"/>
              <w:bottom w:val="nil"/>
              <w:right w:val="single" w:sz="4" w:space="0" w:color="auto"/>
            </w:tcBorders>
            <w:hideMark/>
          </w:tcPr>
          <w:p w:rsidR="00AA0099" w:rsidRDefault="00AA0099">
            <w:pPr>
              <w:jc w:val="both"/>
              <w:rPr>
                <w:lang w:val="en-US"/>
              </w:rPr>
            </w:pPr>
            <w:r>
              <w:t>Предмет</w:t>
            </w:r>
          </w:p>
        </w:tc>
        <w:tc>
          <w:tcPr>
            <w:tcW w:w="4140" w:type="dxa"/>
            <w:tcBorders>
              <w:top w:val="single" w:sz="4" w:space="0" w:color="auto"/>
              <w:left w:val="single" w:sz="4" w:space="0" w:color="auto"/>
              <w:bottom w:val="nil"/>
              <w:right w:val="single" w:sz="4" w:space="0" w:color="auto"/>
            </w:tcBorders>
            <w:hideMark/>
          </w:tcPr>
          <w:p w:rsidR="00AA0099" w:rsidRDefault="00AA0099">
            <w:pPr>
              <w:jc w:val="both"/>
            </w:pPr>
            <w:r>
              <w:tab/>
              <w:t>Программа (автор, год издания)</w:t>
            </w:r>
            <w:r>
              <w:tab/>
            </w:r>
          </w:p>
        </w:tc>
        <w:tc>
          <w:tcPr>
            <w:tcW w:w="450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Учебник (автор, год издания)</w:t>
            </w:r>
          </w:p>
        </w:tc>
      </w:tr>
      <w:tr w:rsidR="00AA0099" w:rsidTr="00AA0099">
        <w:trPr>
          <w:cantSplit/>
          <w:trHeight w:val="274"/>
        </w:trPr>
        <w:tc>
          <w:tcPr>
            <w:tcW w:w="126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Русский язык</w:t>
            </w:r>
          </w:p>
        </w:tc>
        <w:tc>
          <w:tcPr>
            <w:tcW w:w="414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Программа «Русский язык» 5–9-й классы, М.М.Разумовская, В.И.Капинос, С.И.Львова и др., издательства «Дрофа», </w:t>
            </w:r>
            <w:smartTag w:uri="urn:schemas-microsoft-com:office:smarttags" w:element="metricconverter">
              <w:smartTagPr>
                <w:attr w:name="ProductID" w:val="2012 г"/>
              </w:smartTagPr>
              <w:r>
                <w:t>2012 г</w:t>
              </w:r>
            </w:smartTag>
            <w:r>
              <w:t>.</w:t>
            </w:r>
          </w:p>
        </w:tc>
        <w:tc>
          <w:tcPr>
            <w:tcW w:w="450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«Русский язык» М.М.Разумовская и др., изательство «Дрофа», 2015г.</w:t>
            </w:r>
          </w:p>
        </w:tc>
      </w:tr>
      <w:tr w:rsidR="00AA0099" w:rsidTr="00AA0099">
        <w:trPr>
          <w:cantSplit/>
          <w:trHeight w:val="274"/>
        </w:trPr>
        <w:tc>
          <w:tcPr>
            <w:tcW w:w="126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Литература </w:t>
            </w:r>
          </w:p>
        </w:tc>
        <w:tc>
          <w:tcPr>
            <w:tcW w:w="414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Программа курса «Литература» 5-9кл. авт.-сост. Г.С.Меркин, С.А.Зинин, изд</w:t>
            </w:r>
            <w:r>
              <w:rPr>
                <w:color w:val="FF0000"/>
              </w:rPr>
              <w:t>-</w:t>
            </w:r>
            <w:r>
              <w:t>во «Русское слово», 2013г.</w:t>
            </w:r>
          </w:p>
        </w:tc>
        <w:tc>
          <w:tcPr>
            <w:tcW w:w="450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Литература. Г.С.Меркин, издательство «Русское слово», 2015г.</w:t>
            </w:r>
          </w:p>
        </w:tc>
      </w:tr>
      <w:tr w:rsidR="00AA0099" w:rsidTr="00AA0099">
        <w:trPr>
          <w:cantSplit/>
          <w:trHeight w:val="274"/>
        </w:trPr>
        <w:tc>
          <w:tcPr>
            <w:tcW w:w="126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lastRenderedPageBreak/>
              <w:t xml:space="preserve">Математика </w:t>
            </w:r>
          </w:p>
        </w:tc>
        <w:tc>
          <w:tcPr>
            <w:tcW w:w="414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Программа  «Математика» 5–6-й классы Г.В.Дорофеев, издательства «Просвещение», </w:t>
            </w:r>
            <w:smartTag w:uri="urn:schemas-microsoft-com:office:smarttags" w:element="metricconverter">
              <w:smartTagPr>
                <w:attr w:name="ProductID" w:val="2012 г"/>
              </w:smartTagPr>
              <w:r>
                <w:t>2012 г</w:t>
              </w:r>
            </w:smartTag>
            <w:r>
              <w:t>.</w:t>
            </w:r>
          </w:p>
        </w:tc>
        <w:tc>
          <w:tcPr>
            <w:tcW w:w="450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Математика. Г.В.Дорофеев, И.Ф.Шарыгин, издательство «Просвещение», 2015г.</w:t>
            </w:r>
          </w:p>
        </w:tc>
      </w:tr>
      <w:tr w:rsidR="00AA0099" w:rsidTr="00AA0099">
        <w:trPr>
          <w:cantSplit/>
          <w:trHeight w:val="274"/>
        </w:trPr>
        <w:tc>
          <w:tcPr>
            <w:tcW w:w="1260"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Английский язык</w:t>
            </w:r>
          </w:p>
        </w:tc>
        <w:tc>
          <w:tcPr>
            <w:tcW w:w="414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Биболетова «Английский язык» 5-9 кл. Просвещение  -2012 г.</w:t>
            </w:r>
          </w:p>
        </w:tc>
        <w:tc>
          <w:tcPr>
            <w:tcW w:w="450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Английский язык. Биболетова, 2012 г.</w:t>
            </w:r>
          </w:p>
        </w:tc>
      </w:tr>
      <w:tr w:rsidR="00AA0099" w:rsidTr="00AA0099">
        <w:trPr>
          <w:cantSplit/>
          <w:trHeight w:val="274"/>
        </w:trPr>
        <w:tc>
          <w:tcPr>
            <w:tcW w:w="126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История </w:t>
            </w:r>
          </w:p>
        </w:tc>
        <w:tc>
          <w:tcPr>
            <w:tcW w:w="414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Программа «История России и всеобщая история»,  5 – 9 кл. авт. Д.Д. Данилова, А.В. Кузнецова, Д.В. Лисейцева, В.А. Клокова, В.А. Рогожкина, Н.С. Павловой, Е.В. Сизовой, С.М.Давыдовой, С.С.Кузнецовой и других, издательства «Русское слово», 2014 г.</w:t>
            </w:r>
          </w:p>
        </w:tc>
        <w:tc>
          <w:tcPr>
            <w:tcW w:w="450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Всеобщая история. История Древнего мира. Ф.А.Михайловский, издательство «Русское слово», 2014г.</w:t>
            </w:r>
          </w:p>
        </w:tc>
      </w:tr>
      <w:tr w:rsidR="00AA0099" w:rsidTr="00AA0099">
        <w:trPr>
          <w:cantSplit/>
          <w:trHeight w:val="274"/>
        </w:trPr>
        <w:tc>
          <w:tcPr>
            <w:tcW w:w="126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Обществознание </w:t>
            </w:r>
          </w:p>
        </w:tc>
        <w:tc>
          <w:tcPr>
            <w:tcW w:w="414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Программа «Обществознание». Л.Н.Боголюбов, изд-во «Просвещение», 2015 г.</w:t>
            </w:r>
          </w:p>
        </w:tc>
        <w:tc>
          <w:tcPr>
            <w:tcW w:w="450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Обществознание. Л.Н.Боголюбов, изд-во «Просвещение», 2015 г.</w:t>
            </w:r>
          </w:p>
        </w:tc>
      </w:tr>
      <w:tr w:rsidR="00AA0099" w:rsidTr="00AA0099">
        <w:trPr>
          <w:cantSplit/>
          <w:trHeight w:val="274"/>
        </w:trPr>
        <w:tc>
          <w:tcPr>
            <w:tcW w:w="126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Биология </w:t>
            </w:r>
          </w:p>
        </w:tc>
        <w:tc>
          <w:tcPr>
            <w:tcW w:w="414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Программа «Биология»</w:t>
            </w:r>
          </w:p>
          <w:p w:rsidR="00AA0099" w:rsidRDefault="00AA0099">
            <w:pPr>
              <w:jc w:val="both"/>
            </w:pPr>
            <w:r>
              <w:t>5–11 кл. под руководством В.В.Паснечика, издательство «Дрофа», 2011 г</w:t>
            </w:r>
          </w:p>
        </w:tc>
        <w:tc>
          <w:tcPr>
            <w:tcW w:w="450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Биология. А.А.Пасечник, изд-во «Просвещение», 2015 г.</w:t>
            </w:r>
          </w:p>
        </w:tc>
      </w:tr>
      <w:tr w:rsidR="00AA0099" w:rsidTr="00AA0099">
        <w:trPr>
          <w:cantSplit/>
          <w:trHeight w:val="274"/>
        </w:trPr>
        <w:tc>
          <w:tcPr>
            <w:tcW w:w="1260"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 xml:space="preserve">География </w:t>
            </w:r>
          </w:p>
        </w:tc>
        <w:tc>
          <w:tcPr>
            <w:tcW w:w="414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 Программа «География» 5–9 кл. авт. Е.М.Домогацких, издательства «Русское слово», </w:t>
            </w:r>
            <w:smartTag w:uri="urn:schemas-microsoft-com:office:smarttags" w:element="metricconverter">
              <w:smartTagPr>
                <w:attr w:name="ProductID" w:val="2012 г"/>
              </w:smartTagPr>
              <w:r>
                <w:t>2012 г</w:t>
              </w:r>
            </w:smartTag>
            <w:r>
              <w:t>.</w:t>
            </w:r>
          </w:p>
        </w:tc>
        <w:tc>
          <w:tcPr>
            <w:tcW w:w="450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География. Введение в географию. Е.М.Домогацких, Э.Л.Введенских, А.А.Плешаков, изд-во «Русское слово», 2015 г.</w:t>
            </w:r>
          </w:p>
        </w:tc>
      </w:tr>
      <w:tr w:rsidR="00AA0099" w:rsidTr="00AA0099">
        <w:trPr>
          <w:cantSplit/>
          <w:trHeight w:val="274"/>
        </w:trPr>
        <w:tc>
          <w:tcPr>
            <w:tcW w:w="126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Изобразительное искусство</w:t>
            </w:r>
          </w:p>
        </w:tc>
        <w:tc>
          <w:tcPr>
            <w:tcW w:w="414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Программа «Изобразительное искусство» авт. Н.А.Горяева, издательства «Просвещение», 2014 г</w:t>
            </w:r>
          </w:p>
        </w:tc>
        <w:tc>
          <w:tcPr>
            <w:tcW w:w="450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Изобразительное искусство. Н.А.Горяева, О.В.Островская, издательство «Просвещение», 2015г.</w:t>
            </w:r>
          </w:p>
        </w:tc>
      </w:tr>
      <w:tr w:rsidR="00AA0099" w:rsidTr="00AA0099">
        <w:trPr>
          <w:cantSplit/>
          <w:trHeight w:val="274"/>
        </w:trPr>
        <w:tc>
          <w:tcPr>
            <w:tcW w:w="1260"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 xml:space="preserve">Технология </w:t>
            </w:r>
          </w:p>
        </w:tc>
        <w:tc>
          <w:tcPr>
            <w:tcW w:w="414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Программа  «Технология», авт.</w:t>
            </w:r>
          </w:p>
          <w:p w:rsidR="00AA0099" w:rsidRDefault="00AA0099">
            <w:pPr>
              <w:jc w:val="both"/>
            </w:pPr>
            <w:r>
              <w:t xml:space="preserve">В.Д.Симоненко, издательства «ВЕНТАНА_ГРАФ», </w:t>
            </w:r>
            <w:smartTag w:uri="urn:schemas-microsoft-com:office:smarttags" w:element="metricconverter">
              <w:smartTagPr>
                <w:attr w:name="ProductID" w:val="2012 г"/>
              </w:smartTagPr>
              <w:r>
                <w:t>2012 г</w:t>
              </w:r>
            </w:smartTag>
            <w:r>
              <w:t>.</w:t>
            </w:r>
          </w:p>
        </w:tc>
        <w:tc>
          <w:tcPr>
            <w:tcW w:w="450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«Технология»,В.Д.Симоненко, издательство «ВЕНТАНА-ГРАФ», 2015 г.</w:t>
            </w:r>
          </w:p>
        </w:tc>
      </w:tr>
      <w:tr w:rsidR="00AA0099" w:rsidTr="00AA0099">
        <w:trPr>
          <w:cantSplit/>
          <w:trHeight w:val="274"/>
        </w:trPr>
        <w:tc>
          <w:tcPr>
            <w:tcW w:w="126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Музыка </w:t>
            </w:r>
          </w:p>
        </w:tc>
        <w:tc>
          <w:tcPr>
            <w:tcW w:w="414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Программа «Музыка» для 5–7-го классов, авт. Г.П.Сергеева, Е.Д.Критская, издательства «Просвещение», 2014г</w:t>
            </w:r>
          </w:p>
        </w:tc>
        <w:tc>
          <w:tcPr>
            <w:tcW w:w="450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«Музыка», авт. Г.П.Сергеева, Е.Д.Критская, издательство «Просвещение», 2015 г.</w:t>
            </w:r>
          </w:p>
        </w:tc>
      </w:tr>
      <w:tr w:rsidR="00AA0099" w:rsidTr="00AA0099">
        <w:trPr>
          <w:cantSplit/>
          <w:trHeight w:val="274"/>
        </w:trPr>
        <w:tc>
          <w:tcPr>
            <w:tcW w:w="1260"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Физическая культура</w:t>
            </w:r>
          </w:p>
        </w:tc>
        <w:tc>
          <w:tcPr>
            <w:tcW w:w="414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Программа «Физическая культура» А.П.Матвеев. - М. : Просвещение, 201</w:t>
            </w:r>
            <w:r>
              <w:rPr>
                <w:color w:val="C00000"/>
              </w:rPr>
              <w:t>2</w:t>
            </w:r>
            <w:r>
              <w:t>г.</w:t>
            </w:r>
          </w:p>
        </w:tc>
        <w:tc>
          <w:tcPr>
            <w:tcW w:w="450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«Физическая культура» А.П.Матвеев. - М. : Просвещение, 2015г.</w:t>
            </w:r>
          </w:p>
        </w:tc>
      </w:tr>
      <w:tr w:rsidR="00AA0099" w:rsidTr="00AA0099">
        <w:trPr>
          <w:cantSplit/>
          <w:trHeight w:val="274"/>
        </w:trPr>
        <w:tc>
          <w:tcPr>
            <w:tcW w:w="1260"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Курс «Развитие познавательных способностей»</w:t>
            </w:r>
          </w:p>
        </w:tc>
        <w:tc>
          <w:tcPr>
            <w:tcW w:w="414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Криволапова Н.А. Внеурочная деятельность. Программа развития познавательных способностей учащихся. 5-8кл. М.:Просвещение, 2012г.</w:t>
            </w:r>
          </w:p>
        </w:tc>
        <w:tc>
          <w:tcPr>
            <w:tcW w:w="450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r>
    </w:tbl>
    <w:p w:rsidR="00AA0099" w:rsidRDefault="00AA0099" w:rsidP="00AA0099">
      <w:pPr>
        <w:jc w:val="both"/>
        <w:rPr>
          <w:rFonts w:eastAsia="Calibri"/>
        </w:rPr>
      </w:pPr>
    </w:p>
    <w:p w:rsidR="00AA0099" w:rsidRDefault="00AA0099" w:rsidP="00AA0099">
      <w:pPr>
        <w:jc w:val="both"/>
      </w:pPr>
    </w:p>
    <w:p w:rsidR="00AA0099" w:rsidRDefault="00AA0099" w:rsidP="00AA0099">
      <w:pPr>
        <w:jc w:val="both"/>
      </w:pPr>
    </w:p>
    <w:p w:rsidR="00AA0099" w:rsidRDefault="00AA0099" w:rsidP="00AA0099">
      <w:pPr>
        <w:jc w:val="both"/>
      </w:pPr>
    </w:p>
    <w:p w:rsidR="00AA0099" w:rsidRDefault="00AA0099" w:rsidP="00AA0099">
      <w:pPr>
        <w:jc w:val="both"/>
      </w:pPr>
    </w:p>
    <w:p w:rsidR="00AA0099" w:rsidRDefault="00AA0099" w:rsidP="00AA0099">
      <w:pPr>
        <w:jc w:val="center"/>
        <w:rPr>
          <w:i/>
          <w:u w:val="single"/>
        </w:rPr>
      </w:pPr>
      <w:r>
        <w:rPr>
          <w:i/>
          <w:u w:val="single"/>
        </w:rPr>
        <w:t>Программно-методическое обеспечение внеурочной деятельности в 5 классе</w:t>
      </w:r>
    </w:p>
    <w:p w:rsidR="00AA0099" w:rsidRDefault="00AA0099" w:rsidP="00AA0099">
      <w:pPr>
        <w:jc w:val="both"/>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2160"/>
        <w:gridCol w:w="4140"/>
        <w:gridCol w:w="1825"/>
      </w:tblGrid>
      <w:tr w:rsidR="00AA0099" w:rsidTr="00940C09">
        <w:trPr>
          <w:cantSplit/>
          <w:trHeight w:val="748"/>
        </w:trPr>
        <w:tc>
          <w:tcPr>
            <w:tcW w:w="1260" w:type="dxa"/>
            <w:tcBorders>
              <w:top w:val="single" w:sz="4" w:space="0" w:color="auto"/>
              <w:left w:val="single" w:sz="4" w:space="0" w:color="auto"/>
              <w:bottom w:val="nil"/>
              <w:right w:val="single" w:sz="4" w:space="0" w:color="auto"/>
            </w:tcBorders>
          </w:tcPr>
          <w:p w:rsidR="00AA0099" w:rsidRDefault="00AA0099">
            <w:pPr>
              <w:jc w:val="both"/>
            </w:pPr>
          </w:p>
          <w:p w:rsidR="00AA0099" w:rsidRDefault="00AA0099">
            <w:pPr>
              <w:jc w:val="both"/>
              <w:rPr>
                <w:lang w:val="en-US"/>
              </w:rPr>
            </w:pPr>
            <w:r>
              <w:t xml:space="preserve">Направление </w:t>
            </w:r>
          </w:p>
        </w:tc>
        <w:tc>
          <w:tcPr>
            <w:tcW w:w="2160" w:type="dxa"/>
            <w:tcBorders>
              <w:top w:val="single" w:sz="4" w:space="0" w:color="auto"/>
              <w:left w:val="single" w:sz="4" w:space="0" w:color="auto"/>
              <w:bottom w:val="nil"/>
              <w:right w:val="single" w:sz="4" w:space="0" w:color="auto"/>
            </w:tcBorders>
          </w:tcPr>
          <w:p w:rsidR="00AA0099" w:rsidRDefault="00AA0099">
            <w:pPr>
              <w:jc w:val="both"/>
            </w:pPr>
          </w:p>
          <w:p w:rsidR="00AA0099" w:rsidRDefault="00AA0099">
            <w:pPr>
              <w:jc w:val="both"/>
            </w:pPr>
            <w:r>
              <w:t>Наименование курса</w:t>
            </w:r>
          </w:p>
        </w:tc>
        <w:tc>
          <w:tcPr>
            <w:tcW w:w="4140" w:type="dxa"/>
            <w:tcBorders>
              <w:top w:val="single" w:sz="4" w:space="0" w:color="auto"/>
              <w:left w:val="single" w:sz="4" w:space="0" w:color="auto"/>
              <w:bottom w:val="single" w:sz="4" w:space="0" w:color="auto"/>
              <w:right w:val="single" w:sz="4" w:space="0" w:color="auto"/>
            </w:tcBorders>
          </w:tcPr>
          <w:p w:rsidR="00AA0099" w:rsidRDefault="00AA0099">
            <w:pPr>
              <w:jc w:val="both"/>
            </w:pPr>
          </w:p>
          <w:p w:rsidR="00AA0099" w:rsidRDefault="00AA0099">
            <w:pPr>
              <w:jc w:val="both"/>
            </w:pPr>
            <w:r>
              <w:t>Программа (автор, год издания)</w:t>
            </w:r>
          </w:p>
        </w:tc>
        <w:tc>
          <w:tcPr>
            <w:tcW w:w="1825" w:type="dxa"/>
            <w:tcBorders>
              <w:top w:val="single" w:sz="4" w:space="0" w:color="auto"/>
              <w:left w:val="single" w:sz="4" w:space="0" w:color="auto"/>
              <w:bottom w:val="single" w:sz="4" w:space="0" w:color="auto"/>
              <w:right w:val="single" w:sz="4" w:space="0" w:color="auto"/>
            </w:tcBorders>
          </w:tcPr>
          <w:p w:rsidR="00AA0099" w:rsidRDefault="00AA0099">
            <w:pPr>
              <w:jc w:val="both"/>
            </w:pPr>
          </w:p>
          <w:p w:rsidR="00AA0099" w:rsidRDefault="00AA0099">
            <w:pPr>
              <w:jc w:val="both"/>
            </w:pPr>
            <w:r>
              <w:t>Учебник  (автор, год издания)</w:t>
            </w:r>
          </w:p>
        </w:tc>
      </w:tr>
      <w:tr w:rsidR="00AA0099" w:rsidTr="00940C09">
        <w:trPr>
          <w:cantSplit/>
          <w:trHeight w:val="1723"/>
        </w:trPr>
        <w:tc>
          <w:tcPr>
            <w:tcW w:w="126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Общеинтеллектуальное </w:t>
            </w:r>
          </w:p>
        </w:tc>
        <w:tc>
          <w:tcPr>
            <w:tcW w:w="216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Логические игры</w:t>
            </w:r>
          </w:p>
        </w:tc>
        <w:tc>
          <w:tcPr>
            <w:tcW w:w="414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Внеурочная деятельность школьников: Методический конструктор (пособие для учителей)/ Д.В.Григорьев, П.В.Степанов. М: Просвещение,2011г.</w:t>
            </w:r>
          </w:p>
        </w:tc>
        <w:tc>
          <w:tcPr>
            <w:tcW w:w="1825"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w:t>
            </w:r>
          </w:p>
        </w:tc>
      </w:tr>
      <w:tr w:rsidR="00AA0099" w:rsidTr="00940C09">
        <w:trPr>
          <w:cantSplit/>
          <w:trHeight w:val="1104"/>
        </w:trPr>
        <w:tc>
          <w:tcPr>
            <w:tcW w:w="126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 Социальное </w:t>
            </w:r>
          </w:p>
        </w:tc>
        <w:tc>
          <w:tcPr>
            <w:tcW w:w="2160" w:type="dxa"/>
            <w:tcBorders>
              <w:top w:val="single" w:sz="4" w:space="0" w:color="auto"/>
              <w:left w:val="single" w:sz="4" w:space="0" w:color="auto"/>
              <w:bottom w:val="single" w:sz="4" w:space="0" w:color="auto"/>
              <w:right w:val="single" w:sz="4" w:space="0" w:color="auto"/>
            </w:tcBorders>
            <w:hideMark/>
          </w:tcPr>
          <w:p w:rsidR="00AA0099" w:rsidRDefault="00940C09">
            <w:pPr>
              <w:jc w:val="both"/>
            </w:pPr>
            <w:r>
              <w:t>Театральная студия «Альфа и Омега»</w:t>
            </w:r>
          </w:p>
        </w:tc>
        <w:tc>
          <w:tcPr>
            <w:tcW w:w="4140" w:type="dxa"/>
            <w:tcBorders>
              <w:top w:val="single" w:sz="4" w:space="0" w:color="auto"/>
              <w:left w:val="single" w:sz="4" w:space="0" w:color="auto"/>
              <w:bottom w:val="single" w:sz="4" w:space="0" w:color="auto"/>
              <w:right w:val="single" w:sz="4" w:space="0" w:color="auto"/>
            </w:tcBorders>
            <w:hideMark/>
          </w:tcPr>
          <w:p w:rsidR="00AA0099" w:rsidRDefault="00AA0099">
            <w:pPr>
              <w:tabs>
                <w:tab w:val="left" w:pos="1650"/>
              </w:tabs>
              <w:rPr>
                <w:color w:val="FF0000"/>
              </w:rPr>
            </w:pPr>
            <w:r>
              <w:t>Внеурочная деятельность школьников: Методический конструктор (пособие для учителей)/ Д.В.Григорьев, П.В.Степанов. М: Просвещение,2012г</w:t>
            </w:r>
          </w:p>
        </w:tc>
        <w:tc>
          <w:tcPr>
            <w:tcW w:w="1825" w:type="dxa"/>
            <w:tcBorders>
              <w:top w:val="single" w:sz="4" w:space="0" w:color="auto"/>
              <w:left w:val="single" w:sz="4" w:space="0" w:color="auto"/>
              <w:bottom w:val="single" w:sz="4" w:space="0" w:color="auto"/>
              <w:right w:val="single" w:sz="4" w:space="0" w:color="auto"/>
            </w:tcBorders>
          </w:tcPr>
          <w:p w:rsidR="00AA0099" w:rsidRDefault="00AA0099">
            <w:pPr>
              <w:jc w:val="both"/>
              <w:rPr>
                <w:lang w:val="en-US"/>
              </w:rPr>
            </w:pPr>
            <w:r>
              <w:t>-</w:t>
            </w:r>
          </w:p>
          <w:p w:rsidR="00AA0099" w:rsidRDefault="00AA0099">
            <w:pPr>
              <w:jc w:val="both"/>
            </w:pPr>
          </w:p>
          <w:p w:rsidR="00AA0099" w:rsidRDefault="00AA0099">
            <w:pPr>
              <w:jc w:val="both"/>
              <w:rPr>
                <w:lang w:val="en-US"/>
              </w:rPr>
            </w:pPr>
          </w:p>
        </w:tc>
      </w:tr>
      <w:tr w:rsidR="00AA0099" w:rsidTr="00940C09">
        <w:trPr>
          <w:cantSplit/>
          <w:trHeight w:val="274"/>
        </w:trPr>
        <w:tc>
          <w:tcPr>
            <w:tcW w:w="126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Физкультурно-спортивное и оздоровительное</w:t>
            </w:r>
          </w:p>
        </w:tc>
        <w:tc>
          <w:tcPr>
            <w:tcW w:w="216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Клуб «Формирование культуры здоровья»</w:t>
            </w:r>
          </w:p>
        </w:tc>
        <w:tc>
          <w:tcPr>
            <w:tcW w:w="414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Внеурочная деятельность школьников: Методический конструктор (пособие для учителей)/ Д.В.Григорьев, П.В.Степанов. М: Просвещение,2012г</w:t>
            </w:r>
          </w:p>
        </w:tc>
        <w:tc>
          <w:tcPr>
            <w:tcW w:w="1825"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w:t>
            </w:r>
          </w:p>
        </w:tc>
      </w:tr>
      <w:tr w:rsidR="00AA0099" w:rsidTr="00940C09">
        <w:trPr>
          <w:cantSplit/>
          <w:trHeight w:val="562"/>
        </w:trPr>
        <w:tc>
          <w:tcPr>
            <w:tcW w:w="126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Общекультурное</w:t>
            </w:r>
          </w:p>
        </w:tc>
        <w:tc>
          <w:tcPr>
            <w:tcW w:w="2160" w:type="dxa"/>
            <w:tcBorders>
              <w:top w:val="single" w:sz="4" w:space="0" w:color="auto"/>
              <w:left w:val="single" w:sz="4" w:space="0" w:color="auto"/>
              <w:bottom w:val="single" w:sz="4" w:space="0" w:color="auto"/>
              <w:right w:val="single" w:sz="4" w:space="0" w:color="auto"/>
            </w:tcBorders>
            <w:hideMark/>
          </w:tcPr>
          <w:p w:rsidR="00AA0099" w:rsidRDefault="00940C09">
            <w:pPr>
              <w:jc w:val="both"/>
            </w:pPr>
            <w:r>
              <w:t>Танцевальная студия «Ритмика»</w:t>
            </w:r>
          </w:p>
        </w:tc>
        <w:tc>
          <w:tcPr>
            <w:tcW w:w="4140" w:type="dxa"/>
            <w:tcBorders>
              <w:top w:val="single" w:sz="4" w:space="0" w:color="auto"/>
              <w:left w:val="single" w:sz="4" w:space="0" w:color="auto"/>
              <w:bottom w:val="single" w:sz="4" w:space="0" w:color="auto"/>
              <w:right w:val="single" w:sz="4" w:space="0" w:color="auto"/>
            </w:tcBorders>
            <w:hideMark/>
          </w:tcPr>
          <w:p w:rsidR="00AA0099" w:rsidRDefault="00AA0099">
            <w:pPr>
              <w:tabs>
                <w:tab w:val="left" w:pos="1650"/>
              </w:tabs>
              <w:rPr>
                <w:color w:val="FF0000"/>
              </w:rPr>
            </w:pPr>
            <w:r>
              <w:t>Внеурочная деятельность школьников: Методический конструктор (пособие для учителей)/ Д.В.Григорьев, П.В.Степанов. М: Просвещение,2012г</w:t>
            </w:r>
          </w:p>
        </w:tc>
        <w:tc>
          <w:tcPr>
            <w:tcW w:w="1825"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w:t>
            </w:r>
          </w:p>
          <w:p w:rsidR="00AA0099" w:rsidRDefault="00AA0099">
            <w:pPr>
              <w:jc w:val="both"/>
            </w:pPr>
            <w:r>
              <w:t>-</w:t>
            </w:r>
          </w:p>
        </w:tc>
      </w:tr>
      <w:tr w:rsidR="00AA0099" w:rsidTr="00940C09">
        <w:trPr>
          <w:cantSplit/>
          <w:trHeight w:val="274"/>
        </w:trPr>
        <w:tc>
          <w:tcPr>
            <w:tcW w:w="1260" w:type="dxa"/>
            <w:vMerge w:val="restart"/>
            <w:tcBorders>
              <w:top w:val="single" w:sz="4" w:space="0" w:color="auto"/>
              <w:left w:val="single" w:sz="4" w:space="0" w:color="auto"/>
              <w:bottom w:val="single" w:sz="4" w:space="0" w:color="auto"/>
              <w:right w:val="single" w:sz="4" w:space="0" w:color="auto"/>
            </w:tcBorders>
            <w:hideMark/>
          </w:tcPr>
          <w:p w:rsidR="00AA0099" w:rsidRDefault="00AA0099">
            <w:pPr>
              <w:jc w:val="both"/>
            </w:pPr>
            <w:r>
              <w:t>Духовно-нравственное</w:t>
            </w:r>
          </w:p>
        </w:tc>
        <w:tc>
          <w:tcPr>
            <w:tcW w:w="216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Кружок «Час общения»</w:t>
            </w:r>
          </w:p>
        </w:tc>
        <w:tc>
          <w:tcPr>
            <w:tcW w:w="414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Внеурочная деятельность школьников: Методический конструктор (пособие для учителей)/ Д.В.Григорьев,П.В.Степанов. М: Просвещение,2012г</w:t>
            </w:r>
          </w:p>
        </w:tc>
        <w:tc>
          <w:tcPr>
            <w:tcW w:w="1825"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w:t>
            </w:r>
          </w:p>
        </w:tc>
      </w:tr>
      <w:tr w:rsidR="00AA0099" w:rsidTr="00940C09">
        <w:trPr>
          <w:cantSplit/>
          <w:trHeight w:val="274"/>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216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Основы религиозных культур и светской этики</w:t>
            </w:r>
          </w:p>
        </w:tc>
        <w:tc>
          <w:tcPr>
            <w:tcW w:w="4140"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А.Я.Данилюк «Основы религиозных культур и светской этики. Программы общеобразовательных учреждений 4-5 кл. М.:Просвещение, 2012г.</w:t>
            </w:r>
          </w:p>
        </w:tc>
        <w:tc>
          <w:tcPr>
            <w:tcW w:w="1825"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А.Я.Данилюк «Основы религиозных культур и светской этики. 5кл. М.:Просвещение, 2012г</w:t>
            </w:r>
          </w:p>
        </w:tc>
      </w:tr>
    </w:tbl>
    <w:p w:rsidR="00AA0099" w:rsidRDefault="00AA0099" w:rsidP="00AA0099">
      <w:pPr>
        <w:ind w:left="1080"/>
        <w:rPr>
          <w:rFonts w:eastAsia="Calibri"/>
          <w:b/>
        </w:rPr>
      </w:pPr>
    </w:p>
    <w:p w:rsidR="00AA0099" w:rsidRDefault="00AA0099" w:rsidP="00AA0099">
      <w:pPr>
        <w:jc w:val="both"/>
      </w:pPr>
    </w:p>
    <w:p w:rsidR="00940C09" w:rsidRDefault="00940C09" w:rsidP="00AA0099">
      <w:pPr>
        <w:jc w:val="both"/>
      </w:pPr>
    </w:p>
    <w:p w:rsidR="00940C09" w:rsidRDefault="00940C09" w:rsidP="00AA0099">
      <w:pPr>
        <w:jc w:val="both"/>
      </w:pPr>
    </w:p>
    <w:p w:rsidR="00AA0099" w:rsidRDefault="00AA0099" w:rsidP="00AA0099">
      <w:pPr>
        <w:jc w:val="center"/>
        <w:rPr>
          <w:i/>
          <w:u w:val="single"/>
        </w:rPr>
      </w:pPr>
      <w:r>
        <w:rPr>
          <w:i/>
          <w:u w:val="single"/>
        </w:rPr>
        <w:t>Медиатека МБОУ ООШ с.Иннокентьевка</w:t>
      </w:r>
    </w:p>
    <w:p w:rsidR="00AA0099" w:rsidRDefault="00AA0099" w:rsidP="00AA0099">
      <w:pPr>
        <w:jc w:val="both"/>
      </w:pPr>
    </w:p>
    <w:tbl>
      <w:tblPr>
        <w:tblW w:w="95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9"/>
        <w:gridCol w:w="2078"/>
        <w:gridCol w:w="1618"/>
      </w:tblGrid>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Наименование ЦОР</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Разработчик</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Где применяется</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Уколова В.И., Маринович Л.П. История Древнего мира. 5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 xml:space="preserve">Фирма «Просвещение-Медиа» </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История</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Плешаков А.А., Сонин Н.И. Природоведение. Цифровые образовательные ресурсы. 5класс.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ООО «Дрофа»</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Природоведение</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Ведюшкин В.А. История Средних веков. Цифровые образовательные ресурсы. 6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Фирма «Просвещение-Медиа» </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История</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Сонин Н.И. Биология. Живой организм. Цифровые образовательные ресурсы. 6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ООО «Дрофа» </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Биология</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Атанасян Л.С., Бутузов В.Ф., Кадомцев С.Б., Позняк Э.Г., Юдина И.И. Геометрия. 7-9 класс. Цифровые образовательные ресурсы. 7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Фирма  «1С»</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Геометрия</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Данилов А.А., Косулина Л.Г. История государства и народов России. Цифровые образовательные ресурсы. 6-9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Фирма «1С»</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История</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Атанасян Л.С., Бутузов В.Ф., Кадомцев С.Б., Позняк Э.Г., Юдина И.И. Геометрия. 7-9 класс. Цифровые образовательные ресурсы. 8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Фирма  «1С»</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Геометрия</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Семакин И.Г., Заголова Л.А., Русаков С.В., Шестакова Л. В. Информатика и информационно-коммуникационные технологии. Цифровые образовательные ресурсы. 8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ООО «Бином. Лаборатория знаний»</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Информатика</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Данилов А.А., Косулина Л.Г. История государства и народов России. 6-9 класс. Цифровые образовательные ресурсы. 8 класс. </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Фирма  «1С»</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История</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Сонин Н.И., Сапин М.Р. Биология. Человек. Цифровые образовательные ресурсы. 8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ООО «Дрофа»</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Биология</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Габриелян О.С. Химия. Цифровые образовательные ресурсы. 8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ООО «Дрофа»</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Химия</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Атанасян Л.С., Бутузов В.Ф., Кадомцев С.Б., Позняк Э.Г., Юдина И.И. Геометрия. 7-9 класс. Цифровые образовательные ресурсы. 9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Фирма  «1С»</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Геометрия</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lastRenderedPageBreak/>
              <w:t>Семакин И.Г., Заголова Л.А., Русаков С.В., Шестакова Л. В. Информатика и информационно-коммуникационные технологии. Цифровые образовательные ресурсы. 9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ООО «Бином. Лаборатория знаний»</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Информатика</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Мамонтов С.Г., Захаров В.Б., Сонин Н.И. Биология. Общие закономерности. Цифровые образовательные ресурсы. 9 кл.</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ООО «Дрофа»</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Биология</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Габриелян О.С. Химия. Цифровые образовательные ресурсы. 9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ООО «Дрофа»</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Химия</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Разумовская М.М., Лекант П.А. Русский язык. Электронное учебное издание. Мультимедийное приложение. 6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ООО «Дрофа»</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Русский язык</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Разумовская М.М., Лекант П.А. Русский язык. Электронное учебное издание. Мультимедийное приложение. 8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ООО «Дрофа»</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Русский язык</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Серия «Дидактический и раздаточный материал». Русский язык. Электронное учебное пособие. 8-9 классы.</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Издательство «Учитель»</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Русский язык</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Программа-тренажер по русскому языку «Фраза». 1-9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«Гуру Софт»</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Русский язык</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Атлас Древнего мира. Виртуальные экскурсии</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«Марис Мультимедиа»</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История</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Серия «Профильное обучение» Элективные курсы. Русский язык.  Литература</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Издательство «Учитель»</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Русский язык. Литература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Лобжанидзе А.А. География. Планета Земля. Электронное приложение к учебнику. 6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ООО «ИнтерГрафика»</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География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Кузнецова А.П., Савельева Л.Е., Дронов В.П. География. Земля и люди. Электронное приложение к учебнику. 7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ЗАО «Образование-Медиа»</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География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Белага В.В., Ломаченков И.А., Панебратцева Ю.А. Физика. Электронное приложение к учебнику. 7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ООО «ИнтерГрафика»</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Физика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Данилов А.А. История России с древнейших времен до конца XVI века. Электронное приложение к учебнику. 6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ООО «ИнтерГрафика»</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История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Эрмитаж. Искусство Западной Европы. Художественная энциклопедия</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ЗАО «Интерсофт»</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МХК</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Некрасов В.Б. Математика: ЕГЭ: Электронный тренажер. </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ЗАО «Образование-Медиа»</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Математика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Живая Физика. Живая Геометрия. Виртуальная лаборатория</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 xml:space="preserve">Институт Новых Технологий Образования </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Физика. Геометрия</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Система оценки. Начальная школа. Сборник пособий</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ЗАО «Образование-Медиа»</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Начальные классы</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lastRenderedPageBreak/>
              <w:t>Репкин В.В., Восторгова Е.В., Некрасова Т.В., Чеботкова Л.В. УМК «Русский язык» 1-4 класс. Цифровые образовательные ресурсы. 1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Издательство «Вита-Пресс», ООО «Компакт Бук»</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 xml:space="preserve">Русский язык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Репкин В.В., Восторгова Е.В., Некрасова Т.В., Чеботкова Л.В. УМК «Русский язык» 1-4 класс. Цифровые образовательные ресурсы. 2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Издательство «Вита-Пресс», ООО «Компакт Бук»</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Русский язык</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Репкин В.В., Восторгова Е.В., Некрасова Т.В., Чеботкова Л.В. УМК «Русский язык» 1-4 класс. Цифровые образовательные ресурсы. 3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Издательство «Вита-Пресс», ООО «Компакт Бук»</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 xml:space="preserve">Русский язык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Репкин В.В., Восторгова Е.В., Некрасова Т.В., Чеботкова Л.В. УМК «Русский язык» 1-4 класс. Цифровые образовательные ресурсы. 4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Издательство «Вита-Пресс», ООО «Компакт Бук»</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Русский язык</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Телекоммуникационные технологии. Информационный источник сложной структуры (ИИСС)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ЗАО «Е-Паблиш»</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Информатика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Путешествие в прошлое (История России). Информационный источник сложной структуры (ИИСС)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ЗАО «1С»</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История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Учебное пособие по подготовке к ЕГЭ по английскому языку. Информационный источник сложной структуры (ИИСС)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ЗАО «ИстраСофт»</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Английский язык</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Ключи, искусство. Информационный источник сложной структуры (ИИСС)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ЗАО «Е-Паблиш»</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Искусство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Бабайцева В.В., Чеснокова Л.Д. Русский язык. Теория. 5-9 класс. Цифровые образовательные ресурсы. 9 класс. </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Фирма «1С»</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Русский язык</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Бабайцева В.В., Чеснокова Л.Д. Русский язык. Теория. 5-9 класс. Цифровые образовательные ресурсы.  8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Фирма «1С»</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Русский язык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Бабайцева В.В., Чеснокова Л.Д. Русский язык. Теория. 5-9 класс. Цифровые образовательные ресурсы.  7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Фирма «1С»</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Русский язык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Бабайцева В.В., Чеснокова Л.Д. Русский язык. Теория. 5-9 класс. Цифровые образовательные ресурсы.  6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Фирма «1С»</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Русский язык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Бабайцева В.В., Чеснокова Л.Д. Русский язык. Теория. 5-9 класс. Цифровые образовательные ресурсы.  5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Фирма «1С»</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Русский язык</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Животный мир России. Птицы. Европейская Россия, Урал, Западная Сибирь. Мультимедийный справочник-определитель. Информационный источник сложной структуры (ИИСС)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ЗАО «ИстраСофт»</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Биология</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Суханова Т.С., Строганов В.И. Естествознание. Цифровые образовательные ресурсы. 5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Фирма «1С»</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Естествознание. Биология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Волович М.Б. Математика. Цифровые образовательные ресурсы. 5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Фирма «1С»</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Математика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lastRenderedPageBreak/>
              <w:t>Волович М.Б. Математика. Цифровые образовательные ресурсы. 6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Фирма «1С»</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Математика</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Пономарев М.В., Абрамов А.В., Тырин С.В. История Средних веков. Цифровые образовательные ресурсы. 6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Фирма «1С»</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История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Константинов В.М., Бабенко В.Г., Кучменко В.С. Биология: Животные. Цифровые образовательные ресурсы. 7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Фирма «1С»</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Биология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Виртуальный живой уголок. 6-11 классы. Информационный источник сложной структуры (ИИСС)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ООО «ФИЗИКОН»</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Биология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Геометрическое конструирование на плоскости и в пространстве. Информационный источник сложной структуры (ИИСС)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ООО «ДОС»</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Геометрия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Экспериментальные задачи по механике. Информационный источник сложной структуры (ИИСС)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ООО «Кирилл и Мефодий»</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Физика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Шубин А.В.  Новейшая история зарубежных стран. Цифровые образовательные ресурсы. 9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Фирма «1С»</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История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Теремов А.В., Петросова Р.А., Никишов А.И. Биология. Общая закономерности жизни: 9 класс. Цифровые образовательные ресурсы.</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ООО «ФИЗИКОН»</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Биология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Пинский А.А. и др. Физика и астрономия. Цифровые образовательные ресурсы. 9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ЗАО «Просвещение-МЕДИА»</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Физика</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Пинский А.А. и др. Физика и астрономия. Цифровые образовательные ресурсы. 8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ЗАО «Просвещение-МЕДИА»</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Физика</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Пинский А.А. и др. Физика и астрономия. Цифровые образовательные ресурсы. 7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ЗАО «Просвещение-МЕДИА»</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Физика</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Шарыгин И.Ф. Геометрия. 7-9 класс. Цифровые образовательные ресурсы.</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ООО «Дрофа»</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Геометрия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Шарыгин И.Ф. Геометрия. 7-9 кл. Цифровые образовательные ресурсы. 7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ООО «Дрофа»</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Геометрия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Шарыгин И.Ф. Геометрия. 7-9 кл. Цифровые образовательные ресурсы. 8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ООО «Дрофа»</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Геометрия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Шарыгин И.Ф. Геометрия. 7-9 кл. Цифровые образовательные ресурсы. 9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ООО «Дрофа»</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Геометрия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Серия «Шагаем с английским по Хабаровскому краю»:</w:t>
            </w:r>
            <w:r>
              <w:br/>
              <w:t>О любимом крае на английском. Электронное фонетическое пособие. 2-4 классы</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ООО «Портал Хабаровск»</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Английский язык</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Серия «Шагаем с английским по Хабаровскому краю»:</w:t>
            </w:r>
            <w:r>
              <w:br/>
            </w:r>
            <w:r>
              <w:lastRenderedPageBreak/>
              <w:t>Мой адрес – Хабаровский край. Электронное фонетическое пособие. 5-7 классы</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lastRenderedPageBreak/>
              <w:t xml:space="preserve">ООО «Портал </w:t>
            </w:r>
            <w:r>
              <w:lastRenderedPageBreak/>
              <w:t>Хабаровск»</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lastRenderedPageBreak/>
              <w:t xml:space="preserve">Английский </w:t>
            </w:r>
            <w:r>
              <w:lastRenderedPageBreak/>
              <w:t>язык</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lastRenderedPageBreak/>
              <w:t>Серия «Шагаем с английским по Хабаровскому краю»:</w:t>
            </w:r>
            <w:r>
              <w:br/>
              <w:t>Мир английского языка и Хабаровский край. Электронное фонетическое пособие. 8-9 классы</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ООО «Портал Хабаровск»</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Английский язык</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Изучаем восточные языки и Хабаровский край. Электронные фонетические пособия на китайском, корейском, японском языках. 4-11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ООО «Портал Хабаровск»</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Иностранный язык</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Физическая география Хабаровского края. Интерактивный атлас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ООО «Портал Хабаровск»</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География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Животный мир Хабаровского края и путеводитель по зоосаду им. В.П. Сысоева. Электронное справочное пособие </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Фирма «2К»</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Биология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Мой Хабаровский край. Интерактивный практикум. Электронное пособие</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Фирма «2К»</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География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Флора Хабаровского края. Электронное справочное пособие</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ООО «Портал Хабаровск»</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Биология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Зоосад «Приамурский» им. В.П. Сысоева. Виртуальная экскурсия</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Фирма «2К»</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Биология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Национальные промыслы коренных народов Дальнего Востока. Электронное пособие</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ООО «Портал Хабаровск»</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Этнография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Нанай хэсэни. Электронное фонетическое справочное пособие по нанайскому языку</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ООО «Портал Хабаровск»</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Нанайский язык</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История. Мультимедийное учебное пособие нового образца. 5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ЗАО «Просвещение-МЕДИА»</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История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История России. Ч.1, Ч.3, Ч.4. Электронное учебное пособие</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«Клио Софт»</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История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Внешняя политика СССР на Дальнем Востоке в первой половине XX века. Электронное пособие </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ООО «Портал Хабаровск»</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История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Биология. 6-9 класс. Библиотека электронных наглядных пособий</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ООО «Кирилл и Мефодий»</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Биология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Основы правовых знаний. 8-9 класс. Электронное пособие</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ООО «Кирилл и Мефодий»</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Право</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Абросимова Е.А., Автономова В.С., Золотова А.В. Экономика и право. Образовательный комплекс. 9-11 классы.</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ООО «Дрофа»</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Экономика. Право</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Государственная символика России. История и современность. </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Центр наглядных средств обучения Минобразования </w:t>
            </w:r>
            <w:r>
              <w:lastRenderedPageBreak/>
              <w:t>России</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lastRenderedPageBreak/>
              <w:t xml:space="preserve">История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lastRenderedPageBreak/>
              <w:t>Практический курс Internet Explorer 5.0. Мультимедийный интерактивный курс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ООО «Кирилл и Мефодий»</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Информатика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Безопасность школьника. Электронное пособие</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ООО «Портал Хабаровск»</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ОБЖ</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Времена года. Мультимедийная хрестоматия Дальневосточной природы</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Издательский дом «Приамурские ведомости»</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Окружающий мир</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Интерактивная математика. Электронное учебное пособие. 5-9 класс</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ООО «Дрофа»</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Математика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Экономическая и социальная география мира. Учебное электронное издание</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Республиканский мультимедиа центр</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География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ОБЖ. 5-11 классы. Библиотека электронных наглядных пособий</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ООО «Кирилл и Мефодий»</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ОБЖ</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Астрономия. 9-10 классы. Библиотека электронных наглядных пособий</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ООО «ФИЗИКОН»</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Физика</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Хабаровский краевой краеведческий музей имени Н.И. Гродекова. Музей истории развития образования. Мультимедийное учебное пособие </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Дизайн-центр «Приамурские ведомости»</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История. Краеведение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Дальневосточный художественный музей. Мультимедийное учебное пособие </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Издательский дом «Приамурские ведомости»</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История. Краеведение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Военно-исторический музей краснознаменного Дальневосточного Военного округа. Мультимедийное учебное пособие</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ООО «Портал Хабаровск»</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История. Краеведение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Математика. 5-11 классы. Практикум. Учебное электронное издание </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ЗАО «1С»</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Математика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Математика. 5-11 классы. Практикум. Учебное электронное издание</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ООО «Дрофа»</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Математика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Биология. Репетитор</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Фирма 1«С»</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Биология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Биология. Анатомия и физиология человека. 9 класс. Мультимедийное учебное пособие нового образца</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ЗАО «Просвещение-МЕДИА»</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Биология</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Биология. 6-11 класс. Лабораторный практикум. Учебное электронное издание</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Республиканский мультимедийный центр</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Биология</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Физика. 7-11 класс. Библиотека электронных наглядных пособий</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ООО «Кирилл и Мефодий»</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Физика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lastRenderedPageBreak/>
              <w:t>Химия. 8-11 класс. Библиотека электронных наглядных пособий</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ООО «Кирилл и Мефодий»</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Химия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Ханнанов Н.К. Физика. Библиотека наглядных пособий. 7-11 классы</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ООО «Дрофа»</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Физика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Козел С.М. Открытая физика 1.1. Учебный курс </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ООО «ФИЗИКОН»</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Физика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Физика. 7-11 классы. Практикум. Учебное электронное издание</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ООО «ФИЗИКОН»</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Физика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Физика вокруг нас. Электронное справочное пособие</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ООО «Портал Хабаровск»</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Физика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Химия. 8-11 класс. Виртуальная лаборатория. Учебное электронное издание</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Лаборатория систем мультимедиа, МарТГУ</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Химия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Химия. 8 класс. Мультимедийное учебное пособие нового образца</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ЗАО «Просвещение-МЕДИА»</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Химия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Химия для всех – XXI. Решение задач. Самоучитель </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Фирма 1«С»</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Химия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Экология. Учебное электронное издание</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Московский Государственный институт электроники и математики</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 xml:space="preserve">Экология </w:t>
            </w:r>
          </w:p>
        </w:tc>
      </w:tr>
      <w:tr w:rsidR="00AA0099" w:rsidTr="00940C09">
        <w:tc>
          <w:tcPr>
            <w:tcW w:w="58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Ахлебина А.К., Сивоглазова В.И. Экология. 10-11 классы. Учебное пособие</w:t>
            </w:r>
          </w:p>
        </w:tc>
        <w:tc>
          <w:tcPr>
            <w:tcW w:w="207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ООО «Дрофа»</w:t>
            </w:r>
          </w:p>
        </w:tc>
        <w:tc>
          <w:tcPr>
            <w:tcW w:w="1618"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Экология </w:t>
            </w:r>
          </w:p>
        </w:tc>
      </w:tr>
    </w:tbl>
    <w:p w:rsidR="00AA0099" w:rsidRDefault="00AA0099" w:rsidP="00AA0099">
      <w:pPr>
        <w:jc w:val="both"/>
        <w:rPr>
          <w:rFonts w:eastAsia="Calibri"/>
          <w:lang w:val="en-US"/>
        </w:rPr>
      </w:pPr>
    </w:p>
    <w:p w:rsidR="00AA0099" w:rsidRDefault="00AA0099" w:rsidP="00AA0099">
      <w:pPr>
        <w:ind w:firstLine="454"/>
        <w:jc w:val="both"/>
      </w:pPr>
      <w:r>
        <w:t>Для организации образовательной деятельности в рамках  реализации ООП OОО имеется необходимое информационно-техническое обеспечение:</w:t>
      </w:r>
    </w:p>
    <w:p w:rsidR="00AA0099" w:rsidRDefault="00AA0099" w:rsidP="00AA0099">
      <w:pPr>
        <w:jc w:val="both"/>
      </w:pPr>
      <w:r>
        <w:t>- наличие  Информационной среды как системы обновляемых информационных объектов, в том числе цифровых документов, информационных источников и инструментов, служащей для: создания, хранения, ввода, организации, обработки, передачи, получения информации об образовательном процессе.</w:t>
      </w:r>
    </w:p>
    <w:p w:rsidR="00AA0099" w:rsidRDefault="00AA0099" w:rsidP="00AA0099">
      <w:pPr>
        <w:jc w:val="both"/>
      </w:pPr>
      <w:r>
        <w:t>- наличие сайта образовательного учреждения.</w:t>
      </w:r>
    </w:p>
    <w:p w:rsidR="00AA0099" w:rsidRDefault="00AA0099" w:rsidP="00AA0099">
      <w:pPr>
        <w:ind w:firstLine="454"/>
        <w:jc w:val="both"/>
      </w:pPr>
      <w:r>
        <w:t xml:space="preserve">Для реализации основной образовательной программы основного общего образования на начало 2016/2017 учебного года имеется в наличии следующие информационно-образовательные ресурсы:  </w:t>
      </w:r>
    </w:p>
    <w:p w:rsidR="00AA0099" w:rsidRDefault="00AA0099" w:rsidP="00AA0099">
      <w:pPr>
        <w:jc w:val="both"/>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6524"/>
        <w:gridCol w:w="1702"/>
      </w:tblGrid>
      <w:tr w:rsidR="00AA0099" w:rsidTr="00AA0099">
        <w:tc>
          <w:tcPr>
            <w:tcW w:w="1134"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 п/п</w:t>
            </w:r>
          </w:p>
        </w:tc>
        <w:tc>
          <w:tcPr>
            <w:tcW w:w="65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           Информационно-образовательные ресурсы</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Кол-во/наличие</w:t>
            </w:r>
          </w:p>
        </w:tc>
      </w:tr>
      <w:tr w:rsidR="00AA0099" w:rsidTr="00AA0099">
        <w:trPr>
          <w:trHeight w:val="286"/>
        </w:trPr>
        <w:tc>
          <w:tcPr>
            <w:tcW w:w="1134" w:type="dxa"/>
            <w:vMerge w:val="restart"/>
            <w:tcBorders>
              <w:top w:val="single" w:sz="4" w:space="0" w:color="auto"/>
              <w:left w:val="single" w:sz="4" w:space="0" w:color="auto"/>
              <w:bottom w:val="single" w:sz="4" w:space="0" w:color="auto"/>
              <w:right w:val="single" w:sz="4" w:space="0" w:color="auto"/>
            </w:tcBorders>
            <w:hideMark/>
          </w:tcPr>
          <w:p w:rsidR="00AA0099" w:rsidRDefault="00AA0099">
            <w:pPr>
              <w:jc w:val="both"/>
            </w:pPr>
            <w:r>
              <w:t>I</w:t>
            </w:r>
          </w:p>
        </w:tc>
        <w:tc>
          <w:tcPr>
            <w:tcW w:w="65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Программные инструменты:</w:t>
            </w:r>
          </w:p>
          <w:p w:rsidR="00AA0099" w:rsidRDefault="00AA0099">
            <w:pPr>
              <w:jc w:val="both"/>
            </w:pPr>
            <w:r>
              <w:lastRenderedPageBreak/>
              <w:t xml:space="preserve">операционные системы и служебные инструменты </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lastRenderedPageBreak/>
              <w:t>+</w:t>
            </w:r>
          </w:p>
        </w:tc>
      </w:tr>
      <w:tr w:rsidR="00AA0099" w:rsidTr="00AA0099">
        <w:trPr>
          <w:trHeight w:val="28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65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орфографический корректор для текстов на русском и иностранном языках </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w:t>
            </w:r>
          </w:p>
        </w:tc>
      </w:tr>
      <w:tr w:rsidR="00AA0099" w:rsidTr="00AA0099">
        <w:trPr>
          <w:trHeight w:val="28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65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текстовый редактор для работы с русскими и иноязычными текстами </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w:t>
            </w:r>
          </w:p>
        </w:tc>
      </w:tr>
      <w:tr w:rsidR="00AA0099" w:rsidTr="00AA0099">
        <w:trPr>
          <w:trHeight w:val="28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65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инструмент планирования деятельности </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r>
      <w:tr w:rsidR="00AA0099" w:rsidTr="00AA0099">
        <w:trPr>
          <w:trHeight w:val="28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65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графический редактор для обработки растровых изображений </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w:t>
            </w:r>
          </w:p>
        </w:tc>
      </w:tr>
      <w:tr w:rsidR="00AA0099" w:rsidTr="00AA0099">
        <w:trPr>
          <w:trHeight w:val="28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65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графический редактор для обработки векторных изображений </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w:t>
            </w:r>
          </w:p>
        </w:tc>
      </w:tr>
      <w:tr w:rsidR="00AA0099" w:rsidTr="00AA0099">
        <w:trPr>
          <w:trHeight w:val="28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65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редактор подготовки презентаций </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r>
      <w:tr w:rsidR="00AA0099" w:rsidTr="00AA0099">
        <w:trPr>
          <w:trHeight w:val="28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65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редактор видео </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r>
      <w:tr w:rsidR="00AA0099" w:rsidTr="00AA0099">
        <w:trPr>
          <w:trHeight w:val="28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65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редактор звука </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r>
      <w:tr w:rsidR="00AA0099" w:rsidTr="00AA0099">
        <w:trPr>
          <w:trHeight w:val="28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65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среда для интернет-публикаций</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r>
      <w:tr w:rsidR="00AA0099" w:rsidTr="00AA0099">
        <w:trPr>
          <w:trHeight w:val="28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65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редактор интернет-сайтов</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r>
      <w:tr w:rsidR="00AA0099" w:rsidTr="00AA0099">
        <w:tc>
          <w:tcPr>
            <w:tcW w:w="113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II</w:t>
            </w:r>
          </w:p>
        </w:tc>
        <w:tc>
          <w:tcPr>
            <w:tcW w:w="65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Техническая, методическая и организационная поддержка</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w:t>
            </w:r>
          </w:p>
        </w:tc>
      </w:tr>
      <w:tr w:rsidR="00AA0099" w:rsidTr="00AA0099">
        <w:trPr>
          <w:trHeight w:val="153"/>
        </w:trPr>
        <w:tc>
          <w:tcPr>
            <w:tcW w:w="1134" w:type="dxa"/>
            <w:vMerge w:val="restart"/>
            <w:tcBorders>
              <w:top w:val="single" w:sz="4" w:space="0" w:color="auto"/>
              <w:left w:val="single" w:sz="4" w:space="0" w:color="auto"/>
              <w:bottom w:val="single" w:sz="4" w:space="0" w:color="auto"/>
              <w:right w:val="single" w:sz="4" w:space="0" w:color="auto"/>
            </w:tcBorders>
            <w:hideMark/>
          </w:tcPr>
          <w:p w:rsidR="00AA0099" w:rsidRDefault="00AA0099">
            <w:pPr>
              <w:jc w:val="both"/>
            </w:pPr>
            <w:r>
              <w:t>III</w:t>
            </w:r>
          </w:p>
        </w:tc>
        <w:tc>
          <w:tcPr>
            <w:tcW w:w="65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Отображение образовательного процесса в информационной среде</w:t>
            </w:r>
          </w:p>
        </w:tc>
        <w:tc>
          <w:tcPr>
            <w:tcW w:w="1702" w:type="dxa"/>
            <w:tcBorders>
              <w:top w:val="single" w:sz="4" w:space="0" w:color="auto"/>
              <w:left w:val="single" w:sz="4" w:space="0" w:color="auto"/>
              <w:bottom w:val="single" w:sz="4" w:space="0" w:color="auto"/>
              <w:right w:val="single" w:sz="4" w:space="0" w:color="auto"/>
            </w:tcBorders>
          </w:tcPr>
          <w:p w:rsidR="00AA0099" w:rsidRDefault="00AA0099">
            <w:pPr>
              <w:jc w:val="both"/>
            </w:pPr>
          </w:p>
        </w:tc>
      </w:tr>
      <w:tr w:rsidR="00AA0099" w:rsidTr="00AA0099">
        <w:trPr>
          <w:trHeight w:val="143"/>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A0099" w:rsidRPr="00AA0099" w:rsidRDefault="00AA0099">
            <w:pPr>
              <w:rPr>
                <w:rFonts w:eastAsia="Calibri"/>
                <w:sz w:val="24"/>
                <w:szCs w:val="24"/>
              </w:rPr>
            </w:pPr>
          </w:p>
        </w:tc>
        <w:tc>
          <w:tcPr>
            <w:tcW w:w="65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результаты выполнения аттестационных работ обучающихся</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w:t>
            </w:r>
          </w:p>
        </w:tc>
      </w:tr>
      <w:tr w:rsidR="00AA0099" w:rsidTr="00AA0099">
        <w:trPr>
          <w:trHeight w:val="143"/>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65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творческие работы учителей и обучающихся</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w:t>
            </w:r>
          </w:p>
        </w:tc>
      </w:tr>
      <w:tr w:rsidR="00AA0099" w:rsidTr="00AA0099">
        <w:trPr>
          <w:trHeight w:val="143"/>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65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осуществляется связь учителей, администрации, родителей, органов управления</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w:t>
            </w:r>
          </w:p>
        </w:tc>
      </w:tr>
      <w:tr w:rsidR="00AA0099" w:rsidTr="00AA0099">
        <w:trPr>
          <w:trHeight w:val="143"/>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65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осуществляется методическая поддержка учителей </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r>
      <w:tr w:rsidR="00AA0099" w:rsidTr="00AA0099">
        <w:trPr>
          <w:trHeight w:val="381"/>
        </w:trPr>
        <w:tc>
          <w:tcPr>
            <w:tcW w:w="1134" w:type="dxa"/>
            <w:vMerge w:val="restart"/>
            <w:tcBorders>
              <w:top w:val="single" w:sz="4" w:space="0" w:color="auto"/>
              <w:left w:val="single" w:sz="4" w:space="0" w:color="auto"/>
              <w:bottom w:val="single" w:sz="4" w:space="0" w:color="auto"/>
              <w:right w:val="single" w:sz="4" w:space="0" w:color="auto"/>
            </w:tcBorders>
            <w:hideMark/>
          </w:tcPr>
          <w:p w:rsidR="00AA0099" w:rsidRDefault="00AA0099">
            <w:pPr>
              <w:jc w:val="both"/>
            </w:pPr>
            <w:r>
              <w:t>IV</w:t>
            </w:r>
          </w:p>
        </w:tc>
        <w:tc>
          <w:tcPr>
            <w:tcW w:w="65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Компоненты на бумажных носителях:</w:t>
            </w:r>
          </w:p>
          <w:p w:rsidR="00AA0099" w:rsidRDefault="00AA0099">
            <w:pPr>
              <w:jc w:val="both"/>
            </w:pPr>
            <w:r>
              <w:t xml:space="preserve">учебники; </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w:t>
            </w:r>
          </w:p>
        </w:tc>
      </w:tr>
      <w:tr w:rsidR="00AA0099" w:rsidTr="00AA0099">
        <w:trPr>
          <w:trHeight w:val="381"/>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65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рабочие тетради.</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r>
      <w:tr w:rsidR="00AA0099" w:rsidTr="00AA0099">
        <w:trPr>
          <w:trHeight w:val="192"/>
        </w:trPr>
        <w:tc>
          <w:tcPr>
            <w:tcW w:w="1134" w:type="dxa"/>
            <w:vMerge w:val="restart"/>
            <w:tcBorders>
              <w:top w:val="single" w:sz="4" w:space="0" w:color="auto"/>
              <w:left w:val="single" w:sz="4" w:space="0" w:color="auto"/>
              <w:bottom w:val="single" w:sz="4" w:space="0" w:color="auto"/>
              <w:right w:val="single" w:sz="4" w:space="0" w:color="auto"/>
            </w:tcBorders>
            <w:hideMark/>
          </w:tcPr>
          <w:p w:rsidR="00AA0099" w:rsidRDefault="00AA0099">
            <w:pPr>
              <w:jc w:val="both"/>
            </w:pPr>
            <w:r>
              <w:t>V</w:t>
            </w:r>
          </w:p>
        </w:tc>
        <w:tc>
          <w:tcPr>
            <w:tcW w:w="65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Компоненты на CD и DVD: электронные приложения к учебникам: электронные наглядные пособия</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pPr>
              <w:jc w:val="both"/>
              <w:rPr>
                <w:lang w:val="en-US"/>
              </w:rPr>
            </w:pPr>
            <w:r>
              <w:t>+</w:t>
            </w:r>
          </w:p>
        </w:tc>
      </w:tr>
      <w:tr w:rsidR="00AA0099" w:rsidTr="00AA0099">
        <w:trPr>
          <w:trHeight w:val="19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65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электронные тренажёры; </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r>
      <w:tr w:rsidR="00AA0099" w:rsidTr="00AA0099">
        <w:trPr>
          <w:trHeight w:val="19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6524"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электронные практикумы.</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w:t>
            </w:r>
          </w:p>
        </w:tc>
      </w:tr>
    </w:tbl>
    <w:p w:rsidR="00AA0099" w:rsidRDefault="00AA0099" w:rsidP="00AA0099">
      <w:pPr>
        <w:jc w:val="both"/>
        <w:rPr>
          <w:rFonts w:eastAsia="Calibri"/>
          <w:lang w:val="en-US"/>
        </w:rPr>
      </w:pPr>
      <w:r>
        <w:t xml:space="preserve">     </w:t>
      </w:r>
    </w:p>
    <w:p w:rsidR="00AA0099" w:rsidRDefault="00AA0099" w:rsidP="00AA0099">
      <w:pPr>
        <w:jc w:val="both"/>
      </w:pPr>
      <w:r>
        <w:t xml:space="preserve">           Предполагается дальнейшее укомплектование школы следующими программными  инструментами: графический планшет, устройство глобального позиционирования, клавиатурный тренажёр для русского и иностранного языков,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w:t>
      </w:r>
      <w:r>
        <w:lastRenderedPageBreak/>
        <w:t>дистанционного он-лайн и оф-лайн сетевого взаимодействия, редактор для совместного удалённого редактирования сообщений.</w:t>
      </w:r>
    </w:p>
    <w:p w:rsidR="00AA0099" w:rsidRDefault="00AA0099" w:rsidP="00AA0099">
      <w:pPr>
        <w:jc w:val="center"/>
        <w:rPr>
          <w:b/>
        </w:rPr>
      </w:pPr>
    </w:p>
    <w:p w:rsidR="00AA0099" w:rsidRDefault="00AA0099" w:rsidP="00AA0099">
      <w:pPr>
        <w:jc w:val="center"/>
        <w:rPr>
          <w:b/>
        </w:rPr>
      </w:pPr>
      <w:r>
        <w:rPr>
          <w:b/>
        </w:rPr>
        <w:t>3.2.6. Модель сетевого графика (дорожной карты) по формированию необходимой системы условий реализации основной образовательной программы основного общего образования</w:t>
      </w:r>
    </w:p>
    <w:p w:rsidR="00AA0099" w:rsidRDefault="00AA0099" w:rsidP="00AA0099">
      <w:pPr>
        <w:jc w:val="both"/>
      </w:pPr>
    </w:p>
    <w:p w:rsidR="00AA0099" w:rsidRDefault="00AA0099" w:rsidP="00AA0099">
      <w:pPr>
        <w:jc w:val="center"/>
        <w:rPr>
          <w:b/>
          <w:lang w:val="en-US"/>
        </w:rPr>
      </w:pPr>
      <w:r>
        <w:rPr>
          <w:b/>
        </w:rPr>
        <w:t>201</w:t>
      </w:r>
      <w:r w:rsidR="00940C09">
        <w:rPr>
          <w:b/>
        </w:rPr>
        <w:t>7</w:t>
      </w:r>
      <w:r>
        <w:rPr>
          <w:b/>
        </w:rPr>
        <w:t>-201</w:t>
      </w:r>
      <w:r w:rsidR="00940C09">
        <w:rPr>
          <w:b/>
        </w:rPr>
        <w:t>8</w:t>
      </w:r>
      <w:r>
        <w:rPr>
          <w:b/>
        </w:rPr>
        <w:t xml:space="preserve"> уч.г.</w:t>
      </w:r>
    </w:p>
    <w:p w:rsidR="00AA0099" w:rsidRDefault="00AA0099" w:rsidP="00AA0099">
      <w:pPr>
        <w:jc w:val="both"/>
      </w:pPr>
    </w:p>
    <w:p w:rsidR="00AA0099" w:rsidRDefault="00AA0099" w:rsidP="00AA0099">
      <w:pPr>
        <w:ind w:firstLine="720"/>
        <w:jc w:val="center"/>
        <w:rPr>
          <w:bCs/>
          <w:i/>
          <w:iC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7"/>
        <w:gridCol w:w="5369"/>
        <w:gridCol w:w="1702"/>
        <w:gridCol w:w="1725"/>
      </w:tblGrid>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pPr>
              <w:jc w:val="center"/>
              <w:rPr>
                <w:bCs/>
              </w:rPr>
            </w:pPr>
            <w:r>
              <w:rPr>
                <w:bCs/>
              </w:rPr>
              <w:t>№</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jc w:val="center"/>
              <w:rPr>
                <w:bCs/>
              </w:rPr>
            </w:pPr>
            <w:r>
              <w:rPr>
                <w:bCs/>
              </w:rPr>
              <w:t>Мероприятия</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pPr>
              <w:jc w:val="center"/>
              <w:rPr>
                <w:bCs/>
              </w:rPr>
            </w:pPr>
            <w:r>
              <w:rPr>
                <w:bCs/>
              </w:rPr>
              <w:t>Сроки реализации</w:t>
            </w:r>
          </w:p>
        </w:tc>
        <w:tc>
          <w:tcPr>
            <w:tcW w:w="1725" w:type="dxa"/>
            <w:tcBorders>
              <w:top w:val="single" w:sz="4" w:space="0" w:color="auto"/>
              <w:left w:val="single" w:sz="4" w:space="0" w:color="auto"/>
              <w:bottom w:val="single" w:sz="4" w:space="0" w:color="auto"/>
              <w:right w:val="single" w:sz="4" w:space="0" w:color="auto"/>
            </w:tcBorders>
            <w:hideMark/>
          </w:tcPr>
          <w:p w:rsidR="00AA0099" w:rsidRDefault="00AA0099">
            <w:pPr>
              <w:jc w:val="center"/>
              <w:rPr>
                <w:bCs/>
              </w:rPr>
            </w:pPr>
            <w:r>
              <w:rPr>
                <w:bCs/>
              </w:rPr>
              <w:t>Ответственные лица</w:t>
            </w:r>
          </w:p>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r>
              <w:t>1.</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r>
              <w:rPr>
                <w:bCs/>
              </w:rPr>
              <w:t>Нормативно-правовое обеспечение деятельности образовательного учреждения в условиях введения ФГОС ООО</w:t>
            </w:r>
          </w:p>
        </w:tc>
        <w:tc>
          <w:tcPr>
            <w:tcW w:w="1702" w:type="dxa"/>
            <w:tcBorders>
              <w:top w:val="single" w:sz="4" w:space="0" w:color="auto"/>
              <w:left w:val="single" w:sz="4" w:space="0" w:color="auto"/>
              <w:bottom w:val="single" w:sz="4" w:space="0" w:color="auto"/>
              <w:right w:val="single" w:sz="4" w:space="0" w:color="auto"/>
            </w:tcBorders>
          </w:tcPr>
          <w:p w:rsidR="00AA0099" w:rsidRDefault="00AA0099">
            <w:pPr>
              <w:jc w:val="center"/>
            </w:pPr>
          </w:p>
        </w:tc>
        <w:tc>
          <w:tcPr>
            <w:tcW w:w="1725" w:type="dxa"/>
            <w:tcBorders>
              <w:top w:val="single" w:sz="4" w:space="0" w:color="auto"/>
              <w:left w:val="single" w:sz="4" w:space="0" w:color="auto"/>
              <w:bottom w:val="single" w:sz="4" w:space="0" w:color="auto"/>
              <w:right w:val="single" w:sz="4" w:space="0" w:color="auto"/>
            </w:tcBorders>
          </w:tcPr>
          <w:p w:rsidR="00AA0099" w:rsidRDefault="00AA0099"/>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1.1.</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r>
              <w:t>Внесение изменений и дополнений в Устав образовательного учреждения.</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pPr>
              <w:jc w:val="center"/>
              <w:rPr>
                <w:lang w:val="en-US"/>
              </w:rPr>
            </w:pPr>
            <w:r>
              <w:t>-</w:t>
            </w:r>
          </w:p>
        </w:tc>
        <w:tc>
          <w:tcPr>
            <w:tcW w:w="1725" w:type="dxa"/>
            <w:tcBorders>
              <w:top w:val="single" w:sz="4" w:space="0" w:color="auto"/>
              <w:left w:val="single" w:sz="4" w:space="0" w:color="auto"/>
              <w:bottom w:val="single" w:sz="4" w:space="0" w:color="auto"/>
              <w:right w:val="single" w:sz="4" w:space="0" w:color="auto"/>
            </w:tcBorders>
            <w:hideMark/>
          </w:tcPr>
          <w:p w:rsidR="00AA0099" w:rsidRDefault="00AA0099">
            <w:r>
              <w:t xml:space="preserve">директор </w:t>
            </w:r>
          </w:p>
          <w:p w:rsidR="00AA0099" w:rsidRDefault="00AA0099">
            <w:r>
              <w:t>Андреева Л.И.</w:t>
            </w:r>
          </w:p>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r>
              <w:t>1.2.</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r>
              <w:t>Разработать</w:t>
            </w:r>
            <w:r>
              <w:rPr>
                <w:color w:val="FF0000"/>
              </w:rPr>
              <w:t xml:space="preserve"> </w:t>
            </w:r>
            <w:r>
              <w:t>(адаптировать)</w:t>
            </w:r>
            <w:r>
              <w:rPr>
                <w:color w:val="FF0000"/>
              </w:rPr>
              <w:t xml:space="preserve"> </w:t>
            </w:r>
            <w:r>
              <w:t>и</w:t>
            </w:r>
            <w:r>
              <w:rPr>
                <w:color w:val="FF0000"/>
              </w:rPr>
              <w:t xml:space="preserve"> </w:t>
            </w:r>
            <w:r>
              <w:t>утвердить формы договора о предоставлении общего образования государственными бюджетными образовательными учреждениями.</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rsidP="00940C09">
            <w:pPr>
              <w:jc w:val="center"/>
              <w:rPr>
                <w:lang w:val="en-US"/>
              </w:rPr>
            </w:pPr>
            <w:r>
              <w:t>до 25.08.1</w:t>
            </w:r>
            <w:r w:rsidR="00940C09">
              <w:t>7</w:t>
            </w:r>
            <w:r>
              <w:t>г.</w:t>
            </w:r>
          </w:p>
        </w:tc>
        <w:tc>
          <w:tcPr>
            <w:tcW w:w="1725" w:type="dxa"/>
            <w:tcBorders>
              <w:top w:val="single" w:sz="4" w:space="0" w:color="auto"/>
              <w:left w:val="single" w:sz="4" w:space="0" w:color="auto"/>
              <w:bottom w:val="single" w:sz="4" w:space="0" w:color="auto"/>
              <w:right w:val="single" w:sz="4" w:space="0" w:color="auto"/>
            </w:tcBorders>
            <w:hideMark/>
          </w:tcPr>
          <w:p w:rsidR="00AA0099" w:rsidRDefault="00AA0099">
            <w:r>
              <w:t xml:space="preserve">директор </w:t>
            </w:r>
          </w:p>
          <w:p w:rsidR="00AA0099" w:rsidRDefault="00AA0099">
            <w:r>
              <w:t>Андреева Л.И.</w:t>
            </w:r>
          </w:p>
        </w:tc>
      </w:tr>
      <w:tr w:rsidR="00AA0099" w:rsidTr="00940C09">
        <w:trPr>
          <w:trHeight w:val="423"/>
        </w:trPr>
        <w:tc>
          <w:tcPr>
            <w:tcW w:w="697" w:type="dxa"/>
            <w:tcBorders>
              <w:top w:val="single" w:sz="4" w:space="0" w:color="auto"/>
              <w:left w:val="single" w:sz="4" w:space="0" w:color="auto"/>
              <w:bottom w:val="single" w:sz="4" w:space="0" w:color="auto"/>
              <w:right w:val="single" w:sz="4" w:space="0" w:color="auto"/>
            </w:tcBorders>
            <w:hideMark/>
          </w:tcPr>
          <w:p w:rsidR="00AA0099" w:rsidRDefault="00AA0099">
            <w:r>
              <w:t>1.3.</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r>
              <w:t xml:space="preserve">Разработать ООП ООО, получить заключение Экспертного совета </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rsidP="00940C09">
            <w:pPr>
              <w:jc w:val="center"/>
              <w:rPr>
                <w:lang w:val="en-US"/>
              </w:rPr>
            </w:pPr>
            <w:r>
              <w:t>до 15.08.1</w:t>
            </w:r>
            <w:r w:rsidR="00940C09">
              <w:t>7</w:t>
            </w:r>
            <w:r>
              <w:t>г.</w:t>
            </w:r>
          </w:p>
        </w:tc>
        <w:tc>
          <w:tcPr>
            <w:tcW w:w="1725" w:type="dxa"/>
            <w:tcBorders>
              <w:top w:val="single" w:sz="4" w:space="0" w:color="auto"/>
              <w:left w:val="single" w:sz="4" w:space="0" w:color="auto"/>
              <w:bottom w:val="single" w:sz="4" w:space="0" w:color="auto"/>
              <w:right w:val="single" w:sz="4" w:space="0" w:color="auto"/>
            </w:tcBorders>
            <w:hideMark/>
          </w:tcPr>
          <w:p w:rsidR="00AA0099" w:rsidRDefault="00AA0099">
            <w:r>
              <w:t>зам.директора по УВР Ермакова М.В.</w:t>
            </w:r>
          </w:p>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1.4.</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r>
              <w:t>Внести изменения в «Положение о текущем, промежуточном контроле и итоговой аттестации» в части введения комплексного подхода к оценке результатов образования: предметных, метапредметных, личностных;  в «Положение о внутришкольном мониторинге достижения планируемых результатов»</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rsidP="00940C09">
            <w:pPr>
              <w:jc w:val="center"/>
              <w:rPr>
                <w:lang w:val="en-US"/>
              </w:rPr>
            </w:pPr>
            <w:r>
              <w:t>до 31.08.1</w:t>
            </w:r>
            <w:r w:rsidR="00940C09">
              <w:t>7</w:t>
            </w:r>
            <w:r>
              <w:t>г.</w:t>
            </w:r>
          </w:p>
        </w:tc>
        <w:tc>
          <w:tcPr>
            <w:tcW w:w="1725" w:type="dxa"/>
            <w:tcBorders>
              <w:top w:val="single" w:sz="4" w:space="0" w:color="auto"/>
              <w:left w:val="single" w:sz="4" w:space="0" w:color="auto"/>
              <w:bottom w:val="single" w:sz="4" w:space="0" w:color="auto"/>
              <w:right w:val="single" w:sz="4" w:space="0" w:color="auto"/>
            </w:tcBorders>
            <w:hideMark/>
          </w:tcPr>
          <w:p w:rsidR="00AA0099" w:rsidRDefault="00AA0099">
            <w:r>
              <w:t>зам.директора по УВР Ермакова М.В.</w:t>
            </w:r>
          </w:p>
        </w:tc>
      </w:tr>
      <w:tr w:rsidR="00AA0099" w:rsidTr="00940C09">
        <w:tc>
          <w:tcPr>
            <w:tcW w:w="697" w:type="dxa"/>
            <w:vMerge w:val="restart"/>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1.5.</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tabs>
                <w:tab w:val="left" w:pos="720"/>
              </w:tabs>
              <w:snapToGrid w:val="0"/>
            </w:pPr>
            <w:r>
              <w:t>Разработать (внести изменения) в локальные   акты:</w:t>
            </w:r>
          </w:p>
        </w:tc>
        <w:tc>
          <w:tcPr>
            <w:tcW w:w="1702" w:type="dxa"/>
            <w:tcBorders>
              <w:top w:val="single" w:sz="4" w:space="0" w:color="auto"/>
              <w:left w:val="single" w:sz="4" w:space="0" w:color="auto"/>
              <w:bottom w:val="single" w:sz="4" w:space="0" w:color="auto"/>
              <w:right w:val="single" w:sz="4" w:space="0" w:color="auto"/>
            </w:tcBorders>
          </w:tcPr>
          <w:p w:rsidR="00AA0099" w:rsidRDefault="00AA0099">
            <w:pPr>
              <w:jc w:val="center"/>
            </w:pPr>
          </w:p>
        </w:tc>
        <w:tc>
          <w:tcPr>
            <w:tcW w:w="1725" w:type="dxa"/>
            <w:tcBorders>
              <w:top w:val="single" w:sz="4" w:space="0" w:color="auto"/>
              <w:left w:val="single" w:sz="4" w:space="0" w:color="auto"/>
              <w:bottom w:val="single" w:sz="4" w:space="0" w:color="auto"/>
              <w:right w:val="single" w:sz="4" w:space="0" w:color="auto"/>
            </w:tcBorders>
          </w:tcPr>
          <w:p w:rsidR="00AA0099" w:rsidRDefault="00AA0099"/>
        </w:tc>
      </w:tr>
      <w:tr w:rsidR="00AA0099" w:rsidTr="00940C09">
        <w:tc>
          <w:tcPr>
            <w:tcW w:w="697" w:type="dxa"/>
            <w:vMerge/>
            <w:tcBorders>
              <w:top w:val="single" w:sz="4" w:space="0" w:color="auto"/>
              <w:left w:val="single" w:sz="4" w:space="0" w:color="auto"/>
              <w:bottom w:val="single" w:sz="4" w:space="0" w:color="auto"/>
              <w:right w:val="single" w:sz="4" w:space="0" w:color="auto"/>
            </w:tcBorders>
            <w:vAlign w:val="center"/>
            <w:hideMark/>
          </w:tcPr>
          <w:p w:rsidR="00AA0099" w:rsidRPr="00AA0099" w:rsidRDefault="00AA0099">
            <w:pPr>
              <w:rPr>
                <w:rFonts w:eastAsia="Calibri"/>
                <w:sz w:val="24"/>
                <w:szCs w:val="24"/>
              </w:rPr>
            </w:pP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tabs>
                <w:tab w:val="left" w:pos="720"/>
              </w:tabs>
              <w:snapToGrid w:val="0"/>
            </w:pPr>
            <w:r>
              <w:t>регламентирующие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rsidP="00940C09">
            <w:pPr>
              <w:jc w:val="center"/>
              <w:rPr>
                <w:lang w:val="en-US"/>
              </w:rPr>
            </w:pPr>
            <w:r>
              <w:t>до 31.08.1</w:t>
            </w:r>
            <w:r w:rsidR="00940C09">
              <w:t>7</w:t>
            </w:r>
            <w:r>
              <w:t>г.</w:t>
            </w:r>
          </w:p>
        </w:tc>
        <w:tc>
          <w:tcPr>
            <w:tcW w:w="1725" w:type="dxa"/>
            <w:tcBorders>
              <w:top w:val="single" w:sz="4" w:space="0" w:color="auto"/>
              <w:left w:val="single" w:sz="4" w:space="0" w:color="auto"/>
              <w:bottom w:val="single" w:sz="4" w:space="0" w:color="auto"/>
              <w:right w:val="single" w:sz="4" w:space="0" w:color="auto"/>
            </w:tcBorders>
            <w:hideMark/>
          </w:tcPr>
          <w:p w:rsidR="00AA0099" w:rsidRDefault="00AA0099">
            <w:r>
              <w:t xml:space="preserve">директор </w:t>
            </w:r>
          </w:p>
          <w:p w:rsidR="00AA0099" w:rsidRDefault="00AA0099">
            <w:r>
              <w:t>Андреева Л.И.</w:t>
            </w:r>
          </w:p>
        </w:tc>
      </w:tr>
      <w:tr w:rsidR="00AA0099" w:rsidTr="00940C09">
        <w:tc>
          <w:tcPr>
            <w:tcW w:w="697"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tabs>
                <w:tab w:val="left" w:pos="720"/>
              </w:tabs>
              <w:snapToGrid w:val="0"/>
            </w:pPr>
            <w:r>
              <w:t>регламентирующие организацию и проведение публичного отчета образовательного учреждения;</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pPr>
              <w:jc w:val="center"/>
              <w:rPr>
                <w:lang w:val="en-US"/>
              </w:rPr>
            </w:pPr>
            <w:r>
              <w:t>-</w:t>
            </w:r>
          </w:p>
        </w:tc>
        <w:tc>
          <w:tcPr>
            <w:tcW w:w="1725" w:type="dxa"/>
            <w:tcBorders>
              <w:top w:val="single" w:sz="4" w:space="0" w:color="auto"/>
              <w:left w:val="single" w:sz="4" w:space="0" w:color="auto"/>
              <w:bottom w:val="single" w:sz="4" w:space="0" w:color="auto"/>
              <w:right w:val="single" w:sz="4" w:space="0" w:color="auto"/>
            </w:tcBorders>
            <w:hideMark/>
          </w:tcPr>
          <w:p w:rsidR="00AA0099" w:rsidRDefault="00AA0099">
            <w:r>
              <w:t xml:space="preserve">директор </w:t>
            </w:r>
          </w:p>
          <w:p w:rsidR="00AA0099" w:rsidRDefault="00AA0099">
            <w:r>
              <w:t>Андреева Л.И.</w:t>
            </w:r>
          </w:p>
        </w:tc>
      </w:tr>
      <w:tr w:rsidR="00AA0099" w:rsidTr="00940C09">
        <w:tc>
          <w:tcPr>
            <w:tcW w:w="697"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tabs>
                <w:tab w:val="left" w:pos="720"/>
              </w:tabs>
              <w:snapToGrid w:val="0"/>
            </w:pPr>
            <w:r>
              <w:t xml:space="preserve">устанавливающие требования к различным объектам инфраструктуры образовательного учреждения с </w:t>
            </w:r>
            <w:r>
              <w:lastRenderedPageBreak/>
              <w:t>учетом требований к минимальной оснащенности учебного процесса;</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rsidP="00940C09">
            <w:pPr>
              <w:jc w:val="center"/>
              <w:rPr>
                <w:lang w:val="en-US"/>
              </w:rPr>
            </w:pPr>
            <w:r>
              <w:lastRenderedPageBreak/>
              <w:t>до 31.08.1</w:t>
            </w:r>
            <w:r w:rsidR="00940C09">
              <w:t>7</w:t>
            </w:r>
            <w:r>
              <w:t>г.</w:t>
            </w:r>
          </w:p>
        </w:tc>
        <w:tc>
          <w:tcPr>
            <w:tcW w:w="1725" w:type="dxa"/>
            <w:tcBorders>
              <w:top w:val="single" w:sz="4" w:space="0" w:color="auto"/>
              <w:left w:val="single" w:sz="4" w:space="0" w:color="auto"/>
              <w:bottom w:val="single" w:sz="4" w:space="0" w:color="auto"/>
              <w:right w:val="single" w:sz="4" w:space="0" w:color="auto"/>
            </w:tcBorders>
            <w:hideMark/>
          </w:tcPr>
          <w:p w:rsidR="00AA0099" w:rsidRDefault="00AA0099">
            <w:r>
              <w:t xml:space="preserve">директор </w:t>
            </w:r>
          </w:p>
          <w:p w:rsidR="00AA0099" w:rsidRDefault="00AA0099">
            <w:r>
              <w:lastRenderedPageBreak/>
              <w:t>Андреева Л.И.</w:t>
            </w:r>
          </w:p>
        </w:tc>
      </w:tr>
      <w:tr w:rsidR="00AA0099" w:rsidTr="00940C09">
        <w:trPr>
          <w:trHeight w:val="668"/>
        </w:trPr>
        <w:tc>
          <w:tcPr>
            <w:tcW w:w="697"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tabs>
                <w:tab w:val="left" w:pos="720"/>
              </w:tabs>
              <w:snapToGrid w:val="0"/>
            </w:pPr>
            <w:r>
              <w:t>регламентирующие организацию образовательного процесса (Положение о дополнительном образовании,</w:t>
            </w:r>
            <w:r>
              <w:rPr>
                <w:sz w:val="28"/>
                <w:szCs w:val="28"/>
              </w:rPr>
              <w:t xml:space="preserve"> </w:t>
            </w:r>
            <w:r>
              <w:t>Положение о получении образования в форме экстерната;</w:t>
            </w:r>
          </w:p>
          <w:p w:rsidR="00AA0099" w:rsidRDefault="00AA0099">
            <w:pPr>
              <w:tabs>
                <w:tab w:val="left" w:pos="720"/>
              </w:tabs>
              <w:snapToGrid w:val="0"/>
            </w:pPr>
            <w:r>
              <w:t>Положение о получении образования в семье).</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rsidP="00940C09">
            <w:pPr>
              <w:jc w:val="center"/>
              <w:rPr>
                <w:lang w:val="en-US"/>
              </w:rPr>
            </w:pPr>
            <w:r>
              <w:t>до 31.08.1</w:t>
            </w:r>
            <w:r w:rsidR="00940C09">
              <w:t>7</w:t>
            </w:r>
            <w:r>
              <w:t>г.</w:t>
            </w:r>
          </w:p>
        </w:tc>
        <w:tc>
          <w:tcPr>
            <w:tcW w:w="1725" w:type="dxa"/>
            <w:tcBorders>
              <w:top w:val="single" w:sz="4" w:space="0" w:color="auto"/>
              <w:left w:val="single" w:sz="4" w:space="0" w:color="auto"/>
              <w:bottom w:val="single" w:sz="4" w:space="0" w:color="auto"/>
              <w:right w:val="single" w:sz="4" w:space="0" w:color="auto"/>
            </w:tcBorders>
            <w:hideMark/>
          </w:tcPr>
          <w:p w:rsidR="00AA0099" w:rsidRDefault="00AA0099">
            <w:r>
              <w:t xml:space="preserve">директор </w:t>
            </w:r>
          </w:p>
          <w:p w:rsidR="00AA0099" w:rsidRDefault="00AA0099">
            <w:r>
              <w:t>Андреева Л.И.</w:t>
            </w:r>
          </w:p>
        </w:tc>
      </w:tr>
      <w:tr w:rsidR="00AA0099" w:rsidTr="00940C09">
        <w:tc>
          <w:tcPr>
            <w:tcW w:w="697"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tabs>
                <w:tab w:val="left" w:pos="720"/>
              </w:tabs>
              <w:snapToGrid w:val="0"/>
            </w:pPr>
            <w:r>
              <w:t>должностные инструкции учителей предметников, заместителя директора по УВР, курирующего реализацию ФГОС ООО,  педагогов</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rsidP="00940C09">
            <w:pPr>
              <w:jc w:val="center"/>
            </w:pPr>
            <w:r>
              <w:t>до 31.08.1</w:t>
            </w:r>
            <w:r w:rsidR="00940C09">
              <w:t>7</w:t>
            </w:r>
            <w:r>
              <w:t>г.</w:t>
            </w:r>
          </w:p>
        </w:tc>
        <w:tc>
          <w:tcPr>
            <w:tcW w:w="1725" w:type="dxa"/>
            <w:tcBorders>
              <w:top w:val="single" w:sz="4" w:space="0" w:color="auto"/>
              <w:left w:val="single" w:sz="4" w:space="0" w:color="auto"/>
              <w:bottom w:val="single" w:sz="4" w:space="0" w:color="auto"/>
              <w:right w:val="single" w:sz="4" w:space="0" w:color="auto"/>
            </w:tcBorders>
            <w:hideMark/>
          </w:tcPr>
          <w:p w:rsidR="00AA0099" w:rsidRDefault="00AA0099">
            <w:r>
              <w:t xml:space="preserve">директор </w:t>
            </w:r>
          </w:p>
          <w:p w:rsidR="00AA0099" w:rsidRDefault="00AA0099">
            <w:r>
              <w:t>Андреева Л.И.</w:t>
            </w:r>
          </w:p>
        </w:tc>
      </w:tr>
      <w:tr w:rsidR="00AA0099" w:rsidTr="00940C09">
        <w:tc>
          <w:tcPr>
            <w:tcW w:w="697" w:type="dxa"/>
            <w:vMerge w:val="restart"/>
            <w:tcBorders>
              <w:top w:val="single" w:sz="4" w:space="0" w:color="auto"/>
              <w:left w:val="single" w:sz="4" w:space="0" w:color="auto"/>
              <w:bottom w:val="single" w:sz="4" w:space="0" w:color="auto"/>
              <w:right w:val="single" w:sz="4" w:space="0" w:color="auto"/>
            </w:tcBorders>
            <w:hideMark/>
          </w:tcPr>
          <w:p w:rsidR="00AA0099" w:rsidRDefault="00AA0099">
            <w:r>
              <w:t>1.6</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tabs>
                <w:tab w:val="left" w:pos="720"/>
              </w:tabs>
              <w:snapToGrid w:val="0"/>
            </w:pPr>
            <w:r>
              <w:t>Создание проектов приказов, регламентирующих введение стандартов второго поколения в ОУ:</w:t>
            </w:r>
          </w:p>
        </w:tc>
        <w:tc>
          <w:tcPr>
            <w:tcW w:w="1702" w:type="dxa"/>
            <w:vMerge w:val="restart"/>
            <w:tcBorders>
              <w:top w:val="single" w:sz="4" w:space="0" w:color="auto"/>
              <w:left w:val="single" w:sz="4" w:space="0" w:color="auto"/>
              <w:bottom w:val="single" w:sz="4" w:space="0" w:color="auto"/>
              <w:right w:val="single" w:sz="4" w:space="0" w:color="auto"/>
            </w:tcBorders>
          </w:tcPr>
          <w:p w:rsidR="00AA0099" w:rsidRDefault="00AA0099">
            <w:pPr>
              <w:jc w:val="center"/>
            </w:pPr>
          </w:p>
        </w:tc>
        <w:tc>
          <w:tcPr>
            <w:tcW w:w="1725" w:type="dxa"/>
            <w:vMerge w:val="restart"/>
            <w:tcBorders>
              <w:top w:val="single" w:sz="4" w:space="0" w:color="auto"/>
              <w:left w:val="single" w:sz="4" w:space="0" w:color="auto"/>
              <w:bottom w:val="single" w:sz="4" w:space="0" w:color="auto"/>
              <w:right w:val="single" w:sz="4" w:space="0" w:color="auto"/>
            </w:tcBorders>
            <w:hideMark/>
          </w:tcPr>
          <w:p w:rsidR="00AA0099" w:rsidRDefault="00AA0099">
            <w:r>
              <w:t xml:space="preserve">директор </w:t>
            </w:r>
          </w:p>
          <w:p w:rsidR="00AA0099" w:rsidRDefault="00AA0099">
            <w:r>
              <w:t>Андреева Л.И.</w:t>
            </w:r>
          </w:p>
          <w:p w:rsidR="00AA0099" w:rsidRDefault="00AA0099">
            <w:r>
              <w:t>зам.директора по УВР Ермакова М.В.</w:t>
            </w:r>
          </w:p>
        </w:tc>
      </w:tr>
      <w:tr w:rsidR="00AA0099" w:rsidTr="00940C09">
        <w:tc>
          <w:tcPr>
            <w:tcW w:w="697" w:type="dxa"/>
            <w:vMerge/>
            <w:tcBorders>
              <w:top w:val="single" w:sz="4" w:space="0" w:color="auto"/>
              <w:left w:val="single" w:sz="4" w:space="0" w:color="auto"/>
              <w:bottom w:val="single" w:sz="4" w:space="0" w:color="auto"/>
              <w:right w:val="single" w:sz="4" w:space="0" w:color="auto"/>
            </w:tcBorders>
            <w:vAlign w:val="center"/>
            <w:hideMark/>
          </w:tcPr>
          <w:p w:rsidR="00AA0099" w:rsidRPr="00AA0099" w:rsidRDefault="00AA0099">
            <w:pPr>
              <w:rPr>
                <w:rFonts w:eastAsia="Calibri"/>
                <w:sz w:val="24"/>
                <w:szCs w:val="24"/>
              </w:rPr>
            </w:pP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tabs>
                <w:tab w:val="left" w:pos="175"/>
              </w:tabs>
              <w:snapToGrid w:val="0"/>
              <w:ind w:right="54"/>
            </w:pPr>
            <w:r>
              <w:t>О переходе ОУ на обучение  по ФГОС ООО</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c>
          <w:tcPr>
            <w:tcW w:w="1725"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r>
      <w:tr w:rsidR="00AA0099" w:rsidTr="00940C09">
        <w:tc>
          <w:tcPr>
            <w:tcW w:w="697" w:type="dxa"/>
            <w:vMerge/>
            <w:tcBorders>
              <w:top w:val="single" w:sz="4" w:space="0" w:color="auto"/>
              <w:left w:val="single" w:sz="4" w:space="0" w:color="auto"/>
              <w:bottom w:val="single" w:sz="4" w:space="0" w:color="auto"/>
              <w:right w:val="single" w:sz="4" w:space="0" w:color="auto"/>
            </w:tcBorders>
            <w:vAlign w:val="center"/>
            <w:hideMark/>
          </w:tcPr>
          <w:p w:rsidR="00AA0099" w:rsidRPr="00AA0099" w:rsidRDefault="00AA0099">
            <w:pPr>
              <w:rPr>
                <w:rFonts w:eastAsia="Calibri"/>
                <w:sz w:val="24"/>
                <w:szCs w:val="24"/>
              </w:rPr>
            </w:pP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tabs>
                <w:tab w:val="left" w:pos="175"/>
              </w:tabs>
              <w:ind w:right="54"/>
              <w:rPr>
                <w:kern w:val="2"/>
                <w:lang w:val="en-US"/>
              </w:rPr>
            </w:pPr>
            <w:r>
              <w:t xml:space="preserve">О создании рабочей группы по введению ФГОС ООО </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c>
          <w:tcPr>
            <w:tcW w:w="1725"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r>
      <w:tr w:rsidR="00AA0099" w:rsidTr="00940C09">
        <w:tc>
          <w:tcPr>
            <w:tcW w:w="697"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pStyle w:val="Default0"/>
              <w:tabs>
                <w:tab w:val="left" w:pos="2489"/>
                <w:tab w:val="left" w:pos="2597"/>
              </w:tabs>
              <w:ind w:right="234"/>
            </w:pPr>
            <w:r>
              <w:t>Об утверждении образовательной программы  на 2016-2021г.г.</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c>
          <w:tcPr>
            <w:tcW w:w="1725"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r>
      <w:tr w:rsidR="00AA0099" w:rsidTr="00940C09">
        <w:tc>
          <w:tcPr>
            <w:tcW w:w="697" w:type="dxa"/>
            <w:vMerge/>
            <w:tcBorders>
              <w:top w:val="single" w:sz="4" w:space="0" w:color="auto"/>
              <w:left w:val="single" w:sz="4" w:space="0" w:color="auto"/>
              <w:bottom w:val="single" w:sz="4" w:space="0" w:color="auto"/>
              <w:right w:val="single" w:sz="4" w:space="0" w:color="auto"/>
            </w:tcBorders>
            <w:vAlign w:val="center"/>
            <w:hideMark/>
          </w:tcPr>
          <w:p w:rsidR="00AA0099" w:rsidRPr="00AA0099" w:rsidRDefault="00AA0099">
            <w:pPr>
              <w:rPr>
                <w:rFonts w:eastAsia="Calibri"/>
                <w:sz w:val="24"/>
                <w:szCs w:val="24"/>
              </w:rPr>
            </w:pP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snapToGrid w:val="0"/>
              <w:ind w:right="54"/>
            </w:pPr>
            <w:r>
              <w:t xml:space="preserve">Об утверждении годового календарного учебного графика </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c>
          <w:tcPr>
            <w:tcW w:w="1725"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r>
      <w:tr w:rsidR="00AA0099" w:rsidTr="00940C09">
        <w:tc>
          <w:tcPr>
            <w:tcW w:w="697" w:type="dxa"/>
            <w:vMerge/>
            <w:tcBorders>
              <w:top w:val="single" w:sz="4" w:space="0" w:color="auto"/>
              <w:left w:val="single" w:sz="4" w:space="0" w:color="auto"/>
              <w:bottom w:val="single" w:sz="4" w:space="0" w:color="auto"/>
              <w:right w:val="single" w:sz="4" w:space="0" w:color="auto"/>
            </w:tcBorders>
            <w:vAlign w:val="center"/>
            <w:hideMark/>
          </w:tcPr>
          <w:p w:rsidR="00AA0099" w:rsidRPr="00AA0099" w:rsidRDefault="00AA0099">
            <w:pPr>
              <w:rPr>
                <w:rFonts w:eastAsia="Calibri"/>
                <w:sz w:val="24"/>
                <w:szCs w:val="24"/>
              </w:rPr>
            </w:pP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pStyle w:val="Default0"/>
              <w:ind w:right="234"/>
            </w:pPr>
            <w:r>
              <w:t>Об утверждении учебного плана</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c>
          <w:tcPr>
            <w:tcW w:w="1725"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r>
      <w:tr w:rsidR="00AA0099" w:rsidTr="00940C09">
        <w:tc>
          <w:tcPr>
            <w:tcW w:w="697"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pStyle w:val="Default0"/>
              <w:ind w:right="234"/>
            </w:pPr>
            <w:r>
              <w:t>Об утверждении рабочих программ по учебным предметам, курсам, внеурочной деятельности (кружки, факультативы)</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c>
          <w:tcPr>
            <w:tcW w:w="1725"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r>
      <w:tr w:rsidR="00AA0099" w:rsidTr="00940C09">
        <w:tc>
          <w:tcPr>
            <w:tcW w:w="697" w:type="dxa"/>
            <w:vMerge/>
            <w:tcBorders>
              <w:top w:val="single" w:sz="4" w:space="0" w:color="auto"/>
              <w:left w:val="single" w:sz="4" w:space="0" w:color="auto"/>
              <w:bottom w:val="single" w:sz="4" w:space="0" w:color="auto"/>
              <w:right w:val="single" w:sz="4" w:space="0" w:color="auto"/>
            </w:tcBorders>
            <w:vAlign w:val="center"/>
            <w:hideMark/>
          </w:tcPr>
          <w:p w:rsidR="00AA0099" w:rsidRPr="00AA0099" w:rsidRDefault="00AA0099">
            <w:pPr>
              <w:rPr>
                <w:rFonts w:eastAsia="Calibri"/>
                <w:sz w:val="24"/>
                <w:szCs w:val="24"/>
              </w:rPr>
            </w:pP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pStyle w:val="Default0"/>
              <w:ind w:right="54"/>
            </w:pPr>
            <w:r>
              <w:t>Об утверждении программы ОУ по повышению уровня профессионального мастерства педагогических работников</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c>
          <w:tcPr>
            <w:tcW w:w="1725"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r>
      <w:tr w:rsidR="00AA0099" w:rsidTr="00940C09">
        <w:tc>
          <w:tcPr>
            <w:tcW w:w="697" w:type="dxa"/>
            <w:vMerge/>
            <w:tcBorders>
              <w:top w:val="single" w:sz="4" w:space="0" w:color="auto"/>
              <w:left w:val="single" w:sz="4" w:space="0" w:color="auto"/>
              <w:bottom w:val="single" w:sz="4" w:space="0" w:color="auto"/>
              <w:right w:val="single" w:sz="4" w:space="0" w:color="auto"/>
            </w:tcBorders>
            <w:vAlign w:val="center"/>
            <w:hideMark/>
          </w:tcPr>
          <w:p w:rsidR="00AA0099" w:rsidRPr="00AA0099" w:rsidRDefault="00AA0099">
            <w:pPr>
              <w:rPr>
                <w:rFonts w:eastAsia="Calibri"/>
                <w:sz w:val="24"/>
                <w:szCs w:val="24"/>
              </w:rPr>
            </w:pP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pStyle w:val="Default0"/>
              <w:ind w:right="54"/>
            </w:pPr>
            <w:r>
              <w:t>О проведении внутришкольного контроля по реализации ФГОС ООО</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c>
          <w:tcPr>
            <w:tcW w:w="1725"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r>
              <w:t>1.7</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snapToGrid w:val="0"/>
            </w:pPr>
            <w:r>
              <w:t>Создание утвержденного  и обоснованного списка учебников для  реализации ФГОС основного общего образования.</w:t>
            </w:r>
          </w:p>
          <w:p w:rsidR="00AA0099" w:rsidRDefault="00AA0099">
            <w:r>
              <w:t>Формирование заявки на обеспечение общеобразовательного учреждения учебниками в соответствии с федеральным перечнем.</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pPr>
              <w:jc w:val="center"/>
              <w:rPr>
                <w:lang w:val="en-US"/>
              </w:rPr>
            </w:pPr>
            <w:r>
              <w:t>-</w:t>
            </w:r>
          </w:p>
        </w:tc>
        <w:tc>
          <w:tcPr>
            <w:tcW w:w="1725" w:type="dxa"/>
            <w:tcBorders>
              <w:top w:val="single" w:sz="4" w:space="0" w:color="auto"/>
              <w:left w:val="single" w:sz="4" w:space="0" w:color="auto"/>
              <w:bottom w:val="single" w:sz="4" w:space="0" w:color="auto"/>
              <w:right w:val="single" w:sz="4" w:space="0" w:color="auto"/>
            </w:tcBorders>
          </w:tcPr>
          <w:p w:rsidR="00AA0099" w:rsidRDefault="00AA0099">
            <w:r>
              <w:t xml:space="preserve"> библиотекарь</w:t>
            </w:r>
          </w:p>
          <w:p w:rsidR="00AA0099" w:rsidRDefault="00AA0099">
            <w:r>
              <w:t>Ревоненко Г.И.</w:t>
            </w:r>
          </w:p>
          <w:p w:rsidR="00AA0099" w:rsidRDefault="00AA0099"/>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r>
              <w:t>1.8</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r>
              <w:t>Разработка рабочих программ учебных предметов, курсов, дисциплин, модулей</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rsidP="00940C09">
            <w:pPr>
              <w:jc w:val="center"/>
              <w:rPr>
                <w:lang w:val="en-US"/>
              </w:rPr>
            </w:pPr>
            <w:r>
              <w:t>до 15.08.1</w:t>
            </w:r>
            <w:r w:rsidR="00940C09">
              <w:t>7</w:t>
            </w:r>
            <w:r>
              <w:t>г.</w:t>
            </w:r>
          </w:p>
        </w:tc>
        <w:tc>
          <w:tcPr>
            <w:tcW w:w="1725" w:type="dxa"/>
            <w:tcBorders>
              <w:top w:val="single" w:sz="4" w:space="0" w:color="auto"/>
              <w:left w:val="single" w:sz="4" w:space="0" w:color="auto"/>
              <w:bottom w:val="single" w:sz="4" w:space="0" w:color="auto"/>
              <w:right w:val="single" w:sz="4" w:space="0" w:color="auto"/>
            </w:tcBorders>
            <w:hideMark/>
          </w:tcPr>
          <w:p w:rsidR="00AA0099" w:rsidRDefault="00AA0099">
            <w:r>
              <w:t>Руководители ШМО</w:t>
            </w:r>
          </w:p>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r>
              <w:t xml:space="preserve">2. </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r>
              <w:rPr>
                <w:bCs/>
              </w:rPr>
              <w:t>Финансовое обеспечение образовательного учреждения в условиях введения ФГОС</w:t>
            </w:r>
          </w:p>
        </w:tc>
        <w:tc>
          <w:tcPr>
            <w:tcW w:w="1702" w:type="dxa"/>
            <w:vMerge w:val="restart"/>
            <w:tcBorders>
              <w:top w:val="single" w:sz="4" w:space="0" w:color="auto"/>
              <w:left w:val="single" w:sz="4" w:space="0" w:color="auto"/>
              <w:bottom w:val="single" w:sz="4" w:space="0" w:color="auto"/>
              <w:right w:val="single" w:sz="4" w:space="0" w:color="auto"/>
            </w:tcBorders>
            <w:hideMark/>
          </w:tcPr>
          <w:p w:rsidR="00AA0099" w:rsidRDefault="00940C09">
            <w:pPr>
              <w:jc w:val="center"/>
              <w:rPr>
                <w:lang w:val="en-US"/>
              </w:rPr>
            </w:pPr>
            <w:r>
              <w:t>до 31.08.17</w:t>
            </w:r>
            <w:r w:rsidR="00AA0099">
              <w:t>г.</w:t>
            </w:r>
          </w:p>
        </w:tc>
        <w:tc>
          <w:tcPr>
            <w:tcW w:w="1725" w:type="dxa"/>
            <w:vMerge w:val="restart"/>
            <w:tcBorders>
              <w:top w:val="single" w:sz="4" w:space="0" w:color="auto"/>
              <w:left w:val="single" w:sz="4" w:space="0" w:color="auto"/>
              <w:bottom w:val="single" w:sz="4" w:space="0" w:color="auto"/>
              <w:right w:val="single" w:sz="4" w:space="0" w:color="auto"/>
            </w:tcBorders>
            <w:hideMark/>
          </w:tcPr>
          <w:p w:rsidR="00AA0099" w:rsidRDefault="00AA0099">
            <w:r>
              <w:t>гл.бухгалтер УО Нан-го р-а</w:t>
            </w:r>
          </w:p>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2.1.</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tabs>
                <w:tab w:val="left" w:pos="720"/>
              </w:tabs>
              <w:jc w:val="both"/>
            </w:pPr>
            <w:r>
              <w:t>Определение объема финансирования за счет средств субсидий на возмещение нормативных затрат учебных расходов в объеме, соответствующем требованиям к материально-техническому обеспечению введения ФГОС</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AA0099" w:rsidRPr="00AA0099" w:rsidRDefault="00AA0099">
            <w:pPr>
              <w:rPr>
                <w:rFonts w:eastAsia="Calibri"/>
                <w:sz w:val="24"/>
                <w:szCs w:val="24"/>
              </w:rPr>
            </w:pPr>
          </w:p>
        </w:tc>
        <w:tc>
          <w:tcPr>
            <w:tcW w:w="1725"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lastRenderedPageBreak/>
              <w:t>2.2.</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tabs>
                <w:tab w:val="left" w:pos="720"/>
              </w:tabs>
              <w:snapToGrid w:val="0"/>
              <w:jc w:val="both"/>
            </w:pPr>
            <w:r>
              <w:t>Определение объем расходов, необходимых для реализации ООП ООО и достижения планируемых результатов, а также механизма их формирования.</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AA0099" w:rsidRPr="00AA0099" w:rsidRDefault="00AA0099">
            <w:pPr>
              <w:rPr>
                <w:rFonts w:eastAsia="Calibri"/>
                <w:sz w:val="24"/>
                <w:szCs w:val="24"/>
              </w:rPr>
            </w:pPr>
          </w:p>
        </w:tc>
        <w:tc>
          <w:tcPr>
            <w:tcW w:w="1725"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2.3.</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tabs>
                <w:tab w:val="left" w:pos="720"/>
              </w:tabs>
              <w:snapToGrid w:val="0"/>
              <w:jc w:val="both"/>
            </w:pPr>
            <w:r>
              <w:t>Включение в норматив бюджетного финансирования учреждения оплаты внеурочной деятельности</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AA0099" w:rsidRPr="00AA0099" w:rsidRDefault="00AA0099">
            <w:pPr>
              <w:rPr>
                <w:rFonts w:eastAsia="Calibri"/>
                <w:sz w:val="24"/>
                <w:szCs w:val="24"/>
              </w:rPr>
            </w:pPr>
          </w:p>
        </w:tc>
        <w:tc>
          <w:tcPr>
            <w:tcW w:w="1725"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rPr>
            </w:pPr>
          </w:p>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3.</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r>
              <w:rPr>
                <w:bCs/>
              </w:rPr>
              <w:t>Организационно-методическое обеспечение образовательного учреждения в условиях введения ФГОС</w:t>
            </w:r>
          </w:p>
        </w:tc>
        <w:tc>
          <w:tcPr>
            <w:tcW w:w="1702" w:type="dxa"/>
            <w:tcBorders>
              <w:top w:val="single" w:sz="4" w:space="0" w:color="auto"/>
              <w:left w:val="single" w:sz="4" w:space="0" w:color="auto"/>
              <w:bottom w:val="single" w:sz="4" w:space="0" w:color="auto"/>
              <w:right w:val="single" w:sz="4" w:space="0" w:color="auto"/>
            </w:tcBorders>
          </w:tcPr>
          <w:p w:rsidR="00AA0099" w:rsidRDefault="00AA0099">
            <w:pPr>
              <w:jc w:val="center"/>
            </w:pPr>
          </w:p>
        </w:tc>
        <w:tc>
          <w:tcPr>
            <w:tcW w:w="1725" w:type="dxa"/>
            <w:tcBorders>
              <w:top w:val="single" w:sz="4" w:space="0" w:color="auto"/>
              <w:left w:val="single" w:sz="4" w:space="0" w:color="auto"/>
              <w:bottom w:val="single" w:sz="4" w:space="0" w:color="auto"/>
              <w:right w:val="single" w:sz="4" w:space="0" w:color="auto"/>
            </w:tcBorders>
          </w:tcPr>
          <w:p w:rsidR="00AA0099" w:rsidRDefault="00AA0099"/>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3.1.</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r>
              <w:t>Создание в общеобразовательном учреждении рабочей группы по введению ФГОС ООО.</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rsidP="00940C09">
            <w:pPr>
              <w:jc w:val="center"/>
            </w:pPr>
            <w:r>
              <w:t>01.09.1</w:t>
            </w:r>
            <w:r w:rsidR="00940C09">
              <w:t>7г</w:t>
            </w:r>
            <w:r>
              <w:t>.</w:t>
            </w:r>
          </w:p>
        </w:tc>
        <w:tc>
          <w:tcPr>
            <w:tcW w:w="1725" w:type="dxa"/>
            <w:tcBorders>
              <w:top w:val="single" w:sz="4" w:space="0" w:color="auto"/>
              <w:left w:val="single" w:sz="4" w:space="0" w:color="auto"/>
              <w:bottom w:val="single" w:sz="4" w:space="0" w:color="auto"/>
              <w:right w:val="single" w:sz="4" w:space="0" w:color="auto"/>
            </w:tcBorders>
            <w:hideMark/>
          </w:tcPr>
          <w:p w:rsidR="00AA0099" w:rsidRDefault="00AA0099">
            <w:r>
              <w:t xml:space="preserve">директор </w:t>
            </w:r>
          </w:p>
          <w:p w:rsidR="00AA0099" w:rsidRDefault="00AA0099">
            <w:r>
              <w:t>Андреева Л.И.</w:t>
            </w:r>
          </w:p>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r>
              <w:t>3.2.</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r>
              <w:t xml:space="preserve">Осуществление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 в соответствии с дорожной картой  </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pPr>
              <w:jc w:val="center"/>
            </w:pPr>
            <w:r>
              <w:t>постоянно</w:t>
            </w:r>
          </w:p>
        </w:tc>
        <w:tc>
          <w:tcPr>
            <w:tcW w:w="1725" w:type="dxa"/>
            <w:tcBorders>
              <w:top w:val="single" w:sz="4" w:space="0" w:color="auto"/>
              <w:left w:val="single" w:sz="4" w:space="0" w:color="auto"/>
              <w:bottom w:val="single" w:sz="4" w:space="0" w:color="auto"/>
              <w:right w:val="single" w:sz="4" w:space="0" w:color="auto"/>
            </w:tcBorders>
          </w:tcPr>
          <w:p w:rsidR="00AA0099" w:rsidRDefault="00AA0099">
            <w:r>
              <w:t xml:space="preserve">директор </w:t>
            </w:r>
          </w:p>
          <w:p w:rsidR="00AA0099" w:rsidRDefault="00AA0099">
            <w:r>
              <w:t>Андреева Л.И.</w:t>
            </w:r>
          </w:p>
          <w:p w:rsidR="00AA0099" w:rsidRDefault="00AA0099"/>
        </w:tc>
      </w:tr>
      <w:tr w:rsidR="00AA0099" w:rsidTr="00940C09">
        <w:tc>
          <w:tcPr>
            <w:tcW w:w="697" w:type="dxa"/>
            <w:vMerge w:val="restart"/>
            <w:tcBorders>
              <w:top w:val="single" w:sz="4" w:space="0" w:color="auto"/>
              <w:left w:val="single" w:sz="4" w:space="0" w:color="auto"/>
              <w:bottom w:val="single" w:sz="4" w:space="0" w:color="auto"/>
              <w:right w:val="single" w:sz="4" w:space="0" w:color="auto"/>
            </w:tcBorders>
            <w:hideMark/>
          </w:tcPr>
          <w:p w:rsidR="00AA0099" w:rsidRDefault="00AA0099">
            <w:r>
              <w:t>3.3.</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r>
              <w:t>Организация в основной школе постоянно действующих «переговорных площадок» для организации взаимодействия участников образовательного процесса (сайт, форумы, собрания, совещания и пр.)</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pPr>
              <w:jc w:val="center"/>
              <w:rPr>
                <w:lang w:val="en-US"/>
              </w:rPr>
            </w:pPr>
            <w:r>
              <w:t>постоянно</w:t>
            </w:r>
          </w:p>
        </w:tc>
        <w:tc>
          <w:tcPr>
            <w:tcW w:w="1725" w:type="dxa"/>
            <w:tcBorders>
              <w:top w:val="single" w:sz="4" w:space="0" w:color="auto"/>
              <w:left w:val="single" w:sz="4" w:space="0" w:color="auto"/>
              <w:bottom w:val="single" w:sz="4" w:space="0" w:color="auto"/>
              <w:right w:val="single" w:sz="4" w:space="0" w:color="auto"/>
            </w:tcBorders>
          </w:tcPr>
          <w:p w:rsidR="00AA0099" w:rsidRDefault="00AA0099">
            <w:r>
              <w:t xml:space="preserve">директор </w:t>
            </w:r>
          </w:p>
          <w:p w:rsidR="00AA0099" w:rsidRDefault="00AA0099">
            <w:r>
              <w:t>Андреева Л.И.</w:t>
            </w:r>
          </w:p>
          <w:p w:rsidR="00AA0099" w:rsidRDefault="00AA0099"/>
        </w:tc>
      </w:tr>
      <w:tr w:rsidR="00AA0099" w:rsidTr="00940C09">
        <w:tc>
          <w:tcPr>
            <w:tcW w:w="697" w:type="dxa"/>
            <w:vMerge/>
            <w:tcBorders>
              <w:top w:val="single" w:sz="4" w:space="0" w:color="auto"/>
              <w:left w:val="single" w:sz="4" w:space="0" w:color="auto"/>
              <w:bottom w:val="single" w:sz="4" w:space="0" w:color="auto"/>
              <w:right w:val="single" w:sz="4" w:space="0" w:color="auto"/>
            </w:tcBorders>
            <w:vAlign w:val="center"/>
            <w:hideMark/>
          </w:tcPr>
          <w:p w:rsidR="00AA0099" w:rsidRDefault="00AA0099">
            <w:pPr>
              <w:rPr>
                <w:rFonts w:eastAsia="Calibri"/>
                <w:sz w:val="24"/>
                <w:szCs w:val="24"/>
                <w:lang w:val="en-US"/>
              </w:rPr>
            </w:pP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r>
              <w:t xml:space="preserve">на сайте ОУ </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rsidP="00940C09">
            <w:pPr>
              <w:jc w:val="center"/>
            </w:pPr>
            <w:r>
              <w:t>до 01.09.1</w:t>
            </w:r>
            <w:r w:rsidR="00940C09">
              <w:t>7</w:t>
            </w:r>
            <w:r>
              <w:t>г.</w:t>
            </w:r>
          </w:p>
        </w:tc>
        <w:tc>
          <w:tcPr>
            <w:tcW w:w="1725" w:type="dxa"/>
            <w:tcBorders>
              <w:top w:val="single" w:sz="4" w:space="0" w:color="auto"/>
              <w:left w:val="single" w:sz="4" w:space="0" w:color="auto"/>
              <w:bottom w:val="single" w:sz="4" w:space="0" w:color="auto"/>
              <w:right w:val="single" w:sz="4" w:space="0" w:color="auto"/>
            </w:tcBorders>
            <w:hideMark/>
          </w:tcPr>
          <w:p w:rsidR="00AA0099" w:rsidRDefault="00AA0099">
            <w:r>
              <w:t>Подмарев А.В.-учитель информатики</w:t>
            </w:r>
          </w:p>
        </w:tc>
      </w:tr>
      <w:tr w:rsidR="00AA0099" w:rsidTr="00940C09">
        <w:tc>
          <w:tcPr>
            <w:tcW w:w="697" w:type="dxa"/>
            <w:vMerge/>
            <w:tcBorders>
              <w:top w:val="single" w:sz="4" w:space="0" w:color="auto"/>
              <w:left w:val="single" w:sz="4" w:space="0" w:color="auto"/>
              <w:bottom w:val="single" w:sz="4" w:space="0" w:color="auto"/>
              <w:right w:val="single" w:sz="4" w:space="0" w:color="auto"/>
            </w:tcBorders>
            <w:vAlign w:val="center"/>
            <w:hideMark/>
          </w:tcPr>
          <w:p w:rsidR="00AA0099" w:rsidRPr="00AA0099" w:rsidRDefault="00AA0099">
            <w:pPr>
              <w:rPr>
                <w:rFonts w:eastAsia="Calibri"/>
                <w:sz w:val="24"/>
                <w:szCs w:val="24"/>
              </w:rPr>
            </w:pP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родительские собрания</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pPr>
              <w:jc w:val="center"/>
            </w:pPr>
            <w:r>
              <w:t>в теч .года</w:t>
            </w:r>
          </w:p>
        </w:tc>
        <w:tc>
          <w:tcPr>
            <w:tcW w:w="1725" w:type="dxa"/>
            <w:tcBorders>
              <w:top w:val="single" w:sz="4" w:space="0" w:color="auto"/>
              <w:left w:val="single" w:sz="4" w:space="0" w:color="auto"/>
              <w:bottom w:val="single" w:sz="4" w:space="0" w:color="auto"/>
              <w:right w:val="single" w:sz="4" w:space="0" w:color="auto"/>
            </w:tcBorders>
            <w:hideMark/>
          </w:tcPr>
          <w:p w:rsidR="00AA0099" w:rsidRDefault="00AA0099">
            <w:r>
              <w:t>зам. директора по УВР Ермакова М.В.</w:t>
            </w:r>
          </w:p>
        </w:tc>
      </w:tr>
      <w:tr w:rsidR="00AA0099" w:rsidTr="00940C09">
        <w:tc>
          <w:tcPr>
            <w:tcW w:w="697" w:type="dxa"/>
            <w:vMerge/>
            <w:tcBorders>
              <w:top w:val="single" w:sz="4" w:space="0" w:color="auto"/>
              <w:left w:val="single" w:sz="4" w:space="0" w:color="auto"/>
              <w:bottom w:val="single" w:sz="4" w:space="0" w:color="auto"/>
              <w:right w:val="single" w:sz="4" w:space="0" w:color="auto"/>
            </w:tcBorders>
            <w:vAlign w:val="center"/>
            <w:hideMark/>
          </w:tcPr>
          <w:p w:rsidR="00AA0099" w:rsidRPr="00AA0099" w:rsidRDefault="00AA0099">
            <w:pPr>
              <w:rPr>
                <w:rFonts w:eastAsia="Calibri"/>
                <w:sz w:val="24"/>
                <w:szCs w:val="24"/>
              </w:rPr>
            </w:pP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педагогический совет</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pPr>
              <w:jc w:val="center"/>
            </w:pPr>
            <w:r>
              <w:t>Август, 201</w:t>
            </w:r>
            <w:r w:rsidR="00940C09">
              <w:t>7</w:t>
            </w:r>
            <w:r>
              <w:t>г.</w:t>
            </w:r>
          </w:p>
          <w:p w:rsidR="00AA0099" w:rsidRDefault="00AA0099">
            <w:pPr>
              <w:jc w:val="center"/>
              <w:rPr>
                <w:color w:val="FF0000"/>
              </w:rPr>
            </w:pPr>
            <w:r>
              <w:t>В теч.уч.года</w:t>
            </w:r>
          </w:p>
        </w:tc>
        <w:tc>
          <w:tcPr>
            <w:tcW w:w="1725" w:type="dxa"/>
            <w:tcBorders>
              <w:top w:val="single" w:sz="4" w:space="0" w:color="auto"/>
              <w:left w:val="single" w:sz="4" w:space="0" w:color="auto"/>
              <w:bottom w:val="single" w:sz="4" w:space="0" w:color="auto"/>
              <w:right w:val="single" w:sz="4" w:space="0" w:color="auto"/>
            </w:tcBorders>
            <w:hideMark/>
          </w:tcPr>
          <w:p w:rsidR="00AA0099" w:rsidRDefault="00AA0099">
            <w:r>
              <w:t xml:space="preserve">директор </w:t>
            </w:r>
          </w:p>
          <w:p w:rsidR="00AA0099" w:rsidRDefault="00AA0099">
            <w:r>
              <w:t>Андреева Л.И.</w:t>
            </w:r>
          </w:p>
          <w:p w:rsidR="00AA0099" w:rsidRDefault="00AA0099">
            <w:r>
              <w:t>зам.директора по УВР Ермакова М.В.</w:t>
            </w:r>
          </w:p>
        </w:tc>
      </w:tr>
      <w:tr w:rsidR="00AA0099" w:rsidTr="00940C09">
        <w:trPr>
          <w:trHeight w:val="1580"/>
        </w:trPr>
        <w:tc>
          <w:tcPr>
            <w:tcW w:w="697" w:type="dxa"/>
            <w:vMerge/>
            <w:tcBorders>
              <w:top w:val="single" w:sz="4" w:space="0" w:color="auto"/>
              <w:left w:val="single" w:sz="4" w:space="0" w:color="auto"/>
              <w:bottom w:val="single" w:sz="4" w:space="0" w:color="auto"/>
              <w:right w:val="single" w:sz="4" w:space="0" w:color="auto"/>
            </w:tcBorders>
            <w:vAlign w:val="center"/>
            <w:hideMark/>
          </w:tcPr>
          <w:p w:rsidR="00AA0099" w:rsidRPr="00AA0099" w:rsidRDefault="00AA0099">
            <w:pPr>
              <w:rPr>
                <w:rFonts w:eastAsia="Calibri"/>
                <w:sz w:val="24"/>
                <w:szCs w:val="24"/>
              </w:rPr>
            </w:pP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совещания</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940C09">
            <w:pPr>
              <w:jc w:val="center"/>
            </w:pPr>
            <w:r>
              <w:t>Август, 2017</w:t>
            </w:r>
            <w:r w:rsidR="00AA0099">
              <w:t>г.</w:t>
            </w:r>
          </w:p>
          <w:p w:rsidR="00AA0099" w:rsidRDefault="00AA0099">
            <w:pPr>
              <w:jc w:val="center"/>
            </w:pPr>
            <w:r>
              <w:t>В теч.уч.года</w:t>
            </w:r>
          </w:p>
        </w:tc>
        <w:tc>
          <w:tcPr>
            <w:tcW w:w="1725" w:type="dxa"/>
            <w:tcBorders>
              <w:top w:val="single" w:sz="4" w:space="0" w:color="auto"/>
              <w:left w:val="single" w:sz="4" w:space="0" w:color="auto"/>
              <w:bottom w:val="single" w:sz="4" w:space="0" w:color="auto"/>
              <w:right w:val="single" w:sz="4" w:space="0" w:color="auto"/>
            </w:tcBorders>
            <w:hideMark/>
          </w:tcPr>
          <w:p w:rsidR="00AA0099" w:rsidRDefault="00AA0099">
            <w:r>
              <w:t xml:space="preserve">директор </w:t>
            </w:r>
          </w:p>
          <w:p w:rsidR="00AA0099" w:rsidRDefault="00AA0099">
            <w:r>
              <w:t>Андреева Л.И.</w:t>
            </w:r>
          </w:p>
          <w:p w:rsidR="00AA0099" w:rsidRDefault="00AA0099">
            <w:r>
              <w:t>зам.директора по УВР Ермакова М.В.</w:t>
            </w:r>
          </w:p>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3.4.</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r>
              <w:t>Организация образовательного процесса, обеспечивающей интеграцию урочной и внеурочной деятельности обучающихся.(расписание)</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rsidP="00940C09">
            <w:pPr>
              <w:jc w:val="center"/>
              <w:rPr>
                <w:lang w:val="en-US"/>
              </w:rPr>
            </w:pPr>
            <w:r>
              <w:t>до 01.09.1</w:t>
            </w:r>
            <w:r w:rsidR="00940C09">
              <w:t>7</w:t>
            </w:r>
            <w:r>
              <w:t>г.</w:t>
            </w:r>
          </w:p>
        </w:tc>
        <w:tc>
          <w:tcPr>
            <w:tcW w:w="1725" w:type="dxa"/>
            <w:tcBorders>
              <w:top w:val="single" w:sz="4" w:space="0" w:color="auto"/>
              <w:left w:val="single" w:sz="4" w:space="0" w:color="auto"/>
              <w:bottom w:val="single" w:sz="4" w:space="0" w:color="auto"/>
              <w:right w:val="single" w:sz="4" w:space="0" w:color="auto"/>
            </w:tcBorders>
            <w:hideMark/>
          </w:tcPr>
          <w:p w:rsidR="00AA0099" w:rsidRDefault="00AA0099">
            <w:r>
              <w:t>зам.директора по УВР Ермакова М.В.</w:t>
            </w:r>
          </w:p>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3.5.</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r>
              <w:t xml:space="preserve">Взаимодействие учреждений общего и </w:t>
            </w:r>
            <w:r>
              <w:lastRenderedPageBreak/>
              <w:t>дополнительного образования детей, культуры, спорта и т.п., обеспечивающих                организацию внеурочной деятельности.(договора)</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rsidP="00940C09">
            <w:pPr>
              <w:jc w:val="center"/>
              <w:rPr>
                <w:lang w:val="en-US"/>
              </w:rPr>
            </w:pPr>
            <w:r>
              <w:lastRenderedPageBreak/>
              <w:t>до 31.08.1</w:t>
            </w:r>
            <w:r w:rsidR="00940C09">
              <w:t>7</w:t>
            </w:r>
            <w:r>
              <w:t>г.</w:t>
            </w:r>
          </w:p>
        </w:tc>
        <w:tc>
          <w:tcPr>
            <w:tcW w:w="1725" w:type="dxa"/>
            <w:tcBorders>
              <w:top w:val="single" w:sz="4" w:space="0" w:color="auto"/>
              <w:left w:val="single" w:sz="4" w:space="0" w:color="auto"/>
              <w:bottom w:val="single" w:sz="4" w:space="0" w:color="auto"/>
              <w:right w:val="single" w:sz="4" w:space="0" w:color="auto"/>
            </w:tcBorders>
            <w:hideMark/>
          </w:tcPr>
          <w:p w:rsidR="00AA0099" w:rsidRDefault="00AA0099">
            <w:r>
              <w:t xml:space="preserve">зам.директора </w:t>
            </w:r>
            <w:r>
              <w:lastRenderedPageBreak/>
              <w:t>по УВР Ермакова М.В.</w:t>
            </w:r>
          </w:p>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lastRenderedPageBreak/>
              <w:t>3.6.</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r>
              <w:t>Определение использования  современных форм представления детских результатов, в том числе, защиту творческих, проектных и исследовательских работ</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940C09">
            <w:pPr>
              <w:jc w:val="center"/>
              <w:rPr>
                <w:lang w:val="en-US"/>
              </w:rPr>
            </w:pPr>
            <w:r>
              <w:t>до 31.08.17</w:t>
            </w:r>
            <w:r w:rsidR="00AA0099">
              <w:t>г.</w:t>
            </w:r>
          </w:p>
        </w:tc>
        <w:tc>
          <w:tcPr>
            <w:tcW w:w="1725" w:type="dxa"/>
            <w:tcBorders>
              <w:top w:val="single" w:sz="4" w:space="0" w:color="auto"/>
              <w:left w:val="single" w:sz="4" w:space="0" w:color="auto"/>
              <w:bottom w:val="single" w:sz="4" w:space="0" w:color="auto"/>
              <w:right w:val="single" w:sz="4" w:space="0" w:color="auto"/>
            </w:tcBorders>
            <w:hideMark/>
          </w:tcPr>
          <w:p w:rsidR="00AA0099" w:rsidRDefault="00AA0099">
            <w:r>
              <w:t>зам.директора по УВР Ермакова М.В., руководители ШМО</w:t>
            </w:r>
          </w:p>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3.7</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r>
              <w:t>Разработка плана методической работы, обеспечивающего сопровождение деятельности педагогов на всех этапах реализации требований ФГОС</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rsidP="00940C09">
            <w:pPr>
              <w:jc w:val="center"/>
              <w:rPr>
                <w:lang w:val="en-US"/>
              </w:rPr>
            </w:pPr>
            <w:r>
              <w:t xml:space="preserve"> до 31.08.1</w:t>
            </w:r>
            <w:r w:rsidR="00940C09">
              <w:t>7</w:t>
            </w:r>
            <w:r>
              <w:t>г.</w:t>
            </w:r>
          </w:p>
        </w:tc>
        <w:tc>
          <w:tcPr>
            <w:tcW w:w="1725" w:type="dxa"/>
            <w:tcBorders>
              <w:top w:val="single" w:sz="4" w:space="0" w:color="auto"/>
              <w:left w:val="single" w:sz="4" w:space="0" w:color="auto"/>
              <w:bottom w:val="single" w:sz="4" w:space="0" w:color="auto"/>
              <w:right w:val="single" w:sz="4" w:space="0" w:color="auto"/>
            </w:tcBorders>
          </w:tcPr>
          <w:p w:rsidR="00AA0099" w:rsidRDefault="00AA0099">
            <w:r>
              <w:t>зам.директора по УВР Ермакова М.В.</w:t>
            </w:r>
          </w:p>
          <w:p w:rsidR="00AA0099" w:rsidRDefault="00AA0099"/>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4.</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r>
              <w:rPr>
                <w:bCs/>
              </w:rPr>
              <w:t>Информационное обеспечение образовательного учреждения в условиях введения ФГОС</w:t>
            </w:r>
          </w:p>
        </w:tc>
        <w:tc>
          <w:tcPr>
            <w:tcW w:w="1702" w:type="dxa"/>
            <w:tcBorders>
              <w:top w:val="single" w:sz="4" w:space="0" w:color="auto"/>
              <w:left w:val="single" w:sz="4" w:space="0" w:color="auto"/>
              <w:bottom w:val="single" w:sz="4" w:space="0" w:color="auto"/>
              <w:right w:val="single" w:sz="4" w:space="0" w:color="auto"/>
            </w:tcBorders>
          </w:tcPr>
          <w:p w:rsidR="00AA0099" w:rsidRDefault="00AA0099">
            <w:pPr>
              <w:jc w:val="center"/>
            </w:pPr>
          </w:p>
        </w:tc>
        <w:tc>
          <w:tcPr>
            <w:tcW w:w="1725" w:type="dxa"/>
            <w:tcBorders>
              <w:top w:val="single" w:sz="4" w:space="0" w:color="auto"/>
              <w:left w:val="single" w:sz="4" w:space="0" w:color="auto"/>
              <w:bottom w:val="single" w:sz="4" w:space="0" w:color="auto"/>
              <w:right w:val="single" w:sz="4" w:space="0" w:color="auto"/>
            </w:tcBorders>
          </w:tcPr>
          <w:p w:rsidR="00AA0099" w:rsidRDefault="00AA0099"/>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4.1</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r>
              <w:t>Изучение мнения родителей (законных представителей обучающихся) по вопросам организации внеурочной деятельности. Проведение анкетирования на родительских собраниях.</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rsidP="00940C09">
            <w:pPr>
              <w:jc w:val="center"/>
            </w:pPr>
            <w:r>
              <w:t>Апрель, май. август 201</w:t>
            </w:r>
            <w:r w:rsidR="00940C09">
              <w:t>7</w:t>
            </w:r>
            <w:r>
              <w:t>г.</w:t>
            </w:r>
          </w:p>
        </w:tc>
        <w:tc>
          <w:tcPr>
            <w:tcW w:w="1725" w:type="dxa"/>
            <w:tcBorders>
              <w:top w:val="single" w:sz="4" w:space="0" w:color="auto"/>
              <w:left w:val="single" w:sz="4" w:space="0" w:color="auto"/>
              <w:bottom w:val="single" w:sz="4" w:space="0" w:color="auto"/>
              <w:right w:val="single" w:sz="4" w:space="0" w:color="auto"/>
            </w:tcBorders>
            <w:hideMark/>
          </w:tcPr>
          <w:p w:rsidR="00AA0099" w:rsidRDefault="00AA0099">
            <w:r>
              <w:t xml:space="preserve">директор </w:t>
            </w:r>
          </w:p>
          <w:p w:rsidR="00AA0099" w:rsidRDefault="00AA0099">
            <w:r>
              <w:t>Андреева Л.И.,</w:t>
            </w:r>
          </w:p>
          <w:p w:rsidR="00AA0099" w:rsidRDefault="00AA0099">
            <w:r>
              <w:t>зам.директора по УВР Ермакова М.В.</w:t>
            </w:r>
          </w:p>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r>
              <w:t>4.2</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tabs>
                <w:tab w:val="left" w:pos="720"/>
              </w:tabs>
              <w:snapToGrid w:val="0"/>
              <w:jc w:val="both"/>
            </w:pPr>
            <w:r>
              <w:t>Обеспечение работы сайта образовательного учреждения с целью обеспечения широкого, постоянного и устойчивого доступа участников образовательного процесса к информации, связанной с реализацией ООП</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постоянно</w:t>
            </w:r>
          </w:p>
        </w:tc>
        <w:tc>
          <w:tcPr>
            <w:tcW w:w="1725" w:type="dxa"/>
            <w:tcBorders>
              <w:top w:val="single" w:sz="4" w:space="0" w:color="auto"/>
              <w:left w:val="single" w:sz="4" w:space="0" w:color="auto"/>
              <w:bottom w:val="single" w:sz="4" w:space="0" w:color="auto"/>
              <w:right w:val="single" w:sz="4" w:space="0" w:color="auto"/>
            </w:tcBorders>
            <w:hideMark/>
          </w:tcPr>
          <w:p w:rsidR="00AA0099" w:rsidRDefault="00AA0099">
            <w:r>
              <w:t>Подмарев А.В.-учитель информатики</w:t>
            </w:r>
          </w:p>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4.3</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pStyle w:val="dash041e005f0431005f044b005f0447005f043d005f044b005f0439"/>
            </w:pPr>
            <w:r>
              <w:t xml:space="preserve">Обеспечение укомплектованности ОУ учебниками </w:t>
            </w:r>
            <w:r>
              <w:rPr>
                <w:bCs/>
              </w:rPr>
              <w:t xml:space="preserve"> </w:t>
            </w:r>
            <w:r>
              <w:t>в соответствии с ФГОС ООО.</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rsidP="00940C09">
            <w:pPr>
              <w:jc w:val="center"/>
            </w:pPr>
            <w:r>
              <w:t>до 23.08.1</w:t>
            </w:r>
            <w:r w:rsidR="00940C09">
              <w:t>7</w:t>
            </w:r>
            <w:r>
              <w:t>.</w:t>
            </w:r>
          </w:p>
        </w:tc>
        <w:tc>
          <w:tcPr>
            <w:tcW w:w="1725" w:type="dxa"/>
            <w:tcBorders>
              <w:top w:val="single" w:sz="4" w:space="0" w:color="auto"/>
              <w:left w:val="single" w:sz="4" w:space="0" w:color="auto"/>
              <w:bottom w:val="single" w:sz="4" w:space="0" w:color="auto"/>
              <w:right w:val="single" w:sz="4" w:space="0" w:color="auto"/>
            </w:tcBorders>
            <w:hideMark/>
          </w:tcPr>
          <w:p w:rsidR="00AA0099" w:rsidRDefault="00AA0099">
            <w:r>
              <w:t>директор -</w:t>
            </w:r>
          </w:p>
          <w:p w:rsidR="00AA0099" w:rsidRDefault="00AA0099">
            <w:r>
              <w:t>Андреева Л.И.</w:t>
            </w:r>
          </w:p>
          <w:p w:rsidR="00AA0099" w:rsidRDefault="00AA0099">
            <w:r>
              <w:t>библиотекарь – Ревоненко Г.И.</w:t>
            </w:r>
          </w:p>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4.5</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pStyle w:val="dash041e005f0431005f044b005f0447005f043d005f044b005f0439"/>
            </w:pPr>
            <w:r>
              <w:rPr>
                <w:rStyle w:val="dash041e005f0431005f044b005f0447005f043d005f044b005f0439005f005fchar1char1"/>
              </w:rPr>
              <w:t>Организация информационной поддержки образовательной деятельности обучающихся и педагогических работников (библиотечный фонд, Интернет-ресурсы)</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rsidP="00940C09">
            <w:pPr>
              <w:jc w:val="center"/>
            </w:pPr>
            <w:r>
              <w:t>до 31.08.1</w:t>
            </w:r>
            <w:r w:rsidR="00940C09">
              <w:t>7</w:t>
            </w:r>
            <w:r>
              <w:t>г.</w:t>
            </w:r>
          </w:p>
        </w:tc>
        <w:tc>
          <w:tcPr>
            <w:tcW w:w="1725" w:type="dxa"/>
            <w:tcBorders>
              <w:top w:val="single" w:sz="4" w:space="0" w:color="auto"/>
              <w:left w:val="single" w:sz="4" w:space="0" w:color="auto"/>
              <w:bottom w:val="single" w:sz="4" w:space="0" w:color="auto"/>
              <w:right w:val="single" w:sz="4" w:space="0" w:color="auto"/>
            </w:tcBorders>
            <w:hideMark/>
          </w:tcPr>
          <w:p w:rsidR="00AA0099" w:rsidRDefault="00AA0099">
            <w:r>
              <w:t xml:space="preserve">библиотекарь – Ревоненко Г.И.., </w:t>
            </w:r>
          </w:p>
          <w:p w:rsidR="00AA0099" w:rsidRDefault="00AA0099">
            <w:r>
              <w:t>Подмарев А.В.-учитель информатики</w:t>
            </w:r>
          </w:p>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4.6</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pStyle w:val="dash041e005f0431005f044b005f0447005f043d005f044b005f0439"/>
              <w:rPr>
                <w:rStyle w:val="dash041e005f0431005f044b005f0447005f043d005f044b005f0439005f005fchar1char1"/>
              </w:rPr>
            </w:pPr>
            <w:r>
              <w:t>Обеспечение  электронного документооборота в образовательном процессе (включая, электронный журнал, дневник, мониторинг и внутришкольный контроль)</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pPr>
              <w:jc w:val="center"/>
            </w:pPr>
            <w:r>
              <w:t>постоянно</w:t>
            </w:r>
          </w:p>
        </w:tc>
        <w:tc>
          <w:tcPr>
            <w:tcW w:w="1725" w:type="dxa"/>
            <w:tcBorders>
              <w:top w:val="single" w:sz="4" w:space="0" w:color="auto"/>
              <w:left w:val="single" w:sz="4" w:space="0" w:color="auto"/>
              <w:bottom w:val="single" w:sz="4" w:space="0" w:color="auto"/>
              <w:right w:val="single" w:sz="4" w:space="0" w:color="auto"/>
            </w:tcBorders>
            <w:hideMark/>
          </w:tcPr>
          <w:p w:rsidR="00AA0099" w:rsidRDefault="00AA0099">
            <w:r>
              <w:t>Подмарев А.В., кл.руководители, зам.директора по УВР Ермакова М.В.</w:t>
            </w:r>
          </w:p>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lastRenderedPageBreak/>
              <w:t>5.</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r>
              <w:rPr>
                <w:bCs/>
              </w:rPr>
              <w:t>Материально-техническое обеспечение образовательного учреждения в условиях введения ФГОС</w:t>
            </w:r>
          </w:p>
        </w:tc>
        <w:tc>
          <w:tcPr>
            <w:tcW w:w="1702" w:type="dxa"/>
            <w:tcBorders>
              <w:top w:val="single" w:sz="4" w:space="0" w:color="auto"/>
              <w:left w:val="single" w:sz="4" w:space="0" w:color="auto"/>
              <w:bottom w:val="single" w:sz="4" w:space="0" w:color="auto"/>
              <w:right w:val="single" w:sz="4" w:space="0" w:color="auto"/>
            </w:tcBorders>
          </w:tcPr>
          <w:p w:rsidR="00AA0099" w:rsidRDefault="00AA0099">
            <w:pPr>
              <w:jc w:val="center"/>
            </w:pPr>
          </w:p>
        </w:tc>
        <w:tc>
          <w:tcPr>
            <w:tcW w:w="1725" w:type="dxa"/>
            <w:tcBorders>
              <w:top w:val="single" w:sz="4" w:space="0" w:color="auto"/>
              <w:left w:val="single" w:sz="4" w:space="0" w:color="auto"/>
              <w:bottom w:val="single" w:sz="4" w:space="0" w:color="auto"/>
              <w:right w:val="single" w:sz="4" w:space="0" w:color="auto"/>
            </w:tcBorders>
          </w:tcPr>
          <w:p w:rsidR="00AA0099" w:rsidRDefault="00AA0099"/>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5.1.</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snapToGrid w:val="0"/>
              <w:jc w:val="both"/>
            </w:pPr>
            <w:r>
              <w:t>Организация работы библиотеки ОУ.</w:t>
            </w:r>
          </w:p>
          <w:p w:rsidR="00AA0099" w:rsidRDefault="00AA0099" w:rsidP="00AA0099">
            <w:pPr>
              <w:numPr>
                <w:ilvl w:val="0"/>
                <w:numId w:val="123"/>
              </w:numPr>
              <w:autoSpaceDN w:val="0"/>
              <w:snapToGrid w:val="0"/>
              <w:spacing w:after="0" w:line="240" w:lineRule="auto"/>
              <w:jc w:val="both"/>
            </w:pPr>
            <w:r>
              <w:t xml:space="preserve">читальный зал </w:t>
            </w:r>
          </w:p>
          <w:p w:rsidR="00AA0099" w:rsidRDefault="00AA0099" w:rsidP="00AA0099">
            <w:pPr>
              <w:numPr>
                <w:ilvl w:val="0"/>
                <w:numId w:val="123"/>
              </w:numPr>
              <w:autoSpaceDN w:val="0"/>
              <w:snapToGrid w:val="0"/>
              <w:spacing w:after="0" w:line="240" w:lineRule="auto"/>
              <w:jc w:val="both"/>
            </w:pPr>
            <w:r>
              <w:t>медиатека</w:t>
            </w:r>
          </w:p>
          <w:p w:rsidR="00AA0099" w:rsidRDefault="00AA0099" w:rsidP="00AA0099">
            <w:pPr>
              <w:numPr>
                <w:ilvl w:val="0"/>
                <w:numId w:val="123"/>
              </w:numPr>
              <w:autoSpaceDN w:val="0"/>
              <w:snapToGrid w:val="0"/>
              <w:spacing w:after="0" w:line="240" w:lineRule="auto"/>
              <w:jc w:val="both"/>
            </w:pPr>
            <w:r>
              <w:t>выход в Интернет</w:t>
            </w:r>
          </w:p>
          <w:p w:rsidR="00AA0099" w:rsidRDefault="00AA0099" w:rsidP="00AA0099">
            <w:pPr>
              <w:numPr>
                <w:ilvl w:val="0"/>
                <w:numId w:val="123"/>
              </w:numPr>
              <w:autoSpaceDN w:val="0"/>
              <w:snapToGrid w:val="0"/>
              <w:spacing w:after="0" w:line="240" w:lineRule="auto"/>
              <w:jc w:val="both"/>
            </w:pPr>
            <w:r>
              <w:t xml:space="preserve">сканирование и копирование бумажных материалов </w:t>
            </w:r>
          </w:p>
          <w:p w:rsidR="00AA0099" w:rsidRDefault="00AA0099">
            <w:pPr>
              <w:pStyle w:val="dash041e005f0431005f044b005f0447005f043d005f044b005f0439"/>
              <w:numPr>
                <w:ilvl w:val="0"/>
                <w:numId w:val="123"/>
              </w:numPr>
            </w:pPr>
            <w:r>
              <w:t>печатные и электронные образовательные ресурсы по всем учебным предметам учебного плана ООП ООО.</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rsidP="00940C09">
            <w:pPr>
              <w:jc w:val="center"/>
            </w:pPr>
            <w:r>
              <w:t>до 31.08.1</w:t>
            </w:r>
            <w:r w:rsidR="00940C09">
              <w:t>7</w:t>
            </w:r>
            <w:r>
              <w:t>г.</w:t>
            </w:r>
          </w:p>
        </w:tc>
        <w:tc>
          <w:tcPr>
            <w:tcW w:w="1725" w:type="dxa"/>
            <w:tcBorders>
              <w:top w:val="single" w:sz="4" w:space="0" w:color="auto"/>
              <w:left w:val="single" w:sz="4" w:space="0" w:color="auto"/>
              <w:bottom w:val="single" w:sz="4" w:space="0" w:color="auto"/>
              <w:right w:val="single" w:sz="4" w:space="0" w:color="auto"/>
            </w:tcBorders>
          </w:tcPr>
          <w:p w:rsidR="00AA0099" w:rsidRDefault="00AA0099">
            <w:r>
              <w:t>Библиотекарь- Ревоненко Г.И.,</w:t>
            </w:r>
          </w:p>
          <w:p w:rsidR="00AA0099" w:rsidRDefault="00AA0099">
            <w:r>
              <w:t>Подмарев А.В.- учитель информатики</w:t>
            </w:r>
          </w:p>
          <w:p w:rsidR="00AA0099" w:rsidRDefault="00AA0099"/>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5.2.</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snapToGrid w:val="0"/>
              <w:jc w:val="both"/>
            </w:pPr>
            <w:r>
              <w:t>Обеспечение наличия безопасного для проведения уроков физической культуры спортивного зала по правилам пожарной безопасности и  СанПин 2.4.2.2821-10</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rsidP="00940C09">
            <w:pPr>
              <w:jc w:val="center"/>
              <w:rPr>
                <w:lang w:val="en-US"/>
              </w:rPr>
            </w:pPr>
            <w:r>
              <w:t>до 20.08.1</w:t>
            </w:r>
            <w:r w:rsidR="00940C09">
              <w:t>7</w:t>
            </w:r>
            <w:r>
              <w:t>г.</w:t>
            </w:r>
          </w:p>
        </w:tc>
        <w:tc>
          <w:tcPr>
            <w:tcW w:w="1725" w:type="dxa"/>
            <w:tcBorders>
              <w:top w:val="single" w:sz="4" w:space="0" w:color="auto"/>
              <w:left w:val="single" w:sz="4" w:space="0" w:color="auto"/>
              <w:bottom w:val="single" w:sz="4" w:space="0" w:color="auto"/>
              <w:right w:val="single" w:sz="4" w:space="0" w:color="auto"/>
            </w:tcBorders>
            <w:hideMark/>
          </w:tcPr>
          <w:p w:rsidR="00AA0099" w:rsidRDefault="00AA0099">
            <w:r>
              <w:t>Завхоз –Рыбина Н.В.,</w:t>
            </w:r>
          </w:p>
          <w:p w:rsidR="00AA0099" w:rsidRDefault="00AA0099">
            <w:r>
              <w:t>Федотов В.А.-учитель физической культуры</w:t>
            </w:r>
          </w:p>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5.3.</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snapToGrid w:val="0"/>
              <w:jc w:val="both"/>
            </w:pPr>
            <w:r>
              <w:rPr>
                <w:rStyle w:val="default005f005fchar1char1"/>
              </w:rPr>
              <w:t xml:space="preserve">Обеспечение наличия компьютерного класса (кабинета информатики) с соблюдением правил техники пожарной безопасности и </w:t>
            </w:r>
            <w:r>
              <w:t xml:space="preserve"> правилам СанПин 2.4.2.2821-10</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940C09">
            <w:pPr>
              <w:jc w:val="center"/>
              <w:rPr>
                <w:lang w:val="en-US"/>
              </w:rPr>
            </w:pPr>
            <w:r>
              <w:t>до 23.08.17</w:t>
            </w:r>
            <w:r w:rsidR="00AA0099">
              <w:t>г.</w:t>
            </w:r>
          </w:p>
        </w:tc>
        <w:tc>
          <w:tcPr>
            <w:tcW w:w="1725" w:type="dxa"/>
            <w:tcBorders>
              <w:top w:val="single" w:sz="4" w:space="0" w:color="auto"/>
              <w:left w:val="single" w:sz="4" w:space="0" w:color="auto"/>
              <w:bottom w:val="single" w:sz="4" w:space="0" w:color="auto"/>
              <w:right w:val="single" w:sz="4" w:space="0" w:color="auto"/>
            </w:tcBorders>
            <w:hideMark/>
          </w:tcPr>
          <w:p w:rsidR="00AA0099" w:rsidRDefault="00AA0099">
            <w:r>
              <w:t>Подмарев А.В.-учитель информатики</w:t>
            </w:r>
          </w:p>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5.4.</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snapToGrid w:val="0"/>
              <w:jc w:val="both"/>
              <w:rPr>
                <w:rStyle w:val="default005f005fchar1char1"/>
              </w:rPr>
            </w:pPr>
            <w:r>
              <w:rPr>
                <w:rStyle w:val="default005f005fchar1char1"/>
              </w:rPr>
              <w:t xml:space="preserve">Организация работы мобильных классов  </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940C09">
            <w:pPr>
              <w:jc w:val="center"/>
            </w:pPr>
            <w:r>
              <w:t>до 25.08.17</w:t>
            </w:r>
            <w:r w:rsidR="00AA0099">
              <w:t>г.</w:t>
            </w:r>
          </w:p>
        </w:tc>
        <w:tc>
          <w:tcPr>
            <w:tcW w:w="1725" w:type="dxa"/>
            <w:tcBorders>
              <w:top w:val="single" w:sz="4" w:space="0" w:color="auto"/>
              <w:left w:val="single" w:sz="4" w:space="0" w:color="auto"/>
              <w:bottom w:val="single" w:sz="4" w:space="0" w:color="auto"/>
              <w:right w:val="single" w:sz="4" w:space="0" w:color="auto"/>
            </w:tcBorders>
            <w:hideMark/>
          </w:tcPr>
          <w:p w:rsidR="00AA0099" w:rsidRDefault="00AA0099">
            <w:r>
              <w:t xml:space="preserve">Провоторова Т.М. – учитель нач.классов, </w:t>
            </w:r>
          </w:p>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5.5.</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snapToGrid w:val="0"/>
              <w:jc w:val="both"/>
              <w:rPr>
                <w:rStyle w:val="default005f005fchar1char1"/>
              </w:rPr>
            </w:pPr>
            <w:r>
              <w:rPr>
                <w:rStyle w:val="default005f005fchar1char1"/>
              </w:rPr>
              <w:t xml:space="preserve">Обеспечение наличия кабинета химии с лаборантской и организация работы с соблюдением правил техники пожарной безопасности и </w:t>
            </w:r>
            <w:r>
              <w:t xml:space="preserve"> правилам СанПин 2.4.2.2821-10</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940C09">
            <w:pPr>
              <w:jc w:val="center"/>
              <w:rPr>
                <w:lang w:val="en-US"/>
              </w:rPr>
            </w:pPr>
            <w:r>
              <w:t xml:space="preserve">до 25.08.16 </w:t>
            </w:r>
            <w:r w:rsidR="00AA0099">
              <w:t>г.</w:t>
            </w:r>
          </w:p>
        </w:tc>
        <w:tc>
          <w:tcPr>
            <w:tcW w:w="1725" w:type="dxa"/>
            <w:tcBorders>
              <w:top w:val="single" w:sz="4" w:space="0" w:color="auto"/>
              <w:left w:val="single" w:sz="4" w:space="0" w:color="auto"/>
              <w:bottom w:val="single" w:sz="4" w:space="0" w:color="auto"/>
              <w:right w:val="single" w:sz="4" w:space="0" w:color="auto"/>
            </w:tcBorders>
            <w:hideMark/>
          </w:tcPr>
          <w:p w:rsidR="00AA0099" w:rsidRDefault="00AA0099">
            <w:r>
              <w:t>Зотова И.В.- учитель химии и биологии</w:t>
            </w:r>
          </w:p>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5.6.</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snapToGrid w:val="0"/>
              <w:jc w:val="both"/>
              <w:rPr>
                <w:rStyle w:val="default005f005fchar1char1"/>
              </w:rPr>
            </w:pPr>
            <w:r>
              <w:t xml:space="preserve">Обеспечение наличия лабораторных комплектов оборудования и препаратов </w:t>
            </w:r>
            <w:r>
              <w:rPr>
                <w:rStyle w:val="default005f005fchar1char1"/>
              </w:rPr>
              <w:t xml:space="preserve">с соблюдением правил техники пожарной безопасности и </w:t>
            </w:r>
            <w:r>
              <w:t xml:space="preserve"> правилам СанПин 2.4.2.2821-10</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940C09">
            <w:pPr>
              <w:jc w:val="center"/>
              <w:rPr>
                <w:lang w:val="en-US"/>
              </w:rPr>
            </w:pPr>
            <w:r>
              <w:t>до 25.08.17</w:t>
            </w:r>
            <w:r w:rsidR="00AA0099">
              <w:t>г.</w:t>
            </w:r>
          </w:p>
        </w:tc>
        <w:tc>
          <w:tcPr>
            <w:tcW w:w="1725" w:type="dxa"/>
            <w:tcBorders>
              <w:top w:val="single" w:sz="4" w:space="0" w:color="auto"/>
              <w:left w:val="single" w:sz="4" w:space="0" w:color="auto"/>
              <w:bottom w:val="single" w:sz="4" w:space="0" w:color="auto"/>
              <w:right w:val="single" w:sz="4" w:space="0" w:color="auto"/>
            </w:tcBorders>
            <w:hideMark/>
          </w:tcPr>
          <w:p w:rsidR="00AA0099" w:rsidRDefault="00AA0099">
            <w:r>
              <w:t>Кравцова А.А. – лаборант</w:t>
            </w:r>
          </w:p>
          <w:p w:rsidR="00AA0099" w:rsidRDefault="00AA0099">
            <w:r>
              <w:t>Зотова И.В. – учитель химии и биологии</w:t>
            </w:r>
          </w:p>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5.7.</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snapToGrid w:val="0"/>
              <w:jc w:val="both"/>
            </w:pPr>
            <w:r>
              <w:t xml:space="preserve">Обеспечение наличия лабораторных комплектов по разделам: электродинамика, термодинамика, механика </w:t>
            </w:r>
            <w:r>
              <w:rPr>
                <w:rStyle w:val="default005f005fchar1char1"/>
              </w:rPr>
              <w:t xml:space="preserve">с соблюдением правил техники пожарной безопасности и </w:t>
            </w:r>
            <w:r>
              <w:t xml:space="preserve"> правилам СанПин 2.4.2.2821-10</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940C09">
            <w:pPr>
              <w:jc w:val="center"/>
              <w:rPr>
                <w:lang w:val="en-US"/>
              </w:rPr>
            </w:pPr>
            <w:r>
              <w:t>до 25.08.17</w:t>
            </w:r>
            <w:r w:rsidR="00AA0099">
              <w:t>г.</w:t>
            </w:r>
          </w:p>
        </w:tc>
        <w:tc>
          <w:tcPr>
            <w:tcW w:w="1725" w:type="dxa"/>
            <w:tcBorders>
              <w:top w:val="single" w:sz="4" w:space="0" w:color="auto"/>
              <w:left w:val="single" w:sz="4" w:space="0" w:color="auto"/>
              <w:bottom w:val="single" w:sz="4" w:space="0" w:color="auto"/>
              <w:right w:val="single" w:sz="4" w:space="0" w:color="auto"/>
            </w:tcBorders>
            <w:hideMark/>
          </w:tcPr>
          <w:p w:rsidR="00AA0099" w:rsidRDefault="00AA0099">
            <w:r>
              <w:t>Кравцова А.А. – лаборант</w:t>
            </w:r>
          </w:p>
          <w:p w:rsidR="00AA0099" w:rsidRDefault="00AA0099">
            <w:r>
              <w:t>Подмарев А.В. – учитель физики</w:t>
            </w:r>
          </w:p>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5.8.</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snapToGrid w:val="0"/>
              <w:jc w:val="both"/>
            </w:pPr>
            <w:r>
              <w:t xml:space="preserve">Обеспечение наличия лабораторных комплектов, бумажных карт,  лицензионного демонстрационного </w:t>
            </w:r>
            <w:r>
              <w:lastRenderedPageBreak/>
              <w:t>программного обеспечения по биологии и географии</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940C09">
            <w:pPr>
              <w:jc w:val="center"/>
              <w:rPr>
                <w:lang w:val="en-US"/>
              </w:rPr>
            </w:pPr>
            <w:r>
              <w:lastRenderedPageBreak/>
              <w:t>до 25.08.17</w:t>
            </w:r>
            <w:r w:rsidR="00AA0099">
              <w:t>г.</w:t>
            </w:r>
          </w:p>
        </w:tc>
        <w:tc>
          <w:tcPr>
            <w:tcW w:w="1725" w:type="dxa"/>
            <w:tcBorders>
              <w:top w:val="single" w:sz="4" w:space="0" w:color="auto"/>
              <w:left w:val="single" w:sz="4" w:space="0" w:color="auto"/>
              <w:bottom w:val="single" w:sz="4" w:space="0" w:color="auto"/>
              <w:right w:val="single" w:sz="4" w:space="0" w:color="auto"/>
            </w:tcBorders>
            <w:hideMark/>
          </w:tcPr>
          <w:p w:rsidR="00AA0099" w:rsidRDefault="00AA0099">
            <w:r>
              <w:t>Кравцова А.А. – лаборант,</w:t>
            </w:r>
          </w:p>
          <w:p w:rsidR="00AA0099" w:rsidRDefault="00AA0099">
            <w:r>
              <w:lastRenderedPageBreak/>
              <w:t>Зотова И.В. – учитель биологии</w:t>
            </w:r>
          </w:p>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lastRenderedPageBreak/>
              <w:t>5.9.</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snapToGrid w:val="0"/>
              <w:jc w:val="both"/>
            </w:pPr>
            <w:r>
              <w:t>Обеспечение наличия всех карт в соответствии с реализуемыми программами по истории: бумажные карты;  лицензионное демонстрационное программное обеспечение</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940C09">
            <w:pPr>
              <w:jc w:val="center"/>
              <w:rPr>
                <w:lang w:val="en-US"/>
              </w:rPr>
            </w:pPr>
            <w:r>
              <w:t>до 25.08.17</w:t>
            </w:r>
            <w:r w:rsidR="00AA0099">
              <w:t>г.</w:t>
            </w:r>
          </w:p>
        </w:tc>
        <w:tc>
          <w:tcPr>
            <w:tcW w:w="1725" w:type="dxa"/>
            <w:tcBorders>
              <w:top w:val="single" w:sz="4" w:space="0" w:color="auto"/>
              <w:left w:val="single" w:sz="4" w:space="0" w:color="auto"/>
              <w:bottom w:val="single" w:sz="4" w:space="0" w:color="auto"/>
              <w:right w:val="single" w:sz="4" w:space="0" w:color="auto"/>
            </w:tcBorders>
            <w:hideMark/>
          </w:tcPr>
          <w:p w:rsidR="00AA0099" w:rsidRDefault="00AA0099">
            <w:r>
              <w:t>Кравцова А.А.. – лаборант</w:t>
            </w:r>
          </w:p>
          <w:p w:rsidR="00AA0099" w:rsidRDefault="00AA0099">
            <w:r>
              <w:t>Кириллина В.А. – учитель истории</w:t>
            </w:r>
          </w:p>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6.</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r>
              <w:rPr>
                <w:bCs/>
              </w:rPr>
              <w:t>Кадровое обеспечение  образовательного учреждения в условиях введения ФГОС</w:t>
            </w:r>
          </w:p>
        </w:tc>
        <w:tc>
          <w:tcPr>
            <w:tcW w:w="1702" w:type="dxa"/>
            <w:tcBorders>
              <w:top w:val="single" w:sz="4" w:space="0" w:color="auto"/>
              <w:left w:val="single" w:sz="4" w:space="0" w:color="auto"/>
              <w:bottom w:val="single" w:sz="4" w:space="0" w:color="auto"/>
              <w:right w:val="single" w:sz="4" w:space="0" w:color="auto"/>
            </w:tcBorders>
          </w:tcPr>
          <w:p w:rsidR="00AA0099" w:rsidRDefault="00AA0099">
            <w:pPr>
              <w:jc w:val="center"/>
            </w:pPr>
          </w:p>
        </w:tc>
        <w:tc>
          <w:tcPr>
            <w:tcW w:w="1725" w:type="dxa"/>
            <w:tcBorders>
              <w:top w:val="single" w:sz="4" w:space="0" w:color="auto"/>
              <w:left w:val="single" w:sz="4" w:space="0" w:color="auto"/>
              <w:bottom w:val="single" w:sz="4" w:space="0" w:color="auto"/>
              <w:right w:val="single" w:sz="4" w:space="0" w:color="auto"/>
            </w:tcBorders>
          </w:tcPr>
          <w:p w:rsidR="00AA0099" w:rsidRDefault="00AA0099"/>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6.1.</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jc w:val="both"/>
            </w:pPr>
            <w:r>
              <w:t xml:space="preserve">Поиск и разработка диагностического инструментария для выявления профессиональных затруднений педагогов в период перехода на ФГОС ООО. </w:t>
            </w:r>
          </w:p>
          <w:p w:rsidR="00AA0099" w:rsidRDefault="00AA0099">
            <w:pPr>
              <w:snapToGrid w:val="0"/>
              <w:jc w:val="both"/>
              <w:rPr>
                <w:lang w:val="en-US"/>
              </w:rPr>
            </w:pPr>
            <w:r>
              <w:t>Проведение анкетирования.</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940C09">
            <w:pPr>
              <w:jc w:val="center"/>
            </w:pPr>
            <w:r>
              <w:t>Май, 2017</w:t>
            </w:r>
            <w:r w:rsidR="00AA0099">
              <w:t>г.</w:t>
            </w:r>
          </w:p>
          <w:p w:rsidR="00AA0099" w:rsidRDefault="00AA0099" w:rsidP="00940C09">
            <w:pPr>
              <w:jc w:val="center"/>
            </w:pPr>
            <w:r>
              <w:t>В теч.201</w:t>
            </w:r>
            <w:r w:rsidR="00940C09">
              <w:t>7</w:t>
            </w:r>
            <w:r>
              <w:t>-201</w:t>
            </w:r>
            <w:r w:rsidR="00940C09">
              <w:t>8</w:t>
            </w:r>
            <w:r>
              <w:t xml:space="preserve"> уч. года</w:t>
            </w:r>
          </w:p>
        </w:tc>
        <w:tc>
          <w:tcPr>
            <w:tcW w:w="1725" w:type="dxa"/>
            <w:tcBorders>
              <w:top w:val="single" w:sz="4" w:space="0" w:color="auto"/>
              <w:left w:val="single" w:sz="4" w:space="0" w:color="auto"/>
              <w:bottom w:val="single" w:sz="4" w:space="0" w:color="auto"/>
              <w:right w:val="single" w:sz="4" w:space="0" w:color="auto"/>
            </w:tcBorders>
          </w:tcPr>
          <w:p w:rsidR="00AA0099" w:rsidRDefault="00AA0099">
            <w:r>
              <w:t>зам.директора по УВР Ермакова М.В.</w:t>
            </w:r>
          </w:p>
          <w:p w:rsidR="00AA0099" w:rsidRDefault="00AA0099"/>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pPr>
              <w:rPr>
                <w:lang w:val="en-US"/>
              </w:rPr>
            </w:pPr>
            <w:r>
              <w:t>6.2.</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pPr>
              <w:snapToGrid w:val="0"/>
              <w:jc w:val="both"/>
            </w:pPr>
            <w:r>
              <w:rPr>
                <w:rStyle w:val="dash041e005f0431005f044b005f0447005f043d005f044b005f0439005f005fchar1char1"/>
              </w:rPr>
              <w:t>Обеспечение укомплектованности образовательного учреждения педагогическими, руководящими работниками,</w:t>
            </w:r>
            <w:r>
              <w:t xml:space="preserve"> прошедшими повышение квалификации, обеспечивающее их профессиональную компетентность в организации образовательного процесса в соответствии с требованиями ФГОС ООО (по каждому предмету)</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rsidP="00940C09">
            <w:pPr>
              <w:jc w:val="center"/>
              <w:rPr>
                <w:lang w:val="en-US"/>
              </w:rPr>
            </w:pPr>
            <w:r>
              <w:t>до 31.05.1</w:t>
            </w:r>
            <w:r w:rsidR="00940C09">
              <w:t>7</w:t>
            </w:r>
            <w:r>
              <w:t>г.</w:t>
            </w:r>
          </w:p>
        </w:tc>
        <w:tc>
          <w:tcPr>
            <w:tcW w:w="1725" w:type="dxa"/>
            <w:tcBorders>
              <w:top w:val="single" w:sz="4" w:space="0" w:color="auto"/>
              <w:left w:val="single" w:sz="4" w:space="0" w:color="auto"/>
              <w:bottom w:val="single" w:sz="4" w:space="0" w:color="auto"/>
              <w:right w:val="single" w:sz="4" w:space="0" w:color="auto"/>
            </w:tcBorders>
            <w:shd w:val="clear" w:color="auto" w:fill="FFFFFF"/>
          </w:tcPr>
          <w:p w:rsidR="00AA0099" w:rsidRDefault="00AA0099">
            <w:r>
              <w:t xml:space="preserve">директор </w:t>
            </w:r>
          </w:p>
          <w:p w:rsidR="00AA0099" w:rsidRDefault="00AA0099">
            <w:r>
              <w:t>Андреева Л.И.</w:t>
            </w:r>
          </w:p>
          <w:p w:rsidR="00AA0099" w:rsidRDefault="00AA0099"/>
        </w:tc>
      </w:tr>
      <w:tr w:rsidR="00AA0099" w:rsidTr="00940C09">
        <w:tc>
          <w:tcPr>
            <w:tcW w:w="697" w:type="dxa"/>
            <w:tcBorders>
              <w:top w:val="single" w:sz="4" w:space="0" w:color="auto"/>
              <w:left w:val="single" w:sz="4" w:space="0" w:color="auto"/>
              <w:bottom w:val="single" w:sz="4" w:space="0" w:color="auto"/>
              <w:right w:val="single" w:sz="4" w:space="0" w:color="auto"/>
            </w:tcBorders>
            <w:hideMark/>
          </w:tcPr>
          <w:p w:rsidR="00AA0099" w:rsidRDefault="00AA0099">
            <w:r>
              <w:t>6.3</w:t>
            </w:r>
          </w:p>
        </w:tc>
        <w:tc>
          <w:tcPr>
            <w:tcW w:w="5369" w:type="dxa"/>
            <w:tcBorders>
              <w:top w:val="single" w:sz="4" w:space="0" w:color="auto"/>
              <w:left w:val="single" w:sz="4" w:space="0" w:color="auto"/>
              <w:bottom w:val="single" w:sz="4" w:space="0" w:color="auto"/>
              <w:right w:val="single" w:sz="4" w:space="0" w:color="auto"/>
            </w:tcBorders>
            <w:hideMark/>
          </w:tcPr>
          <w:p w:rsidR="00AA0099" w:rsidRDefault="00AA0099">
            <w:r>
              <w:t>Определение готовности использования учителями основной школы: современных  УМК, системы учебников, использования или разработки рабочих программ по предметам в соответствии с требованиями ФГОС ООО, использования или разработки программ внеурочной деятельности в соответствии с требованиями ФГОС НОО</w:t>
            </w:r>
          </w:p>
        </w:tc>
        <w:tc>
          <w:tcPr>
            <w:tcW w:w="1702" w:type="dxa"/>
            <w:tcBorders>
              <w:top w:val="single" w:sz="4" w:space="0" w:color="auto"/>
              <w:left w:val="single" w:sz="4" w:space="0" w:color="auto"/>
              <w:bottom w:val="single" w:sz="4" w:space="0" w:color="auto"/>
              <w:right w:val="single" w:sz="4" w:space="0" w:color="auto"/>
            </w:tcBorders>
            <w:hideMark/>
          </w:tcPr>
          <w:p w:rsidR="00AA0099" w:rsidRDefault="00AA0099" w:rsidP="00940C09">
            <w:pPr>
              <w:jc w:val="center"/>
              <w:rPr>
                <w:lang w:val="en-US"/>
              </w:rPr>
            </w:pPr>
            <w:r>
              <w:t>до 31.05.1</w:t>
            </w:r>
            <w:r w:rsidR="00940C09">
              <w:t>7</w:t>
            </w:r>
            <w:r>
              <w:t>г.</w:t>
            </w:r>
          </w:p>
        </w:tc>
        <w:tc>
          <w:tcPr>
            <w:tcW w:w="1725" w:type="dxa"/>
            <w:tcBorders>
              <w:top w:val="single" w:sz="4" w:space="0" w:color="auto"/>
              <w:left w:val="single" w:sz="4" w:space="0" w:color="auto"/>
              <w:bottom w:val="single" w:sz="4" w:space="0" w:color="auto"/>
              <w:right w:val="single" w:sz="4" w:space="0" w:color="auto"/>
            </w:tcBorders>
            <w:shd w:val="clear" w:color="auto" w:fill="FFFFFF"/>
          </w:tcPr>
          <w:p w:rsidR="00AA0099" w:rsidRDefault="00AA0099">
            <w:r>
              <w:t>зам.директора по УВР Ермакова М.В.,  руководители ШМО, учителя-предметники</w:t>
            </w:r>
          </w:p>
          <w:p w:rsidR="00AA0099" w:rsidRDefault="00AA0099"/>
        </w:tc>
      </w:tr>
    </w:tbl>
    <w:p w:rsidR="00AA0099" w:rsidRDefault="00AA0099" w:rsidP="00AA0099">
      <w:pPr>
        <w:ind w:firstLine="720"/>
        <w:jc w:val="both"/>
        <w:rPr>
          <w:rFonts w:eastAsia="Calibri"/>
          <w:b/>
          <w:bCs/>
        </w:rPr>
      </w:pPr>
    </w:p>
    <w:p w:rsidR="00AA0099" w:rsidRDefault="00AA0099" w:rsidP="00AA0099">
      <w:pPr>
        <w:ind w:firstLine="720"/>
        <w:jc w:val="both"/>
        <w:rPr>
          <w:b/>
          <w:bCs/>
        </w:rPr>
      </w:pPr>
    </w:p>
    <w:p w:rsidR="00467391" w:rsidRDefault="00467391"/>
    <w:sectPr w:rsidR="00467391" w:rsidSect="003075A9">
      <w:footerReference w:type="default" r:id="rId31"/>
      <w:pgSz w:w="11906" w:h="16838"/>
      <w:pgMar w:top="1134" w:right="991"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1DF" w:rsidRDefault="004741DF" w:rsidP="00AA0099">
      <w:pPr>
        <w:spacing w:after="0" w:line="240" w:lineRule="auto"/>
      </w:pPr>
      <w:r>
        <w:separator/>
      </w:r>
    </w:p>
  </w:endnote>
  <w:endnote w:type="continuationSeparator" w:id="0">
    <w:p w:rsidR="004741DF" w:rsidRDefault="004741DF" w:rsidP="00AA0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altName w:val="Courier New"/>
    <w:panose1 w:val="00000000000000000000"/>
    <w:charset w:val="00"/>
    <w:family w:val="decorative"/>
    <w:notTrueType/>
    <w:pitch w:val="variable"/>
    <w:sig w:usb0="00000001"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ヒラギノ角ゴ Pro W3">
    <w:charset w:val="80"/>
    <w:family w:val="auto"/>
    <w:pitch w:val="variable"/>
    <w:sig w:usb0="00000001" w:usb1="00000000" w:usb2="01000407" w:usb3="00000000" w:csb0="00020000" w:csb1="00000000"/>
  </w:font>
  <w:font w:name="Segoe UI">
    <w:panose1 w:val="020B0502040204020203"/>
    <w:charset w:val="CC"/>
    <w:family w:val="swiss"/>
    <w:pitch w:val="variable"/>
    <w:sig w:usb0="E10022FF" w:usb1="C000E47F" w:usb2="00000029" w:usb3="00000000" w:csb0="000001DF" w:csb1="00000000"/>
  </w:font>
  <w:font w:name="JournalC">
    <w:altName w:val="Courier New"/>
    <w:panose1 w:val="00000000000000000000"/>
    <w:charset w:val="00"/>
    <w:family w:val="decorative"/>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DejaVu Sans">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948282"/>
      <w:docPartObj>
        <w:docPartGallery w:val="Page Numbers (Bottom of Page)"/>
        <w:docPartUnique/>
      </w:docPartObj>
    </w:sdtPr>
    <w:sdtEndPr/>
    <w:sdtContent>
      <w:p w:rsidR="00940C09" w:rsidRDefault="00940C09">
        <w:pPr>
          <w:pStyle w:val="ae"/>
          <w:jc w:val="center"/>
        </w:pPr>
        <w:r>
          <w:fldChar w:fldCharType="begin"/>
        </w:r>
        <w:r>
          <w:instrText>PAGE   \* MERGEFORMAT</w:instrText>
        </w:r>
        <w:r>
          <w:fldChar w:fldCharType="separate"/>
        </w:r>
        <w:r w:rsidR="00400E36" w:rsidRPr="00400E36">
          <w:rPr>
            <w:noProof/>
            <w:lang w:val="ru-RU"/>
          </w:rPr>
          <w:t>2</w:t>
        </w:r>
        <w:r>
          <w:fldChar w:fldCharType="end"/>
        </w:r>
      </w:p>
    </w:sdtContent>
  </w:sdt>
  <w:p w:rsidR="00940C09" w:rsidRDefault="00940C0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1DF" w:rsidRDefault="004741DF" w:rsidP="00AA0099">
      <w:pPr>
        <w:spacing w:after="0" w:line="240" w:lineRule="auto"/>
      </w:pPr>
      <w:r>
        <w:separator/>
      </w:r>
    </w:p>
  </w:footnote>
  <w:footnote w:type="continuationSeparator" w:id="0">
    <w:p w:rsidR="004741DF" w:rsidRDefault="004741DF" w:rsidP="00AA0099">
      <w:pPr>
        <w:spacing w:after="0" w:line="240" w:lineRule="auto"/>
      </w:pPr>
      <w:r>
        <w:continuationSeparator/>
      </w:r>
    </w:p>
  </w:footnote>
  <w:footnote w:id="1">
    <w:p w:rsidR="00940C09" w:rsidRDefault="00940C09" w:rsidP="00AA0099">
      <w:pPr>
        <w:pStyle w:val="a8"/>
      </w:pPr>
      <w:r>
        <w:rPr>
          <w:rStyle w:val="affffff1"/>
        </w:rPr>
        <w:footnoteRef/>
      </w:r>
      <w:r>
        <w:t xml:space="preserve"> Здесь и далее – знать определение понятия, уметь пояснять его смысл</w:t>
      </w:r>
      <w:proofErr w:type="gramStart"/>
      <w:r>
        <w:t>,у</w:t>
      </w:r>
      <w:proofErr w:type="gramEnd"/>
      <w:r>
        <w:t>меть использовать понятие и его свойства при проведении рассуждений, доказательств, решении задач.</w:t>
      </w:r>
    </w:p>
  </w:footnote>
  <w:footnote w:id="2">
    <w:p w:rsidR="00940C09" w:rsidRDefault="00940C09" w:rsidP="00AA0099">
      <w:pPr>
        <w:pStyle w:val="a8"/>
      </w:pPr>
      <w:r>
        <w:rPr>
          <w:rStyle w:val="affffff1"/>
        </w:rPr>
        <w:footnoteRef/>
      </w:r>
      <w: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3">
    <w:p w:rsidR="00940C09" w:rsidRDefault="00940C09" w:rsidP="00AA0099">
      <w:pPr>
        <w:pStyle w:val="a8"/>
      </w:pPr>
      <w:r>
        <w:rPr>
          <w:rStyle w:val="affffff1"/>
        </w:rPr>
        <w:footnoteRef/>
      </w:r>
      <w:r>
        <w:t xml:space="preserve"> Здесь и далее – знать определение понятия, уметь пояснять его смысл</w:t>
      </w:r>
      <w:proofErr w:type="gramStart"/>
      <w:r>
        <w:t>,у</w:t>
      </w:r>
      <w:proofErr w:type="gramEnd"/>
      <w:r>
        <w:t>меть использовать понятие и его свойства при проведении рассуждений, доказательств, решении задач.</w:t>
      </w:r>
    </w:p>
  </w:footnote>
  <w:footnote w:id="4">
    <w:p w:rsidR="00940C09" w:rsidRDefault="00940C09" w:rsidP="00AA0099">
      <w:pPr>
        <w:pStyle w:val="a8"/>
      </w:pPr>
      <w:r>
        <w:rPr>
          <w:rStyle w:val="affffff1"/>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4"/>
    <w:multiLevelType w:val="singleLevel"/>
    <w:tmpl w:val="00000004"/>
    <w:name w:val="WW8Num4"/>
    <w:lvl w:ilvl="0">
      <w:start w:val="1"/>
      <w:numFmt w:val="bullet"/>
      <w:lvlText w:val="—"/>
      <w:lvlJc w:val="left"/>
      <w:pPr>
        <w:tabs>
          <w:tab w:val="num" w:pos="993"/>
        </w:tabs>
        <w:ind w:left="993" w:firstLine="0"/>
      </w:pPr>
      <w:rPr>
        <w:rFonts w:ascii="Times New Roman" w:hAnsi="Times New Roman"/>
      </w:rPr>
    </w:lvl>
  </w:abstractNum>
  <w:abstractNum w:abstractNumId="2">
    <w:nsid w:val="00000005"/>
    <w:multiLevelType w:val="singleLevel"/>
    <w:tmpl w:val="00000005"/>
    <w:name w:val="WW8Num5"/>
    <w:lvl w:ilvl="0">
      <w:start w:val="1"/>
      <w:numFmt w:val="bullet"/>
      <w:lvlText w:val="—"/>
      <w:lvlJc w:val="left"/>
      <w:pPr>
        <w:tabs>
          <w:tab w:val="num" w:pos="993"/>
        </w:tabs>
        <w:ind w:left="993" w:firstLine="0"/>
      </w:pPr>
      <w:rPr>
        <w:rFonts w:ascii="Times New Roman" w:hAnsi="Times New Roman"/>
      </w:r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8"/>
    <w:multiLevelType w:val="multilevel"/>
    <w:tmpl w:val="00000008"/>
    <w:name w:val="WW8Num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6">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51D5748"/>
    <w:multiLevelType w:val="multilevel"/>
    <w:tmpl w:val="74B2674E"/>
    <w:lvl w:ilvl="0">
      <w:start w:val="1"/>
      <w:numFmt w:val="decimal"/>
      <w:lvlText w:val="%1."/>
      <w:lvlJc w:val="left"/>
      <w:pPr>
        <w:ind w:left="390" w:hanging="390"/>
      </w:pPr>
    </w:lvl>
    <w:lvl w:ilvl="1">
      <w:start w:val="1"/>
      <w:numFmt w:val="bullet"/>
      <w:lvlText w:val=""/>
      <w:lvlJc w:val="left"/>
      <w:pPr>
        <w:ind w:left="1571"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9">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0">
    <w:nsid w:val="09675435"/>
    <w:multiLevelType w:val="hybridMultilevel"/>
    <w:tmpl w:val="62CA7E54"/>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2">
    <w:nsid w:val="09A0676D"/>
    <w:multiLevelType w:val="multilevel"/>
    <w:tmpl w:val="3FCAA89C"/>
    <w:lvl w:ilvl="0">
      <w:start w:val="1"/>
      <w:numFmt w:val="bullet"/>
      <w:lvlText w:val=""/>
      <w:lvlJc w:val="left"/>
      <w:pPr>
        <w:ind w:left="720" w:hanging="360"/>
      </w:pPr>
      <w:rPr>
        <w:rFonts w:ascii="Symbol" w:hAnsi="Symbol" w:hint="default"/>
        <w:color w:val="000000"/>
      </w:rPr>
    </w:lvl>
    <w:lvl w:ilvl="1">
      <w:start w:val="3"/>
      <w:numFmt w:val="decimal"/>
      <w:lvlText w:val="%1.%2"/>
      <w:lvlJc w:val="left"/>
      <w:pPr>
        <w:tabs>
          <w:tab w:val="num" w:pos="555"/>
        </w:tabs>
        <w:ind w:left="555" w:hanging="555"/>
      </w:pPr>
      <w:rPr>
        <w:color w:val="000000"/>
      </w:rPr>
    </w:lvl>
    <w:lvl w:ilvl="2">
      <w:start w:val="3"/>
      <w:numFmt w:val="decimal"/>
      <w:lvlText w:val="%1.%2.%3"/>
      <w:lvlJc w:val="left"/>
      <w:pPr>
        <w:tabs>
          <w:tab w:val="num" w:pos="720"/>
        </w:tabs>
        <w:ind w:left="720" w:hanging="720"/>
      </w:pPr>
      <w:rPr>
        <w:color w:val="000000"/>
      </w:rPr>
    </w:lvl>
    <w:lvl w:ilvl="3">
      <w:start w:val="1"/>
      <w:numFmt w:val="decimal"/>
      <w:lvlText w:val="%1.%2.%3.%4"/>
      <w:lvlJc w:val="left"/>
      <w:pPr>
        <w:tabs>
          <w:tab w:val="num" w:pos="1080"/>
        </w:tabs>
        <w:ind w:left="1080" w:hanging="1080"/>
      </w:pPr>
      <w:rPr>
        <w:color w:val="000000"/>
      </w:rPr>
    </w:lvl>
    <w:lvl w:ilvl="4">
      <w:start w:val="1"/>
      <w:numFmt w:val="decimal"/>
      <w:lvlText w:val="%1.%2.%3.%4.%5"/>
      <w:lvlJc w:val="left"/>
      <w:pPr>
        <w:tabs>
          <w:tab w:val="num" w:pos="1080"/>
        </w:tabs>
        <w:ind w:left="1080" w:hanging="1080"/>
      </w:pPr>
      <w:rPr>
        <w:color w:val="000000"/>
      </w:rPr>
    </w:lvl>
    <w:lvl w:ilvl="5">
      <w:start w:val="1"/>
      <w:numFmt w:val="decimal"/>
      <w:lvlText w:val="%1.%2.%3.%4.%5.%6"/>
      <w:lvlJc w:val="left"/>
      <w:pPr>
        <w:tabs>
          <w:tab w:val="num" w:pos="1440"/>
        </w:tabs>
        <w:ind w:left="1440" w:hanging="1440"/>
      </w:pPr>
      <w:rPr>
        <w:color w:val="000000"/>
      </w:rPr>
    </w:lvl>
    <w:lvl w:ilvl="6">
      <w:start w:val="1"/>
      <w:numFmt w:val="decimal"/>
      <w:lvlText w:val="%1.%2.%3.%4.%5.%6.%7"/>
      <w:lvlJc w:val="left"/>
      <w:pPr>
        <w:tabs>
          <w:tab w:val="num" w:pos="1440"/>
        </w:tabs>
        <w:ind w:left="1440" w:hanging="1440"/>
      </w:pPr>
      <w:rPr>
        <w:color w:val="000000"/>
      </w:rPr>
    </w:lvl>
    <w:lvl w:ilvl="7">
      <w:start w:val="1"/>
      <w:numFmt w:val="decimal"/>
      <w:lvlText w:val="%1.%2.%3.%4.%5.%6.%7.%8"/>
      <w:lvlJc w:val="left"/>
      <w:pPr>
        <w:tabs>
          <w:tab w:val="num" w:pos="1800"/>
        </w:tabs>
        <w:ind w:left="1800" w:hanging="1800"/>
      </w:pPr>
      <w:rPr>
        <w:color w:val="000000"/>
      </w:rPr>
    </w:lvl>
    <w:lvl w:ilvl="8">
      <w:start w:val="1"/>
      <w:numFmt w:val="decimal"/>
      <w:lvlText w:val="%1.%2.%3.%4.%5.%6.%7.%8.%9"/>
      <w:lvlJc w:val="left"/>
      <w:pPr>
        <w:tabs>
          <w:tab w:val="num" w:pos="2160"/>
        </w:tabs>
        <w:ind w:left="2160" w:hanging="2160"/>
      </w:pPr>
      <w:rPr>
        <w:color w:val="000000"/>
      </w:rPr>
    </w:lvl>
  </w:abstractNum>
  <w:abstractNum w:abstractNumId="1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hint="default"/>
      </w:rPr>
    </w:lvl>
  </w:abstractNum>
  <w:abstractNum w:abstractNumId="15">
    <w:nsid w:val="0B986A0B"/>
    <w:multiLevelType w:val="hybridMultilevel"/>
    <w:tmpl w:val="EA22CF2C"/>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0C013313"/>
    <w:multiLevelType w:val="hybridMultilevel"/>
    <w:tmpl w:val="328EB94A"/>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0F475008"/>
    <w:multiLevelType w:val="hybridMultilevel"/>
    <w:tmpl w:val="2C6C9830"/>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9">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1">
    <w:nsid w:val="17BF24B5"/>
    <w:multiLevelType w:val="hybridMultilevel"/>
    <w:tmpl w:val="ED80D5D0"/>
    <w:lvl w:ilvl="0" w:tplc="F7B45DD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19B72D31"/>
    <w:multiLevelType w:val="hybridMultilevel"/>
    <w:tmpl w:val="1B6691A2"/>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23">
    <w:nsid w:val="1BD150FC"/>
    <w:multiLevelType w:val="hybridMultilevel"/>
    <w:tmpl w:val="2F2AD7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5">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start w:val="1"/>
      <w:numFmt w:val="bullet"/>
      <w:lvlText w:val="o"/>
      <w:lvlJc w:val="left"/>
      <w:pPr>
        <w:ind w:left="1089" w:hanging="360"/>
      </w:pPr>
      <w:rPr>
        <w:rFonts w:ascii="Courier New" w:hAnsi="Courier New" w:cs="Courier New" w:hint="default"/>
      </w:rPr>
    </w:lvl>
    <w:lvl w:ilvl="2" w:tplc="04190005">
      <w:start w:val="1"/>
      <w:numFmt w:val="bullet"/>
      <w:lvlText w:val=""/>
      <w:lvlJc w:val="left"/>
      <w:pPr>
        <w:ind w:left="1809" w:hanging="360"/>
      </w:pPr>
      <w:rPr>
        <w:rFonts w:ascii="Wingdings" w:hAnsi="Wingdings" w:hint="default"/>
      </w:rPr>
    </w:lvl>
    <w:lvl w:ilvl="3" w:tplc="04190001">
      <w:start w:val="1"/>
      <w:numFmt w:val="bullet"/>
      <w:lvlText w:val=""/>
      <w:lvlJc w:val="left"/>
      <w:pPr>
        <w:ind w:left="2529" w:hanging="360"/>
      </w:pPr>
      <w:rPr>
        <w:rFonts w:ascii="Symbol" w:hAnsi="Symbol" w:hint="default"/>
      </w:rPr>
    </w:lvl>
    <w:lvl w:ilvl="4" w:tplc="04190003">
      <w:start w:val="1"/>
      <w:numFmt w:val="bullet"/>
      <w:lvlText w:val="o"/>
      <w:lvlJc w:val="left"/>
      <w:pPr>
        <w:ind w:left="3249" w:hanging="360"/>
      </w:pPr>
      <w:rPr>
        <w:rFonts w:ascii="Courier New" w:hAnsi="Courier New" w:cs="Courier New" w:hint="default"/>
      </w:rPr>
    </w:lvl>
    <w:lvl w:ilvl="5" w:tplc="04190005">
      <w:start w:val="1"/>
      <w:numFmt w:val="bullet"/>
      <w:lvlText w:val=""/>
      <w:lvlJc w:val="left"/>
      <w:pPr>
        <w:ind w:left="3969" w:hanging="360"/>
      </w:pPr>
      <w:rPr>
        <w:rFonts w:ascii="Wingdings" w:hAnsi="Wingdings" w:hint="default"/>
      </w:rPr>
    </w:lvl>
    <w:lvl w:ilvl="6" w:tplc="04190001">
      <w:start w:val="1"/>
      <w:numFmt w:val="bullet"/>
      <w:lvlText w:val=""/>
      <w:lvlJc w:val="left"/>
      <w:pPr>
        <w:ind w:left="4689" w:hanging="360"/>
      </w:pPr>
      <w:rPr>
        <w:rFonts w:ascii="Symbol" w:hAnsi="Symbol" w:hint="default"/>
      </w:rPr>
    </w:lvl>
    <w:lvl w:ilvl="7" w:tplc="04190003">
      <w:start w:val="1"/>
      <w:numFmt w:val="bullet"/>
      <w:lvlText w:val="o"/>
      <w:lvlJc w:val="left"/>
      <w:pPr>
        <w:ind w:left="5409" w:hanging="360"/>
      </w:pPr>
      <w:rPr>
        <w:rFonts w:ascii="Courier New" w:hAnsi="Courier New" w:cs="Courier New" w:hint="default"/>
      </w:rPr>
    </w:lvl>
    <w:lvl w:ilvl="8" w:tplc="04190005">
      <w:start w:val="1"/>
      <w:numFmt w:val="bullet"/>
      <w:lvlText w:val=""/>
      <w:lvlJc w:val="left"/>
      <w:pPr>
        <w:ind w:left="6129" w:hanging="360"/>
      </w:pPr>
      <w:rPr>
        <w:rFonts w:ascii="Wingdings" w:hAnsi="Wingdings" w:hint="default"/>
      </w:rPr>
    </w:lvl>
  </w:abstractNum>
  <w:abstractNum w:abstractNumId="3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3">
    <w:nsid w:val="280D46FE"/>
    <w:multiLevelType w:val="hybridMultilevel"/>
    <w:tmpl w:val="9ECC98C4"/>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6">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37">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1">
    <w:nsid w:val="2FED6300"/>
    <w:multiLevelType w:val="hybridMultilevel"/>
    <w:tmpl w:val="162E51F4"/>
    <w:lvl w:ilvl="0" w:tplc="0419000F">
      <w:start w:val="1"/>
      <w:numFmt w:val="decimal"/>
      <w:lvlText w:val="%1."/>
      <w:lvlJc w:val="left"/>
      <w:pPr>
        <w:tabs>
          <w:tab w:val="num" w:pos="720"/>
        </w:tabs>
        <w:ind w:left="720" w:hanging="360"/>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F">
      <w:start w:val="1"/>
      <w:numFmt w:val="decimal"/>
      <w:lvlText w:val="%3."/>
      <w:lvlJc w:val="left"/>
      <w:pPr>
        <w:tabs>
          <w:tab w:val="num" w:pos="2160"/>
        </w:tabs>
        <w:ind w:left="2160" w:hanging="360"/>
      </w:pPr>
      <w:rPr>
        <w:color w:val="auto"/>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5">
    <w:nsid w:val="35F12752"/>
    <w:multiLevelType w:val="hybridMultilevel"/>
    <w:tmpl w:val="55609EDA"/>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6">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8">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start w:val="1"/>
      <w:numFmt w:val="bullet"/>
      <w:lvlText w:val="o"/>
      <w:lvlJc w:val="left"/>
      <w:pPr>
        <w:ind w:left="1549" w:hanging="360"/>
      </w:pPr>
      <w:rPr>
        <w:rFonts w:ascii="Courier New" w:hAnsi="Courier New" w:cs="Courier New" w:hint="default"/>
      </w:rPr>
    </w:lvl>
    <w:lvl w:ilvl="2" w:tplc="04190005">
      <w:start w:val="1"/>
      <w:numFmt w:val="bullet"/>
      <w:lvlText w:val=""/>
      <w:lvlJc w:val="left"/>
      <w:pPr>
        <w:ind w:left="2269" w:hanging="360"/>
      </w:pPr>
      <w:rPr>
        <w:rFonts w:ascii="Wingdings" w:hAnsi="Wingdings" w:hint="default"/>
      </w:rPr>
    </w:lvl>
    <w:lvl w:ilvl="3" w:tplc="04190001">
      <w:start w:val="1"/>
      <w:numFmt w:val="bullet"/>
      <w:lvlText w:val=""/>
      <w:lvlJc w:val="left"/>
      <w:pPr>
        <w:ind w:left="2989" w:hanging="360"/>
      </w:pPr>
      <w:rPr>
        <w:rFonts w:ascii="Symbol" w:hAnsi="Symbol" w:hint="default"/>
      </w:rPr>
    </w:lvl>
    <w:lvl w:ilvl="4" w:tplc="04190003">
      <w:start w:val="1"/>
      <w:numFmt w:val="bullet"/>
      <w:lvlText w:val="o"/>
      <w:lvlJc w:val="left"/>
      <w:pPr>
        <w:ind w:left="3709" w:hanging="360"/>
      </w:pPr>
      <w:rPr>
        <w:rFonts w:ascii="Courier New" w:hAnsi="Courier New" w:cs="Courier New" w:hint="default"/>
      </w:rPr>
    </w:lvl>
    <w:lvl w:ilvl="5" w:tplc="04190005">
      <w:start w:val="1"/>
      <w:numFmt w:val="bullet"/>
      <w:lvlText w:val=""/>
      <w:lvlJc w:val="left"/>
      <w:pPr>
        <w:ind w:left="4429" w:hanging="360"/>
      </w:pPr>
      <w:rPr>
        <w:rFonts w:ascii="Wingdings" w:hAnsi="Wingdings" w:hint="default"/>
      </w:rPr>
    </w:lvl>
    <w:lvl w:ilvl="6" w:tplc="04190001">
      <w:start w:val="1"/>
      <w:numFmt w:val="bullet"/>
      <w:lvlText w:val=""/>
      <w:lvlJc w:val="left"/>
      <w:pPr>
        <w:ind w:left="5149" w:hanging="360"/>
      </w:pPr>
      <w:rPr>
        <w:rFonts w:ascii="Symbol" w:hAnsi="Symbol" w:hint="default"/>
      </w:rPr>
    </w:lvl>
    <w:lvl w:ilvl="7" w:tplc="04190003">
      <w:start w:val="1"/>
      <w:numFmt w:val="bullet"/>
      <w:lvlText w:val="o"/>
      <w:lvlJc w:val="left"/>
      <w:pPr>
        <w:ind w:left="5869" w:hanging="360"/>
      </w:pPr>
      <w:rPr>
        <w:rFonts w:ascii="Courier New" w:hAnsi="Courier New" w:cs="Courier New" w:hint="default"/>
      </w:rPr>
    </w:lvl>
    <w:lvl w:ilvl="8" w:tplc="04190005">
      <w:start w:val="1"/>
      <w:numFmt w:val="bullet"/>
      <w:lvlText w:val=""/>
      <w:lvlJc w:val="left"/>
      <w:pPr>
        <w:ind w:left="6589" w:hanging="360"/>
      </w:pPr>
      <w:rPr>
        <w:rFonts w:ascii="Wingdings" w:hAnsi="Wingdings" w:hint="default"/>
      </w:rPr>
    </w:lvl>
  </w:abstractNum>
  <w:abstractNum w:abstractNumId="5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51">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2">
    <w:nsid w:val="3C7C2133"/>
    <w:multiLevelType w:val="hybridMultilevel"/>
    <w:tmpl w:val="64F476FE"/>
    <w:lvl w:ilvl="0" w:tplc="B6E61AC6">
      <w:start w:val="1"/>
      <w:numFmt w:val="decimal"/>
      <w:pStyle w:val="a"/>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3">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5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55">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56">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9">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41B92851"/>
    <w:multiLevelType w:val="hybridMultilevel"/>
    <w:tmpl w:val="CFA22974"/>
    <w:lvl w:ilvl="0" w:tplc="F7B45DD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2">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3">
    <w:nsid w:val="429C262D"/>
    <w:multiLevelType w:val="hybridMultilevel"/>
    <w:tmpl w:val="652E2FE4"/>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64">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6">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67">
    <w:nsid w:val="46516128"/>
    <w:multiLevelType w:val="hybridMultilevel"/>
    <w:tmpl w:val="2A36A4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9">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70">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2">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3">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7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5">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nsid w:val="4BAB2BE3"/>
    <w:multiLevelType w:val="hybridMultilevel"/>
    <w:tmpl w:val="CB82E1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7">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nsid w:val="4DBA2FF9"/>
    <w:multiLevelType w:val="multilevel"/>
    <w:tmpl w:val="7DCEB9A0"/>
    <w:lvl w:ilvl="0">
      <w:start w:val="2"/>
      <w:numFmt w:val="decimal"/>
      <w:lvlText w:val="%1"/>
      <w:lvlJc w:val="left"/>
      <w:pPr>
        <w:tabs>
          <w:tab w:val="num" w:pos="555"/>
        </w:tabs>
        <w:ind w:left="555" w:hanging="555"/>
      </w:pPr>
      <w:rPr>
        <w:color w:val="000000"/>
      </w:rPr>
    </w:lvl>
    <w:lvl w:ilvl="1">
      <w:start w:val="3"/>
      <w:numFmt w:val="decimal"/>
      <w:lvlText w:val="%1.%2"/>
      <w:lvlJc w:val="left"/>
      <w:pPr>
        <w:tabs>
          <w:tab w:val="num" w:pos="555"/>
        </w:tabs>
        <w:ind w:left="555" w:hanging="555"/>
      </w:pPr>
      <w:rPr>
        <w:color w:val="000000"/>
      </w:rPr>
    </w:lvl>
    <w:lvl w:ilvl="2">
      <w:start w:val="3"/>
      <w:numFmt w:val="decimal"/>
      <w:lvlText w:val="%1.%2.%3"/>
      <w:lvlJc w:val="left"/>
      <w:pPr>
        <w:tabs>
          <w:tab w:val="num" w:pos="720"/>
        </w:tabs>
        <w:ind w:left="720" w:hanging="720"/>
      </w:pPr>
      <w:rPr>
        <w:color w:val="000000"/>
      </w:rPr>
    </w:lvl>
    <w:lvl w:ilvl="3">
      <w:start w:val="1"/>
      <w:numFmt w:val="decimal"/>
      <w:lvlText w:val="%1.%2.%3.%4"/>
      <w:lvlJc w:val="left"/>
      <w:pPr>
        <w:tabs>
          <w:tab w:val="num" w:pos="1080"/>
        </w:tabs>
        <w:ind w:left="1080" w:hanging="1080"/>
      </w:pPr>
      <w:rPr>
        <w:color w:val="000000"/>
      </w:rPr>
    </w:lvl>
    <w:lvl w:ilvl="4">
      <w:start w:val="1"/>
      <w:numFmt w:val="decimal"/>
      <w:lvlText w:val="%1.%2.%3.%4.%5"/>
      <w:lvlJc w:val="left"/>
      <w:pPr>
        <w:tabs>
          <w:tab w:val="num" w:pos="1080"/>
        </w:tabs>
        <w:ind w:left="1080" w:hanging="1080"/>
      </w:pPr>
      <w:rPr>
        <w:color w:val="000000"/>
      </w:rPr>
    </w:lvl>
    <w:lvl w:ilvl="5">
      <w:start w:val="1"/>
      <w:numFmt w:val="decimal"/>
      <w:lvlText w:val="%1.%2.%3.%4.%5.%6"/>
      <w:lvlJc w:val="left"/>
      <w:pPr>
        <w:tabs>
          <w:tab w:val="num" w:pos="1440"/>
        </w:tabs>
        <w:ind w:left="1440" w:hanging="1440"/>
      </w:pPr>
      <w:rPr>
        <w:color w:val="000000"/>
      </w:rPr>
    </w:lvl>
    <w:lvl w:ilvl="6">
      <w:start w:val="1"/>
      <w:numFmt w:val="decimal"/>
      <w:lvlText w:val="%1.%2.%3.%4.%5.%6.%7"/>
      <w:lvlJc w:val="left"/>
      <w:pPr>
        <w:tabs>
          <w:tab w:val="num" w:pos="1440"/>
        </w:tabs>
        <w:ind w:left="1440" w:hanging="1440"/>
      </w:pPr>
      <w:rPr>
        <w:color w:val="000000"/>
      </w:rPr>
    </w:lvl>
    <w:lvl w:ilvl="7">
      <w:start w:val="1"/>
      <w:numFmt w:val="decimal"/>
      <w:lvlText w:val="%1.%2.%3.%4.%5.%6.%7.%8"/>
      <w:lvlJc w:val="left"/>
      <w:pPr>
        <w:tabs>
          <w:tab w:val="num" w:pos="1800"/>
        </w:tabs>
        <w:ind w:left="1800" w:hanging="1800"/>
      </w:pPr>
      <w:rPr>
        <w:color w:val="000000"/>
      </w:rPr>
    </w:lvl>
    <w:lvl w:ilvl="8">
      <w:start w:val="1"/>
      <w:numFmt w:val="decimal"/>
      <w:lvlText w:val="%1.%2.%3.%4.%5.%6.%7.%8.%9"/>
      <w:lvlJc w:val="left"/>
      <w:pPr>
        <w:tabs>
          <w:tab w:val="num" w:pos="2160"/>
        </w:tabs>
        <w:ind w:left="2160" w:hanging="2160"/>
      </w:pPr>
      <w:rPr>
        <w:color w:val="000000"/>
      </w:rPr>
    </w:lvl>
  </w:abstractNum>
  <w:abstractNum w:abstractNumId="7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1">
    <w:nsid w:val="51A87258"/>
    <w:multiLevelType w:val="hybridMultilevel"/>
    <w:tmpl w:val="B7BE7368"/>
    <w:lvl w:ilvl="0" w:tplc="F7B45DD8">
      <w:start w:val="1"/>
      <w:numFmt w:val="bullet"/>
      <w:lvlText w:val=""/>
      <w:lvlJc w:val="left"/>
      <w:pPr>
        <w:tabs>
          <w:tab w:val="num" w:pos="720"/>
        </w:tabs>
        <w:ind w:left="720" w:hanging="360"/>
      </w:pPr>
      <w:rPr>
        <w:rFonts w:ascii="Symbol" w:hAnsi="Symbol" w:hint="default"/>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2">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3">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84">
    <w:nsid w:val="56111DBF"/>
    <w:multiLevelType w:val="hybridMultilevel"/>
    <w:tmpl w:val="91C01F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8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start w:val="1"/>
      <w:numFmt w:val="bullet"/>
      <w:lvlText w:val=""/>
      <w:lvlJc w:val="left"/>
      <w:pPr>
        <w:ind w:left="2066" w:hanging="360"/>
      </w:pPr>
      <w:rPr>
        <w:rFonts w:ascii="Symbol" w:hAnsi="Symbol" w:hint="default"/>
      </w:rPr>
    </w:lvl>
    <w:lvl w:ilvl="4" w:tplc="04190003">
      <w:start w:val="1"/>
      <w:numFmt w:val="bullet"/>
      <w:lvlText w:val="o"/>
      <w:lvlJc w:val="left"/>
      <w:pPr>
        <w:ind w:left="2786" w:hanging="360"/>
      </w:pPr>
      <w:rPr>
        <w:rFonts w:ascii="Courier New" w:hAnsi="Courier New" w:cs="Courier New" w:hint="default"/>
      </w:rPr>
    </w:lvl>
    <w:lvl w:ilvl="5" w:tplc="04190005">
      <w:start w:val="1"/>
      <w:numFmt w:val="bullet"/>
      <w:lvlText w:val=""/>
      <w:lvlJc w:val="left"/>
      <w:pPr>
        <w:ind w:left="3506" w:hanging="360"/>
      </w:pPr>
      <w:rPr>
        <w:rFonts w:ascii="Wingdings" w:hAnsi="Wingdings" w:hint="default"/>
      </w:rPr>
    </w:lvl>
    <w:lvl w:ilvl="6" w:tplc="04190001">
      <w:start w:val="1"/>
      <w:numFmt w:val="bullet"/>
      <w:lvlText w:val=""/>
      <w:lvlJc w:val="left"/>
      <w:pPr>
        <w:ind w:left="4226" w:hanging="360"/>
      </w:pPr>
      <w:rPr>
        <w:rFonts w:ascii="Symbol" w:hAnsi="Symbol" w:hint="default"/>
      </w:rPr>
    </w:lvl>
    <w:lvl w:ilvl="7" w:tplc="04190003">
      <w:start w:val="1"/>
      <w:numFmt w:val="bullet"/>
      <w:lvlText w:val="o"/>
      <w:lvlJc w:val="left"/>
      <w:pPr>
        <w:ind w:left="4946" w:hanging="360"/>
      </w:pPr>
      <w:rPr>
        <w:rFonts w:ascii="Courier New" w:hAnsi="Courier New" w:cs="Courier New" w:hint="default"/>
      </w:rPr>
    </w:lvl>
    <w:lvl w:ilvl="8" w:tplc="04190005">
      <w:start w:val="1"/>
      <w:numFmt w:val="bullet"/>
      <w:lvlText w:val=""/>
      <w:lvlJc w:val="left"/>
      <w:pPr>
        <w:ind w:left="5666" w:hanging="360"/>
      </w:pPr>
      <w:rPr>
        <w:rFonts w:ascii="Wingdings" w:hAnsi="Wingdings" w:hint="default"/>
      </w:rPr>
    </w:lvl>
  </w:abstractNum>
  <w:abstractNum w:abstractNumId="8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hint="default"/>
      </w:rPr>
    </w:lvl>
  </w:abstractNum>
  <w:abstractNum w:abstractNumId="8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start w:val="1"/>
      <w:numFmt w:val="bullet"/>
      <w:lvlText w:val="o"/>
      <w:lvlJc w:val="left"/>
      <w:pPr>
        <w:ind w:left="1549" w:hanging="360"/>
      </w:pPr>
      <w:rPr>
        <w:rFonts w:ascii="Courier New" w:hAnsi="Courier New" w:cs="Courier New" w:hint="default"/>
      </w:rPr>
    </w:lvl>
    <w:lvl w:ilvl="2" w:tplc="04190005">
      <w:start w:val="1"/>
      <w:numFmt w:val="bullet"/>
      <w:lvlText w:val=""/>
      <w:lvlJc w:val="left"/>
      <w:pPr>
        <w:ind w:left="2269" w:hanging="360"/>
      </w:pPr>
      <w:rPr>
        <w:rFonts w:ascii="Wingdings" w:hAnsi="Wingdings" w:hint="default"/>
      </w:rPr>
    </w:lvl>
    <w:lvl w:ilvl="3" w:tplc="04190001">
      <w:start w:val="1"/>
      <w:numFmt w:val="bullet"/>
      <w:lvlText w:val=""/>
      <w:lvlJc w:val="left"/>
      <w:pPr>
        <w:ind w:left="2989" w:hanging="360"/>
      </w:pPr>
      <w:rPr>
        <w:rFonts w:ascii="Symbol" w:hAnsi="Symbol" w:hint="default"/>
      </w:rPr>
    </w:lvl>
    <w:lvl w:ilvl="4" w:tplc="04190003">
      <w:start w:val="1"/>
      <w:numFmt w:val="bullet"/>
      <w:lvlText w:val="o"/>
      <w:lvlJc w:val="left"/>
      <w:pPr>
        <w:ind w:left="3709" w:hanging="360"/>
      </w:pPr>
      <w:rPr>
        <w:rFonts w:ascii="Courier New" w:hAnsi="Courier New" w:cs="Courier New" w:hint="default"/>
      </w:rPr>
    </w:lvl>
    <w:lvl w:ilvl="5" w:tplc="04190005">
      <w:start w:val="1"/>
      <w:numFmt w:val="bullet"/>
      <w:lvlText w:val=""/>
      <w:lvlJc w:val="left"/>
      <w:pPr>
        <w:ind w:left="4429" w:hanging="360"/>
      </w:pPr>
      <w:rPr>
        <w:rFonts w:ascii="Wingdings" w:hAnsi="Wingdings" w:hint="default"/>
      </w:rPr>
    </w:lvl>
    <w:lvl w:ilvl="6" w:tplc="04190001">
      <w:start w:val="1"/>
      <w:numFmt w:val="bullet"/>
      <w:lvlText w:val=""/>
      <w:lvlJc w:val="left"/>
      <w:pPr>
        <w:ind w:left="5149" w:hanging="360"/>
      </w:pPr>
      <w:rPr>
        <w:rFonts w:ascii="Symbol" w:hAnsi="Symbol" w:hint="default"/>
      </w:rPr>
    </w:lvl>
    <w:lvl w:ilvl="7" w:tplc="04190003">
      <w:start w:val="1"/>
      <w:numFmt w:val="bullet"/>
      <w:lvlText w:val="o"/>
      <w:lvlJc w:val="left"/>
      <w:pPr>
        <w:ind w:left="5869" w:hanging="360"/>
      </w:pPr>
      <w:rPr>
        <w:rFonts w:ascii="Courier New" w:hAnsi="Courier New" w:cs="Courier New" w:hint="default"/>
      </w:rPr>
    </w:lvl>
    <w:lvl w:ilvl="8" w:tplc="04190005">
      <w:start w:val="1"/>
      <w:numFmt w:val="bullet"/>
      <w:lvlText w:val=""/>
      <w:lvlJc w:val="left"/>
      <w:pPr>
        <w:ind w:left="6589" w:hanging="360"/>
      </w:pPr>
      <w:rPr>
        <w:rFonts w:ascii="Wingdings" w:hAnsi="Wingdings" w:hint="default"/>
      </w:rPr>
    </w:lvl>
  </w:abstractNum>
  <w:abstractNum w:abstractNumId="91">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9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4">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95">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6">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7">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8">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9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01">
    <w:nsid w:val="69385A40"/>
    <w:multiLevelType w:val="hybridMultilevel"/>
    <w:tmpl w:val="0A92D290"/>
    <w:lvl w:ilvl="0" w:tplc="F7B45DD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2">
    <w:nsid w:val="69715150"/>
    <w:multiLevelType w:val="hybridMultilevel"/>
    <w:tmpl w:val="802819BE"/>
    <w:lvl w:ilvl="0" w:tplc="F7B45DD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3">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4">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5">
    <w:nsid w:val="6D576F63"/>
    <w:multiLevelType w:val="hybridMultilevel"/>
    <w:tmpl w:val="F76C86CC"/>
    <w:lvl w:ilvl="0" w:tplc="F7B45DD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6">
    <w:nsid w:val="6E947946"/>
    <w:multiLevelType w:val="hybridMultilevel"/>
    <w:tmpl w:val="AA62F454"/>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07">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1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11">
    <w:nsid w:val="75092EE2"/>
    <w:multiLevelType w:val="multilevel"/>
    <w:tmpl w:val="E752B218"/>
    <w:lvl w:ilvl="0">
      <w:start w:val="1"/>
      <w:numFmt w:val="decimal"/>
      <w:lvlText w:val="%1."/>
      <w:lvlJc w:val="left"/>
      <w:pPr>
        <w:tabs>
          <w:tab w:val="num" w:pos="720"/>
        </w:tabs>
        <w:ind w:left="720" w:hanging="360"/>
      </w:pPr>
    </w:lvl>
    <w:lvl w:ilvl="1">
      <w:start w:val="1"/>
      <w:numFmt w:val="decimal"/>
      <w:isLgl/>
      <w:lvlText w:val="%1.%2."/>
      <w:lvlJc w:val="left"/>
      <w:pPr>
        <w:ind w:left="960" w:hanging="600"/>
      </w:pPr>
    </w:lvl>
    <w:lvl w:ilvl="2">
      <w:start w:val="1"/>
      <w:numFmt w:val="decimal"/>
      <w:isLgl/>
      <w:lvlText w:val="%1.%2.%3."/>
      <w:lvlJc w:val="left"/>
      <w:pPr>
        <w:ind w:left="1288"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3">
    <w:nsid w:val="766C6675"/>
    <w:multiLevelType w:val="hybridMultilevel"/>
    <w:tmpl w:val="8FD458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4">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5">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hint="default"/>
      </w:rPr>
    </w:lvl>
  </w:abstractNum>
  <w:abstractNum w:abstractNumId="116">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7">
    <w:nsid w:val="7AE04866"/>
    <w:multiLevelType w:val="hybridMultilevel"/>
    <w:tmpl w:val="7E6C9602"/>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8">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9">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start w:val="1"/>
      <w:numFmt w:val="bullet"/>
      <w:lvlText w:val="o"/>
      <w:lvlJc w:val="left"/>
      <w:pPr>
        <w:ind w:left="1473" w:hanging="360"/>
      </w:pPr>
      <w:rPr>
        <w:rFonts w:ascii="Courier New" w:hAnsi="Courier New" w:cs="Times New Roman" w:hint="default"/>
      </w:rPr>
    </w:lvl>
    <w:lvl w:ilvl="2" w:tplc="04190005">
      <w:start w:val="1"/>
      <w:numFmt w:val="bullet"/>
      <w:lvlText w:val=""/>
      <w:lvlJc w:val="left"/>
      <w:pPr>
        <w:ind w:left="2193" w:hanging="360"/>
      </w:pPr>
      <w:rPr>
        <w:rFonts w:ascii="Wingdings" w:hAnsi="Wingdings" w:hint="default"/>
      </w:rPr>
    </w:lvl>
    <w:lvl w:ilvl="3" w:tplc="04190001">
      <w:start w:val="1"/>
      <w:numFmt w:val="bullet"/>
      <w:lvlText w:val=""/>
      <w:lvlJc w:val="left"/>
      <w:pPr>
        <w:ind w:left="2913" w:hanging="360"/>
      </w:pPr>
      <w:rPr>
        <w:rFonts w:ascii="Symbol" w:hAnsi="Symbol" w:hint="default"/>
      </w:rPr>
    </w:lvl>
    <w:lvl w:ilvl="4" w:tplc="04190003">
      <w:start w:val="1"/>
      <w:numFmt w:val="bullet"/>
      <w:lvlText w:val="o"/>
      <w:lvlJc w:val="left"/>
      <w:pPr>
        <w:ind w:left="3633" w:hanging="360"/>
      </w:pPr>
      <w:rPr>
        <w:rFonts w:ascii="Courier New" w:hAnsi="Courier New" w:cs="Times New Roman" w:hint="default"/>
      </w:rPr>
    </w:lvl>
    <w:lvl w:ilvl="5" w:tplc="04190005">
      <w:start w:val="1"/>
      <w:numFmt w:val="bullet"/>
      <w:lvlText w:val=""/>
      <w:lvlJc w:val="left"/>
      <w:pPr>
        <w:ind w:left="4353" w:hanging="360"/>
      </w:pPr>
      <w:rPr>
        <w:rFonts w:ascii="Wingdings" w:hAnsi="Wingdings" w:hint="default"/>
      </w:rPr>
    </w:lvl>
    <w:lvl w:ilvl="6" w:tplc="04190001">
      <w:start w:val="1"/>
      <w:numFmt w:val="bullet"/>
      <w:lvlText w:val=""/>
      <w:lvlJc w:val="left"/>
      <w:pPr>
        <w:ind w:left="5073" w:hanging="360"/>
      </w:pPr>
      <w:rPr>
        <w:rFonts w:ascii="Symbol" w:hAnsi="Symbol" w:hint="default"/>
      </w:rPr>
    </w:lvl>
    <w:lvl w:ilvl="7" w:tplc="04190003">
      <w:start w:val="1"/>
      <w:numFmt w:val="bullet"/>
      <w:lvlText w:val="o"/>
      <w:lvlJc w:val="left"/>
      <w:pPr>
        <w:ind w:left="5793" w:hanging="360"/>
      </w:pPr>
      <w:rPr>
        <w:rFonts w:ascii="Courier New" w:hAnsi="Courier New" w:cs="Times New Roman" w:hint="default"/>
      </w:rPr>
    </w:lvl>
    <w:lvl w:ilvl="8" w:tplc="04190005">
      <w:start w:val="1"/>
      <w:numFmt w:val="bullet"/>
      <w:lvlText w:val=""/>
      <w:lvlJc w:val="left"/>
      <w:pPr>
        <w:ind w:left="6513" w:hanging="360"/>
      </w:pPr>
      <w:rPr>
        <w:rFonts w:ascii="Wingdings" w:hAnsi="Wingdings" w:hint="default"/>
      </w:rPr>
    </w:lvl>
  </w:abstractNum>
  <w:abstractNum w:abstractNumId="12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hint="default"/>
      </w:rPr>
    </w:lvl>
  </w:abstractNum>
  <w:abstractNum w:abstractNumId="121">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26"/>
  </w:num>
  <w:num w:numId="4">
    <w:abstractNumId w:val="89"/>
  </w:num>
  <w:num w:numId="5">
    <w:abstractNumId w:val="34"/>
  </w:num>
  <w:num w:numId="6">
    <w:abstractNumId w:val="42"/>
  </w:num>
  <w:num w:numId="7">
    <w:abstractNumId w:val="122"/>
  </w:num>
  <w:num w:numId="8">
    <w:abstractNumId w:val="56"/>
  </w:num>
  <w:num w:numId="9">
    <w:abstractNumId w:val="103"/>
  </w:num>
  <w:num w:numId="10">
    <w:abstractNumId w:val="38"/>
  </w:num>
  <w:num w:numId="11">
    <w:abstractNumId w:val="96"/>
  </w:num>
  <w:num w:numId="1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9"/>
  </w:num>
  <w:num w:numId="14">
    <w:abstractNumId w:val="13"/>
  </w:num>
  <w:num w:numId="15">
    <w:abstractNumId w:val="112"/>
  </w:num>
  <w:num w:numId="16">
    <w:abstractNumId w:val="6"/>
  </w:num>
  <w:num w:numId="17">
    <w:abstractNumId w:val="99"/>
  </w:num>
  <w:num w:numId="18">
    <w:abstractNumId w:val="104"/>
  </w:num>
  <w:num w:numId="19">
    <w:abstractNumId w:val="93"/>
  </w:num>
  <w:num w:numId="20">
    <w:abstractNumId w:val="114"/>
  </w:num>
  <w:num w:numId="21">
    <w:abstractNumId w:val="88"/>
  </w:num>
  <w:num w:numId="22">
    <w:abstractNumId w:val="14"/>
  </w:num>
  <w:num w:numId="23">
    <w:abstractNumId w:val="115"/>
  </w:num>
  <w:num w:numId="24">
    <w:abstractNumId w:val="120"/>
  </w:num>
  <w:num w:numId="25">
    <w:abstractNumId w:val="94"/>
  </w:num>
  <w:num w:numId="26">
    <w:abstractNumId w:val="22"/>
  </w:num>
  <w:num w:numId="27">
    <w:abstractNumId w:val="23"/>
  </w:num>
  <w:num w:numId="28">
    <w:abstractNumId w:val="63"/>
  </w:num>
  <w:num w:numId="29">
    <w:abstractNumId w:val="84"/>
  </w:num>
  <w:num w:numId="30">
    <w:abstractNumId w:val="113"/>
  </w:num>
  <w:num w:numId="31">
    <w:abstractNumId w:val="65"/>
  </w:num>
  <w:num w:numId="32">
    <w:abstractNumId w:val="91"/>
  </w:num>
  <w:num w:numId="33">
    <w:abstractNumId w:val="100"/>
  </w:num>
  <w:num w:numId="34">
    <w:abstractNumId w:val="71"/>
  </w:num>
  <w:num w:numId="35">
    <w:abstractNumId w:val="74"/>
  </w:num>
  <w:num w:numId="36">
    <w:abstractNumId w:val="109"/>
  </w:num>
  <w:num w:numId="37">
    <w:abstractNumId w:val="48"/>
  </w:num>
  <w:num w:numId="38">
    <w:abstractNumId w:val="72"/>
  </w:num>
  <w:num w:numId="39">
    <w:abstractNumId w:val="35"/>
  </w:num>
  <w:num w:numId="40">
    <w:abstractNumId w:val="47"/>
  </w:num>
  <w:num w:numId="41">
    <w:abstractNumId w:val="31"/>
  </w:num>
  <w:num w:numId="42">
    <w:abstractNumId w:val="29"/>
  </w:num>
  <w:num w:numId="43">
    <w:abstractNumId w:val="18"/>
  </w:num>
  <w:num w:numId="44">
    <w:abstractNumId w:val="95"/>
  </w:num>
  <w:num w:numId="45">
    <w:abstractNumId w:val="110"/>
  </w:num>
  <w:num w:numId="46">
    <w:abstractNumId w:val="9"/>
  </w:num>
  <w:num w:numId="47">
    <w:abstractNumId w:val="85"/>
  </w:num>
  <w:num w:numId="48">
    <w:abstractNumId w:val="69"/>
  </w:num>
  <w:num w:numId="49">
    <w:abstractNumId w:val="98"/>
  </w:num>
  <w:num w:numId="50">
    <w:abstractNumId w:val="51"/>
  </w:num>
  <w:num w:numId="51">
    <w:abstractNumId w:val="73"/>
  </w:num>
  <w:num w:numId="52">
    <w:abstractNumId w:val="39"/>
  </w:num>
  <w:num w:numId="53">
    <w:abstractNumId w:val="97"/>
  </w:num>
  <w:num w:numId="54">
    <w:abstractNumId w:val="121"/>
  </w:num>
  <w:num w:numId="55">
    <w:abstractNumId w:val="30"/>
  </w:num>
  <w:num w:numId="56">
    <w:abstractNumId w:val="119"/>
  </w:num>
  <w:num w:numId="57">
    <w:abstractNumId w:val="44"/>
  </w:num>
  <w:num w:numId="58">
    <w:abstractNumId w:val="53"/>
  </w:num>
  <w:num w:numId="59">
    <w:abstractNumId w:val="8"/>
  </w:num>
  <w:num w:numId="60">
    <w:abstractNumId w:val="32"/>
  </w:num>
  <w:num w:numId="61">
    <w:abstractNumId w:val="62"/>
  </w:num>
  <w:num w:numId="62">
    <w:abstractNumId w:val="54"/>
  </w:num>
  <w:num w:numId="63">
    <w:abstractNumId w:val="11"/>
  </w:num>
  <w:num w:numId="64">
    <w:abstractNumId w:val="66"/>
  </w:num>
  <w:num w:numId="65">
    <w:abstractNumId w:val="82"/>
  </w:num>
  <w:num w:numId="66">
    <w:abstractNumId w:val="24"/>
  </w:num>
  <w:num w:numId="67">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8"/>
  </w:num>
  <w:num w:numId="69">
    <w:abstractNumId w:val="107"/>
  </w:num>
  <w:num w:numId="70">
    <w:abstractNumId w:val="92"/>
  </w:num>
  <w:num w:numId="71">
    <w:abstractNumId w:val="70"/>
  </w:num>
  <w:num w:numId="72">
    <w:abstractNumId w:val="46"/>
  </w:num>
  <w:num w:numId="73">
    <w:abstractNumId w:val="80"/>
  </w:num>
  <w:num w:numId="74">
    <w:abstractNumId w:val="28"/>
  </w:num>
  <w:num w:numId="75">
    <w:abstractNumId w:val="79"/>
  </w:num>
  <w:num w:numId="76">
    <w:abstractNumId w:val="36"/>
  </w:num>
  <w:num w:numId="77">
    <w:abstractNumId w:val="86"/>
  </w:num>
  <w:num w:numId="78">
    <w:abstractNumId w:val="43"/>
  </w:num>
  <w:num w:numId="79">
    <w:abstractNumId w:val="61"/>
  </w:num>
  <w:num w:numId="80">
    <w:abstractNumId w:val="64"/>
  </w:num>
  <w:num w:numId="81">
    <w:abstractNumId w:val="19"/>
  </w:num>
  <w:num w:numId="82">
    <w:abstractNumId w:val="57"/>
  </w:num>
  <w:num w:numId="83">
    <w:abstractNumId w:val="90"/>
  </w:num>
  <w:num w:numId="84">
    <w:abstractNumId w:val="49"/>
  </w:num>
  <w:num w:numId="85">
    <w:abstractNumId w:val="27"/>
  </w:num>
  <w:num w:numId="86">
    <w:abstractNumId w:val="37"/>
  </w:num>
  <w:num w:numId="87">
    <w:abstractNumId w:val="75"/>
  </w:num>
  <w:num w:numId="88">
    <w:abstractNumId w:val="50"/>
  </w:num>
  <w:num w:numId="89">
    <w:abstractNumId w:val="20"/>
  </w:num>
  <w:num w:numId="90">
    <w:abstractNumId w:val="116"/>
  </w:num>
  <w:num w:numId="91">
    <w:abstractNumId w:val="118"/>
  </w:num>
  <w:num w:numId="92">
    <w:abstractNumId w:val="8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3"/>
  </w:num>
  <w:num w:numId="98">
    <w:abstractNumId w:val="117"/>
  </w:num>
  <w:num w:numId="99">
    <w:abstractNumId w:val="4"/>
  </w:num>
  <w:num w:numId="100">
    <w:abstractNumId w:val="2"/>
  </w:num>
  <w:num w:numId="101">
    <w:abstractNumId w:val="5"/>
  </w:num>
  <w:num w:numId="102">
    <w:abstractNumId w:val="1"/>
  </w:num>
  <w:num w:numId="1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
  </w:num>
  <w:num w:numId="105">
    <w:abstractNumId w:val="78"/>
    <w:lvlOverride w:ilvl="0">
      <w:startOverride w:val="2"/>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6"/>
  </w:num>
  <w:num w:numId="107">
    <w:abstractNumId w:val="67"/>
  </w:num>
  <w:num w:numId="108">
    <w:abstractNumId w:val="12"/>
    <w:lvlOverride w:ilvl="0"/>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2"/>
  </w:num>
  <w:num w:numId="110">
    <w:abstractNumId w:val="105"/>
  </w:num>
  <w:num w:numId="111">
    <w:abstractNumId w:val="60"/>
  </w:num>
  <w:num w:numId="112">
    <w:abstractNumId w:val="101"/>
  </w:num>
  <w:num w:numId="113">
    <w:abstractNumId w:val="21"/>
  </w:num>
  <w:num w:numId="114">
    <w:abstractNumId w:val="41"/>
    <w:lvlOverride w:ilvl="0">
      <w:startOverride w:val="1"/>
    </w:lvlOverride>
    <w:lvlOverride w:ilvl="1"/>
    <w:lvlOverride w:ilvl="2">
      <w:startOverride w:val="1"/>
    </w:lvlOverride>
    <w:lvlOverride w:ilvl="3"/>
    <w:lvlOverride w:ilvl="4"/>
    <w:lvlOverride w:ilvl="5"/>
    <w:lvlOverride w:ilvl="6"/>
    <w:lvlOverride w:ilvl="7"/>
    <w:lvlOverride w:ilvl="8"/>
  </w:num>
  <w:num w:numId="11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
  </w:num>
  <w:num w:numId="119">
    <w:abstractNumId w:val="15"/>
  </w:num>
  <w:num w:numId="120">
    <w:abstractNumId w:val="45"/>
  </w:num>
  <w:num w:numId="121">
    <w:abstractNumId w:val="17"/>
  </w:num>
  <w:num w:numId="122">
    <w:abstractNumId w:val="16"/>
  </w:num>
  <w:num w:numId="123">
    <w:abstractNumId w:val="106"/>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0DA"/>
    <w:rsid w:val="00060BBF"/>
    <w:rsid w:val="000B0089"/>
    <w:rsid w:val="00126297"/>
    <w:rsid w:val="002D6E9B"/>
    <w:rsid w:val="003075A9"/>
    <w:rsid w:val="00400E36"/>
    <w:rsid w:val="00416887"/>
    <w:rsid w:val="004455E4"/>
    <w:rsid w:val="004570DA"/>
    <w:rsid w:val="00467391"/>
    <w:rsid w:val="004741DF"/>
    <w:rsid w:val="004F23AC"/>
    <w:rsid w:val="00640374"/>
    <w:rsid w:val="00782F95"/>
    <w:rsid w:val="00870791"/>
    <w:rsid w:val="00940C09"/>
    <w:rsid w:val="00955BB8"/>
    <w:rsid w:val="009D38A0"/>
    <w:rsid w:val="00AA0099"/>
    <w:rsid w:val="00BD1C0F"/>
    <w:rsid w:val="00D02894"/>
    <w:rsid w:val="00D32B1E"/>
    <w:rsid w:val="00D45CDB"/>
    <w:rsid w:val="00D712C2"/>
    <w:rsid w:val="00DE4250"/>
    <w:rsid w:val="00F219E9"/>
    <w:rsid w:val="00FB6E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1"/>
    <w:qFormat/>
    <w:rsid w:val="00AA0099"/>
    <w:pPr>
      <w:keepNext/>
      <w:spacing w:before="240" w:after="60" w:line="240" w:lineRule="auto"/>
      <w:outlineLvl w:val="0"/>
    </w:pPr>
    <w:rPr>
      <w:rFonts w:ascii="Arial" w:eastAsia="Times New Roman" w:hAnsi="Arial" w:cs="Arial"/>
      <w:b/>
      <w:bCs/>
      <w:kern w:val="32"/>
      <w:sz w:val="32"/>
      <w:szCs w:val="32"/>
      <w:lang w:val="de-DE" w:eastAsia="ru-RU"/>
    </w:rPr>
  </w:style>
  <w:style w:type="paragraph" w:styleId="2">
    <w:name w:val="heading 2"/>
    <w:basedOn w:val="a0"/>
    <w:next w:val="a0"/>
    <w:link w:val="21"/>
    <w:semiHidden/>
    <w:unhideWhenUsed/>
    <w:qFormat/>
    <w:rsid w:val="00AA0099"/>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lang w:eastAsia="ru-RU"/>
    </w:rPr>
  </w:style>
  <w:style w:type="paragraph" w:styleId="3">
    <w:name w:val="heading 3"/>
    <w:aliases w:val="Обычный 2"/>
    <w:basedOn w:val="a0"/>
    <w:next w:val="a0"/>
    <w:link w:val="31"/>
    <w:semiHidden/>
    <w:unhideWhenUsed/>
    <w:qFormat/>
    <w:rsid w:val="00AA0099"/>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uiPriority w:val="9"/>
    <w:semiHidden/>
    <w:unhideWhenUsed/>
    <w:qFormat/>
    <w:rsid w:val="00AA0099"/>
    <w:pPr>
      <w:keepNext/>
      <w:spacing w:before="240" w:after="60" w:line="240" w:lineRule="auto"/>
      <w:outlineLvl w:val="3"/>
    </w:pPr>
    <w:rPr>
      <w:rFonts w:ascii="Times New Roman" w:eastAsia="Times New Roman" w:hAnsi="Times New Roman" w:cs="Times New Roman"/>
      <w:b/>
      <w:bCs/>
      <w:sz w:val="28"/>
      <w:szCs w:val="28"/>
      <w:lang w:val="de-DE" w:eastAsia="ru-RU"/>
    </w:rPr>
  </w:style>
  <w:style w:type="paragraph" w:styleId="5">
    <w:name w:val="heading 5"/>
    <w:basedOn w:val="a0"/>
    <w:next w:val="a0"/>
    <w:link w:val="50"/>
    <w:uiPriority w:val="9"/>
    <w:semiHidden/>
    <w:unhideWhenUsed/>
    <w:qFormat/>
    <w:rsid w:val="00AA0099"/>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0"/>
    <w:next w:val="a0"/>
    <w:link w:val="60"/>
    <w:uiPriority w:val="9"/>
    <w:semiHidden/>
    <w:unhideWhenUsed/>
    <w:qFormat/>
    <w:rsid w:val="00AA0099"/>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0"/>
    <w:next w:val="a0"/>
    <w:link w:val="70"/>
    <w:uiPriority w:val="9"/>
    <w:semiHidden/>
    <w:unhideWhenUsed/>
    <w:qFormat/>
    <w:rsid w:val="00AA0099"/>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0"/>
    <w:next w:val="a0"/>
    <w:link w:val="80"/>
    <w:uiPriority w:val="9"/>
    <w:semiHidden/>
    <w:unhideWhenUsed/>
    <w:qFormat/>
    <w:rsid w:val="00AA0099"/>
    <w:pPr>
      <w:spacing w:before="240" w:after="60" w:line="240" w:lineRule="auto"/>
      <w:ind w:firstLine="709"/>
      <w:jc w:val="both"/>
      <w:outlineLvl w:val="7"/>
    </w:pPr>
    <w:rPr>
      <w:rFonts w:ascii="Times New Roman" w:eastAsia="Times New Roman" w:hAnsi="Times New Roman" w:cs="Times New Roman"/>
      <w:i/>
      <w:iCs/>
      <w:sz w:val="24"/>
      <w:szCs w:val="24"/>
      <w:lang w:bidi="en-US"/>
    </w:rPr>
  </w:style>
  <w:style w:type="paragraph" w:styleId="9">
    <w:name w:val="heading 9"/>
    <w:basedOn w:val="a0"/>
    <w:next w:val="a0"/>
    <w:link w:val="90"/>
    <w:uiPriority w:val="9"/>
    <w:semiHidden/>
    <w:unhideWhenUsed/>
    <w:qFormat/>
    <w:rsid w:val="00AA0099"/>
    <w:pPr>
      <w:spacing w:before="240" w:after="60" w:line="240" w:lineRule="auto"/>
      <w:ind w:firstLine="709"/>
      <w:jc w:val="both"/>
      <w:outlineLvl w:val="8"/>
    </w:pPr>
    <w:rPr>
      <w:rFonts w:ascii="Arial" w:eastAsia="Times New Roman" w:hAnsi="Arial" w:cs="Times New Roman"/>
      <w:lang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rsid w:val="00AA0099"/>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1"/>
    <w:semiHidden/>
    <w:rsid w:val="00AA0099"/>
    <w:rPr>
      <w:rFonts w:asciiTheme="majorHAnsi" w:eastAsiaTheme="majorEastAsia" w:hAnsiTheme="majorHAnsi" w:cstheme="majorBidi"/>
      <w:color w:val="2E74B5" w:themeColor="accent1" w:themeShade="BF"/>
      <w:sz w:val="26"/>
      <w:szCs w:val="26"/>
    </w:rPr>
  </w:style>
  <w:style w:type="character" w:customStyle="1" w:styleId="30">
    <w:name w:val="Заголовок 3 Знак"/>
    <w:aliases w:val="Обычный 2 Знак"/>
    <w:basedOn w:val="a1"/>
    <w:semiHidden/>
    <w:rsid w:val="00AA0099"/>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1"/>
    <w:link w:val="4"/>
    <w:uiPriority w:val="9"/>
    <w:semiHidden/>
    <w:rsid w:val="00AA0099"/>
    <w:rPr>
      <w:rFonts w:ascii="Times New Roman" w:eastAsia="Times New Roman" w:hAnsi="Times New Roman" w:cs="Times New Roman"/>
      <w:b/>
      <w:bCs/>
      <w:sz w:val="28"/>
      <w:szCs w:val="28"/>
      <w:lang w:val="de-DE" w:eastAsia="ru-RU"/>
    </w:rPr>
  </w:style>
  <w:style w:type="character" w:customStyle="1" w:styleId="50">
    <w:name w:val="Заголовок 5 Знак"/>
    <w:basedOn w:val="a1"/>
    <w:link w:val="5"/>
    <w:uiPriority w:val="9"/>
    <w:semiHidden/>
    <w:rsid w:val="00AA0099"/>
    <w:rPr>
      <w:rFonts w:ascii="Times New Roman" w:eastAsia="Times New Roman" w:hAnsi="Times New Roman" w:cs="Times New Roman"/>
      <w:b/>
      <w:bCs/>
      <w:i/>
      <w:iCs/>
      <w:sz w:val="26"/>
      <w:szCs w:val="26"/>
      <w:lang w:bidi="en-US"/>
    </w:rPr>
  </w:style>
  <w:style w:type="character" w:customStyle="1" w:styleId="60">
    <w:name w:val="Заголовок 6 Знак"/>
    <w:basedOn w:val="a1"/>
    <w:link w:val="6"/>
    <w:uiPriority w:val="9"/>
    <w:semiHidden/>
    <w:rsid w:val="00AA0099"/>
    <w:rPr>
      <w:rFonts w:ascii="Times New Roman" w:eastAsia="Times New Roman" w:hAnsi="Times New Roman" w:cs="Times New Roman"/>
      <w:b/>
      <w:bCs/>
      <w:lang w:bidi="en-US"/>
    </w:rPr>
  </w:style>
  <w:style w:type="character" w:customStyle="1" w:styleId="70">
    <w:name w:val="Заголовок 7 Знак"/>
    <w:basedOn w:val="a1"/>
    <w:link w:val="7"/>
    <w:uiPriority w:val="9"/>
    <w:semiHidden/>
    <w:rsid w:val="00AA0099"/>
    <w:rPr>
      <w:rFonts w:ascii="Times New Roman" w:eastAsia="Times New Roman" w:hAnsi="Times New Roman" w:cs="Times New Roman"/>
      <w:sz w:val="24"/>
      <w:szCs w:val="24"/>
      <w:lang w:bidi="en-US"/>
    </w:rPr>
  </w:style>
  <w:style w:type="character" w:customStyle="1" w:styleId="80">
    <w:name w:val="Заголовок 8 Знак"/>
    <w:basedOn w:val="a1"/>
    <w:link w:val="8"/>
    <w:uiPriority w:val="9"/>
    <w:semiHidden/>
    <w:rsid w:val="00AA0099"/>
    <w:rPr>
      <w:rFonts w:ascii="Times New Roman" w:eastAsia="Times New Roman" w:hAnsi="Times New Roman" w:cs="Times New Roman"/>
      <w:i/>
      <w:iCs/>
      <w:sz w:val="24"/>
      <w:szCs w:val="24"/>
      <w:lang w:bidi="en-US"/>
    </w:rPr>
  </w:style>
  <w:style w:type="character" w:customStyle="1" w:styleId="90">
    <w:name w:val="Заголовок 9 Знак"/>
    <w:basedOn w:val="a1"/>
    <w:link w:val="9"/>
    <w:uiPriority w:val="9"/>
    <w:semiHidden/>
    <w:rsid w:val="00AA0099"/>
    <w:rPr>
      <w:rFonts w:ascii="Arial" w:eastAsia="Times New Roman" w:hAnsi="Arial" w:cs="Times New Roman"/>
      <w:lang w:bidi="en-US"/>
    </w:rPr>
  </w:style>
  <w:style w:type="character" w:styleId="a4">
    <w:name w:val="Hyperlink"/>
    <w:uiPriority w:val="99"/>
    <w:semiHidden/>
    <w:unhideWhenUsed/>
    <w:rsid w:val="00AA0099"/>
    <w:rPr>
      <w:color w:val="0000FF"/>
      <w:u w:val="single"/>
    </w:rPr>
  </w:style>
  <w:style w:type="character" w:styleId="a5">
    <w:name w:val="FollowedHyperlink"/>
    <w:uiPriority w:val="99"/>
    <w:semiHidden/>
    <w:unhideWhenUsed/>
    <w:rsid w:val="00AA0099"/>
    <w:rPr>
      <w:color w:val="800080"/>
      <w:u w:val="single"/>
    </w:rPr>
  </w:style>
  <w:style w:type="character" w:customStyle="1" w:styleId="31">
    <w:name w:val="Заголовок 3 Знак1"/>
    <w:aliases w:val="Обычный 2 Знак1"/>
    <w:link w:val="3"/>
    <w:semiHidden/>
    <w:locked/>
    <w:rsid w:val="00AA0099"/>
    <w:rPr>
      <w:rFonts w:ascii="Arial" w:eastAsia="Times New Roman" w:hAnsi="Arial" w:cs="Arial"/>
      <w:b/>
      <w:bCs/>
      <w:sz w:val="26"/>
      <w:szCs w:val="26"/>
      <w:lang w:eastAsia="ru-RU"/>
    </w:rPr>
  </w:style>
  <w:style w:type="paragraph" w:styleId="HTML">
    <w:name w:val="HTML Preformatted"/>
    <w:basedOn w:val="a0"/>
    <w:link w:val="HTML0"/>
    <w:uiPriority w:val="99"/>
    <w:semiHidden/>
    <w:unhideWhenUsed/>
    <w:rsid w:val="00AA0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AA0099"/>
    <w:rPr>
      <w:rFonts w:ascii="Courier New" w:eastAsia="Times New Roman" w:hAnsi="Courier New" w:cs="Courier New"/>
      <w:sz w:val="20"/>
      <w:szCs w:val="20"/>
      <w:lang w:eastAsia="ru-RU"/>
    </w:rPr>
  </w:style>
  <w:style w:type="character" w:customStyle="1" w:styleId="a6">
    <w:name w:val="Обычный (веб) Знак"/>
    <w:link w:val="a7"/>
    <w:semiHidden/>
    <w:locked/>
    <w:rsid w:val="00AA0099"/>
    <w:rPr>
      <w:sz w:val="24"/>
      <w:szCs w:val="24"/>
      <w:lang w:val="x-none" w:eastAsia="x-none"/>
    </w:rPr>
  </w:style>
  <w:style w:type="paragraph" w:styleId="a7">
    <w:name w:val="Normal (Web)"/>
    <w:basedOn w:val="a0"/>
    <w:link w:val="a6"/>
    <w:semiHidden/>
    <w:unhideWhenUsed/>
    <w:rsid w:val="00AA0099"/>
    <w:pPr>
      <w:spacing w:before="100" w:beforeAutospacing="1" w:after="100" w:afterAutospacing="1" w:line="240" w:lineRule="auto"/>
    </w:pPr>
    <w:rPr>
      <w:sz w:val="24"/>
      <w:szCs w:val="24"/>
      <w:lang w:val="x-none" w:eastAsia="x-none"/>
    </w:rPr>
  </w:style>
  <w:style w:type="paragraph" w:styleId="12">
    <w:name w:val="toc 1"/>
    <w:basedOn w:val="a0"/>
    <w:next w:val="a0"/>
    <w:autoRedefine/>
    <w:semiHidden/>
    <w:unhideWhenUsed/>
    <w:rsid w:val="00AA0099"/>
    <w:pPr>
      <w:tabs>
        <w:tab w:val="right" w:leader="dot" w:pos="9345"/>
      </w:tabs>
      <w:spacing w:before="120" w:after="0" w:line="240" w:lineRule="auto"/>
    </w:pPr>
    <w:rPr>
      <w:rFonts w:ascii="Arial" w:eastAsia="Times New Roman" w:hAnsi="Arial" w:cs="Times New Roman"/>
      <w:b/>
      <w:caps/>
      <w:sz w:val="28"/>
      <w:szCs w:val="24"/>
      <w:lang w:bidi="en-US"/>
    </w:rPr>
  </w:style>
  <w:style w:type="paragraph" w:styleId="22">
    <w:name w:val="toc 2"/>
    <w:basedOn w:val="a0"/>
    <w:next w:val="a0"/>
    <w:autoRedefine/>
    <w:uiPriority w:val="39"/>
    <w:semiHidden/>
    <w:unhideWhenUsed/>
    <w:rsid w:val="00AA0099"/>
    <w:pPr>
      <w:tabs>
        <w:tab w:val="right" w:leader="dot" w:pos="9345"/>
      </w:tabs>
      <w:spacing w:before="120" w:after="0" w:line="240" w:lineRule="auto"/>
      <w:ind w:left="238"/>
    </w:pPr>
    <w:rPr>
      <w:rFonts w:ascii="Times New Roman" w:eastAsia="Times New Roman" w:hAnsi="Times New Roman" w:cs="Times New Roman"/>
      <w:smallCaps/>
      <w:noProof/>
      <w:sz w:val="28"/>
      <w:szCs w:val="24"/>
      <w:lang w:bidi="en-US"/>
    </w:rPr>
  </w:style>
  <w:style w:type="paragraph" w:styleId="32">
    <w:name w:val="toc 3"/>
    <w:basedOn w:val="a0"/>
    <w:next w:val="a0"/>
    <w:autoRedefine/>
    <w:uiPriority w:val="39"/>
    <w:semiHidden/>
    <w:unhideWhenUsed/>
    <w:rsid w:val="00AA0099"/>
    <w:pPr>
      <w:tabs>
        <w:tab w:val="right" w:leader="dot" w:pos="9345"/>
      </w:tabs>
      <w:spacing w:after="100" w:line="240" w:lineRule="auto"/>
      <w:ind w:left="482"/>
      <w:contextualSpacing/>
    </w:pPr>
    <w:rPr>
      <w:rFonts w:ascii="Times New Roman" w:eastAsia="Times New Roman" w:hAnsi="Times New Roman" w:cs="Times New Roman"/>
      <w:sz w:val="28"/>
      <w:szCs w:val="24"/>
      <w:lang w:bidi="en-US"/>
    </w:rPr>
  </w:style>
  <w:style w:type="paragraph" w:styleId="41">
    <w:name w:val="toc 4"/>
    <w:basedOn w:val="a0"/>
    <w:next w:val="a0"/>
    <w:autoRedefine/>
    <w:uiPriority w:val="39"/>
    <w:semiHidden/>
    <w:unhideWhenUsed/>
    <w:rsid w:val="00AA0099"/>
    <w:pPr>
      <w:spacing w:after="100" w:line="276" w:lineRule="auto"/>
      <w:ind w:left="660"/>
    </w:pPr>
    <w:rPr>
      <w:rFonts w:ascii="Times New Roman" w:eastAsia="Times New Roman" w:hAnsi="Times New Roman" w:cs="Times New Roman"/>
      <w:lang w:eastAsia="ru-RU"/>
    </w:rPr>
  </w:style>
  <w:style w:type="paragraph" w:styleId="51">
    <w:name w:val="toc 5"/>
    <w:basedOn w:val="a0"/>
    <w:next w:val="a0"/>
    <w:autoRedefine/>
    <w:uiPriority w:val="39"/>
    <w:semiHidden/>
    <w:unhideWhenUsed/>
    <w:rsid w:val="00AA0099"/>
    <w:pPr>
      <w:spacing w:after="100" w:line="276" w:lineRule="auto"/>
      <w:ind w:left="880"/>
    </w:pPr>
    <w:rPr>
      <w:rFonts w:ascii="Times New Roman" w:eastAsia="Times New Roman" w:hAnsi="Times New Roman" w:cs="Times New Roman"/>
      <w:lang w:eastAsia="ru-RU"/>
    </w:rPr>
  </w:style>
  <w:style w:type="paragraph" w:styleId="61">
    <w:name w:val="toc 6"/>
    <w:basedOn w:val="a0"/>
    <w:next w:val="a0"/>
    <w:autoRedefine/>
    <w:uiPriority w:val="39"/>
    <w:semiHidden/>
    <w:unhideWhenUsed/>
    <w:rsid w:val="00AA0099"/>
    <w:pPr>
      <w:spacing w:after="100" w:line="276" w:lineRule="auto"/>
      <w:ind w:left="1100"/>
    </w:pPr>
    <w:rPr>
      <w:rFonts w:ascii="Times New Roman" w:eastAsia="Times New Roman" w:hAnsi="Times New Roman" w:cs="Times New Roman"/>
      <w:lang w:eastAsia="ru-RU"/>
    </w:rPr>
  </w:style>
  <w:style w:type="paragraph" w:styleId="71">
    <w:name w:val="toc 7"/>
    <w:basedOn w:val="a0"/>
    <w:next w:val="a0"/>
    <w:autoRedefine/>
    <w:uiPriority w:val="39"/>
    <w:semiHidden/>
    <w:unhideWhenUsed/>
    <w:rsid w:val="00AA0099"/>
    <w:pPr>
      <w:spacing w:after="100" w:line="276" w:lineRule="auto"/>
      <w:ind w:left="1320"/>
    </w:pPr>
    <w:rPr>
      <w:rFonts w:ascii="Times New Roman" w:eastAsia="Times New Roman" w:hAnsi="Times New Roman" w:cs="Times New Roman"/>
      <w:lang w:eastAsia="ru-RU"/>
    </w:rPr>
  </w:style>
  <w:style w:type="paragraph" w:styleId="81">
    <w:name w:val="toc 8"/>
    <w:basedOn w:val="a0"/>
    <w:next w:val="a0"/>
    <w:autoRedefine/>
    <w:uiPriority w:val="39"/>
    <w:semiHidden/>
    <w:unhideWhenUsed/>
    <w:rsid w:val="00AA0099"/>
    <w:pPr>
      <w:spacing w:after="100" w:line="276" w:lineRule="auto"/>
      <w:ind w:left="1540"/>
    </w:pPr>
    <w:rPr>
      <w:rFonts w:ascii="Times New Roman" w:eastAsia="Times New Roman" w:hAnsi="Times New Roman" w:cs="Times New Roman"/>
      <w:lang w:eastAsia="ru-RU"/>
    </w:rPr>
  </w:style>
  <w:style w:type="paragraph" w:styleId="91">
    <w:name w:val="toc 9"/>
    <w:basedOn w:val="a0"/>
    <w:next w:val="a0"/>
    <w:autoRedefine/>
    <w:uiPriority w:val="39"/>
    <w:semiHidden/>
    <w:unhideWhenUsed/>
    <w:rsid w:val="00AA0099"/>
    <w:pPr>
      <w:spacing w:after="100" w:line="276" w:lineRule="auto"/>
      <w:ind w:left="1760"/>
    </w:pPr>
    <w:rPr>
      <w:rFonts w:ascii="Times New Roman" w:eastAsia="Times New Roman" w:hAnsi="Times New Roman" w:cs="Times New Roman"/>
      <w:lang w:eastAsia="ru-RU"/>
    </w:rPr>
  </w:style>
  <w:style w:type="character" w:customStyle="1" w:styleId="13">
    <w:name w:val="Текст сноски Знак1"/>
    <w:aliases w:val="Знак6 Знак,F1 Знак"/>
    <w:link w:val="a8"/>
    <w:uiPriority w:val="99"/>
    <w:semiHidden/>
    <w:locked/>
    <w:rsid w:val="00AA0099"/>
    <w:rPr>
      <w:sz w:val="24"/>
      <w:szCs w:val="24"/>
    </w:rPr>
  </w:style>
  <w:style w:type="paragraph" w:styleId="a8">
    <w:name w:val="footnote text"/>
    <w:aliases w:val="Знак6,F1"/>
    <w:basedOn w:val="a0"/>
    <w:link w:val="13"/>
    <w:uiPriority w:val="99"/>
    <w:semiHidden/>
    <w:unhideWhenUsed/>
    <w:rsid w:val="00AA0099"/>
    <w:pPr>
      <w:widowControl w:val="0"/>
      <w:spacing w:after="0" w:line="240" w:lineRule="auto"/>
      <w:ind w:firstLine="400"/>
      <w:jc w:val="both"/>
    </w:pPr>
    <w:rPr>
      <w:sz w:val="24"/>
      <w:szCs w:val="24"/>
    </w:rPr>
  </w:style>
  <w:style w:type="character" w:customStyle="1" w:styleId="a9">
    <w:name w:val="Текст сноски Знак"/>
    <w:aliases w:val="Знак6 Знак1,F1 Знак1"/>
    <w:basedOn w:val="a1"/>
    <w:uiPriority w:val="99"/>
    <w:semiHidden/>
    <w:rsid w:val="00AA0099"/>
    <w:rPr>
      <w:sz w:val="20"/>
      <w:szCs w:val="20"/>
    </w:rPr>
  </w:style>
  <w:style w:type="paragraph" w:styleId="aa">
    <w:name w:val="annotation text"/>
    <w:basedOn w:val="a0"/>
    <w:link w:val="14"/>
    <w:uiPriority w:val="99"/>
    <w:semiHidden/>
    <w:unhideWhenUsed/>
    <w:rsid w:val="00AA0099"/>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1"/>
    <w:uiPriority w:val="99"/>
    <w:semiHidden/>
    <w:rsid w:val="00AA0099"/>
    <w:rPr>
      <w:sz w:val="20"/>
      <w:szCs w:val="20"/>
    </w:rPr>
  </w:style>
  <w:style w:type="paragraph" w:styleId="ac">
    <w:name w:val="header"/>
    <w:basedOn w:val="a0"/>
    <w:link w:val="ad"/>
    <w:unhideWhenUsed/>
    <w:rsid w:val="00AA0099"/>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ru-RU"/>
    </w:rPr>
  </w:style>
  <w:style w:type="character" w:customStyle="1" w:styleId="ad">
    <w:name w:val="Верхний колонтитул Знак"/>
    <w:basedOn w:val="a1"/>
    <w:link w:val="ac"/>
    <w:rsid w:val="00AA0099"/>
    <w:rPr>
      <w:rFonts w:ascii="Times New Roman" w:eastAsia="Calibri" w:hAnsi="Times New Roman" w:cs="Times New Roman"/>
      <w:sz w:val="24"/>
      <w:szCs w:val="24"/>
      <w:lang w:val="en-US" w:eastAsia="ru-RU"/>
    </w:rPr>
  </w:style>
  <w:style w:type="paragraph" w:styleId="ae">
    <w:name w:val="footer"/>
    <w:basedOn w:val="a0"/>
    <w:link w:val="15"/>
    <w:uiPriority w:val="99"/>
    <w:unhideWhenUsed/>
    <w:rsid w:val="00AA0099"/>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ru-RU"/>
    </w:rPr>
  </w:style>
  <w:style w:type="character" w:customStyle="1" w:styleId="af">
    <w:name w:val="Нижний колонтитул Знак"/>
    <w:basedOn w:val="a1"/>
    <w:uiPriority w:val="99"/>
    <w:rsid w:val="00AA0099"/>
  </w:style>
  <w:style w:type="paragraph" w:styleId="af0">
    <w:name w:val="caption"/>
    <w:basedOn w:val="a0"/>
    <w:next w:val="a0"/>
    <w:uiPriority w:val="35"/>
    <w:semiHidden/>
    <w:unhideWhenUsed/>
    <w:qFormat/>
    <w:rsid w:val="00AA0099"/>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styleId="af1">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2"/>
    <w:semiHidden/>
    <w:unhideWhenUsed/>
    <w:rsid w:val="00AA0099"/>
    <w:pPr>
      <w:spacing w:after="120"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1"/>
    <w:semiHidden/>
    <w:rsid w:val="00AA0099"/>
    <w:rPr>
      <w:rFonts w:ascii="Times New Roman" w:eastAsia="Times New Roman" w:hAnsi="Times New Roman" w:cs="Times New Roman"/>
      <w:sz w:val="24"/>
      <w:szCs w:val="24"/>
      <w:lang w:eastAsia="ru-RU"/>
    </w:rPr>
  </w:style>
  <w:style w:type="paragraph" w:styleId="af3">
    <w:name w:val="List"/>
    <w:basedOn w:val="af1"/>
    <w:semiHidden/>
    <w:unhideWhenUsed/>
    <w:rsid w:val="00AA0099"/>
    <w:pPr>
      <w:suppressAutoHyphens/>
    </w:pPr>
    <w:rPr>
      <w:rFonts w:cs="Tahoma"/>
      <w:lang w:eastAsia="ar-SA"/>
    </w:rPr>
  </w:style>
  <w:style w:type="paragraph" w:styleId="23">
    <w:name w:val="List Bullet 2"/>
    <w:basedOn w:val="a0"/>
    <w:autoRedefine/>
    <w:uiPriority w:val="99"/>
    <w:semiHidden/>
    <w:unhideWhenUsed/>
    <w:rsid w:val="00AA0099"/>
    <w:pPr>
      <w:spacing w:before="60" w:after="60" w:line="240" w:lineRule="auto"/>
      <w:ind w:firstLine="720"/>
      <w:jc w:val="both"/>
    </w:pPr>
    <w:rPr>
      <w:rFonts w:ascii="Times New Roman" w:eastAsia="Times New Roman" w:hAnsi="Times New Roman" w:cs="Times New Roman"/>
      <w:sz w:val="24"/>
      <w:szCs w:val="24"/>
      <w:lang w:eastAsia="ru-RU"/>
    </w:rPr>
  </w:style>
  <w:style w:type="paragraph" w:styleId="af4">
    <w:name w:val="Title"/>
    <w:basedOn w:val="a0"/>
    <w:link w:val="16"/>
    <w:qFormat/>
    <w:rsid w:val="00AA0099"/>
    <w:pPr>
      <w:spacing w:after="0" w:line="240" w:lineRule="auto"/>
      <w:ind w:left="-993" w:right="-285"/>
      <w:jc w:val="center"/>
    </w:pPr>
    <w:rPr>
      <w:rFonts w:ascii="Times New Roman" w:eastAsia="Times New Roman" w:hAnsi="Times New Roman" w:cs="Times New Roman"/>
      <w:b/>
      <w:sz w:val="24"/>
      <w:szCs w:val="20"/>
      <w:lang w:eastAsia="ru-RU"/>
    </w:rPr>
  </w:style>
  <w:style w:type="character" w:customStyle="1" w:styleId="af5">
    <w:name w:val="Название Знак"/>
    <w:basedOn w:val="a1"/>
    <w:rsid w:val="00AA0099"/>
    <w:rPr>
      <w:rFonts w:asciiTheme="majorHAnsi" w:eastAsiaTheme="majorEastAsia" w:hAnsiTheme="majorHAnsi" w:cstheme="majorBidi"/>
      <w:spacing w:val="-10"/>
      <w:kern w:val="28"/>
      <w:sz w:val="56"/>
      <w:szCs w:val="56"/>
    </w:rPr>
  </w:style>
  <w:style w:type="paragraph" w:styleId="af6">
    <w:name w:val="Body Text Indent"/>
    <w:basedOn w:val="a0"/>
    <w:link w:val="17"/>
    <w:semiHidden/>
    <w:unhideWhenUsed/>
    <w:rsid w:val="00AA0099"/>
    <w:pPr>
      <w:spacing w:after="120" w:line="240" w:lineRule="auto"/>
      <w:ind w:left="283"/>
    </w:pPr>
    <w:rPr>
      <w:rFonts w:ascii="Times New Roman" w:eastAsia="Times New Roman" w:hAnsi="Times New Roman" w:cs="Times New Roman"/>
      <w:sz w:val="24"/>
      <w:szCs w:val="24"/>
      <w:lang w:eastAsia="ru-RU"/>
    </w:rPr>
  </w:style>
  <w:style w:type="character" w:customStyle="1" w:styleId="af7">
    <w:name w:val="Основной текст с отступом Знак"/>
    <w:basedOn w:val="a1"/>
    <w:semiHidden/>
    <w:rsid w:val="00AA0099"/>
  </w:style>
  <w:style w:type="paragraph" w:styleId="af8">
    <w:name w:val="Subtitle"/>
    <w:basedOn w:val="a0"/>
    <w:next w:val="a0"/>
    <w:link w:val="18"/>
    <w:uiPriority w:val="11"/>
    <w:qFormat/>
    <w:rsid w:val="00AA0099"/>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9">
    <w:name w:val="Подзаголовок Знак"/>
    <w:basedOn w:val="a1"/>
    <w:uiPriority w:val="11"/>
    <w:rsid w:val="00AA0099"/>
    <w:rPr>
      <w:rFonts w:eastAsiaTheme="minorEastAsia"/>
      <w:color w:val="5A5A5A" w:themeColor="text1" w:themeTint="A5"/>
      <w:spacing w:val="15"/>
    </w:rPr>
  </w:style>
  <w:style w:type="paragraph" w:styleId="24">
    <w:name w:val="Body Text 2"/>
    <w:basedOn w:val="a0"/>
    <w:link w:val="25"/>
    <w:uiPriority w:val="99"/>
    <w:semiHidden/>
    <w:unhideWhenUsed/>
    <w:rsid w:val="00AA0099"/>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1"/>
    <w:link w:val="24"/>
    <w:uiPriority w:val="99"/>
    <w:semiHidden/>
    <w:rsid w:val="00AA0099"/>
    <w:rPr>
      <w:rFonts w:ascii="Times New Roman" w:eastAsia="Times New Roman" w:hAnsi="Times New Roman" w:cs="Times New Roman"/>
      <w:sz w:val="24"/>
      <w:szCs w:val="24"/>
      <w:lang w:eastAsia="ru-RU"/>
    </w:rPr>
  </w:style>
  <w:style w:type="paragraph" w:styleId="33">
    <w:name w:val="Body Text 3"/>
    <w:basedOn w:val="a0"/>
    <w:link w:val="34"/>
    <w:uiPriority w:val="99"/>
    <w:semiHidden/>
    <w:unhideWhenUsed/>
    <w:rsid w:val="00AA0099"/>
    <w:pPr>
      <w:spacing w:after="120" w:line="240" w:lineRule="auto"/>
    </w:pPr>
    <w:rPr>
      <w:rFonts w:ascii="Times New Roman" w:eastAsia="Times New Roman" w:hAnsi="Times New Roman" w:cs="Times New Roman"/>
      <w:sz w:val="16"/>
      <w:szCs w:val="16"/>
      <w:lang w:val="de-DE" w:eastAsia="x-none"/>
    </w:rPr>
  </w:style>
  <w:style w:type="character" w:customStyle="1" w:styleId="34">
    <w:name w:val="Основной текст 3 Знак"/>
    <w:basedOn w:val="a1"/>
    <w:link w:val="33"/>
    <w:uiPriority w:val="99"/>
    <w:semiHidden/>
    <w:rsid w:val="00AA0099"/>
    <w:rPr>
      <w:rFonts w:ascii="Times New Roman" w:eastAsia="Times New Roman" w:hAnsi="Times New Roman" w:cs="Times New Roman"/>
      <w:sz w:val="16"/>
      <w:szCs w:val="16"/>
      <w:lang w:val="de-DE" w:eastAsia="x-none"/>
    </w:rPr>
  </w:style>
  <w:style w:type="paragraph" w:styleId="26">
    <w:name w:val="Body Text Indent 2"/>
    <w:basedOn w:val="a0"/>
    <w:link w:val="27"/>
    <w:uiPriority w:val="99"/>
    <w:semiHidden/>
    <w:unhideWhenUsed/>
    <w:rsid w:val="00AA0099"/>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1"/>
    <w:link w:val="26"/>
    <w:uiPriority w:val="99"/>
    <w:semiHidden/>
    <w:rsid w:val="00AA0099"/>
    <w:rPr>
      <w:rFonts w:ascii="Times New Roman" w:eastAsia="Times New Roman" w:hAnsi="Times New Roman" w:cs="Times New Roman"/>
      <w:sz w:val="24"/>
      <w:szCs w:val="24"/>
      <w:lang w:eastAsia="ru-RU"/>
    </w:rPr>
  </w:style>
  <w:style w:type="paragraph" w:styleId="35">
    <w:name w:val="Body Text Indent 3"/>
    <w:basedOn w:val="a0"/>
    <w:link w:val="36"/>
    <w:uiPriority w:val="99"/>
    <w:semiHidden/>
    <w:unhideWhenUsed/>
    <w:rsid w:val="00AA0099"/>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1"/>
    <w:link w:val="35"/>
    <w:uiPriority w:val="99"/>
    <w:semiHidden/>
    <w:rsid w:val="00AA0099"/>
    <w:rPr>
      <w:rFonts w:ascii="Times New Roman" w:eastAsia="Times New Roman" w:hAnsi="Times New Roman" w:cs="Times New Roman"/>
      <w:sz w:val="16"/>
      <w:szCs w:val="16"/>
      <w:lang w:eastAsia="ru-RU"/>
    </w:rPr>
  </w:style>
  <w:style w:type="character" w:customStyle="1" w:styleId="afa">
    <w:name w:val="Цитата Знак"/>
    <w:link w:val="afb"/>
    <w:uiPriority w:val="99"/>
    <w:semiHidden/>
    <w:locked/>
    <w:rsid w:val="00AA0099"/>
    <w:rPr>
      <w:sz w:val="24"/>
      <w:lang w:val="x-none" w:eastAsia="x-none"/>
    </w:rPr>
  </w:style>
  <w:style w:type="paragraph" w:styleId="afb">
    <w:name w:val="Block Text"/>
    <w:basedOn w:val="a0"/>
    <w:link w:val="afa"/>
    <w:uiPriority w:val="99"/>
    <w:semiHidden/>
    <w:unhideWhenUsed/>
    <w:rsid w:val="00AA0099"/>
    <w:pPr>
      <w:spacing w:after="0" w:line="240" w:lineRule="auto"/>
      <w:ind w:left="57" w:right="57" w:firstLine="720"/>
      <w:jc w:val="both"/>
    </w:pPr>
    <w:rPr>
      <w:sz w:val="24"/>
      <w:lang w:val="x-none" w:eastAsia="x-none"/>
    </w:rPr>
  </w:style>
  <w:style w:type="paragraph" w:styleId="afc">
    <w:name w:val="Document Map"/>
    <w:basedOn w:val="a0"/>
    <w:link w:val="afd"/>
    <w:semiHidden/>
    <w:unhideWhenUsed/>
    <w:rsid w:val="00AA0099"/>
    <w:pPr>
      <w:spacing w:after="0" w:line="240" w:lineRule="auto"/>
      <w:ind w:firstLine="709"/>
      <w:jc w:val="both"/>
    </w:pPr>
    <w:rPr>
      <w:rFonts w:ascii="Arial" w:eastAsia="Times New Roman" w:hAnsi="Arial" w:cs="Times New Roman"/>
      <w:b/>
      <w:bCs/>
      <w:sz w:val="28"/>
      <w:szCs w:val="26"/>
      <w:lang w:eastAsia="ru-RU"/>
    </w:rPr>
  </w:style>
  <w:style w:type="character" w:customStyle="1" w:styleId="afd">
    <w:name w:val="Схема документа Знак"/>
    <w:basedOn w:val="a1"/>
    <w:link w:val="afc"/>
    <w:semiHidden/>
    <w:rsid w:val="00AA0099"/>
    <w:rPr>
      <w:rFonts w:ascii="Arial" w:eastAsia="Times New Roman" w:hAnsi="Arial" w:cs="Times New Roman"/>
      <w:b/>
      <w:bCs/>
      <w:sz w:val="28"/>
      <w:szCs w:val="26"/>
      <w:lang w:eastAsia="ru-RU"/>
    </w:rPr>
  </w:style>
  <w:style w:type="paragraph" w:styleId="afe">
    <w:name w:val="Plain Text"/>
    <w:basedOn w:val="a0"/>
    <w:link w:val="aff"/>
    <w:uiPriority w:val="99"/>
    <w:semiHidden/>
    <w:unhideWhenUsed/>
    <w:rsid w:val="00AA0099"/>
    <w:pPr>
      <w:spacing w:after="0" w:line="240" w:lineRule="auto"/>
    </w:pPr>
    <w:rPr>
      <w:rFonts w:ascii="Courier New" w:eastAsia="Times New Roman" w:hAnsi="Courier New" w:cs="Times New Roman"/>
      <w:sz w:val="20"/>
      <w:szCs w:val="20"/>
      <w:lang w:val="x-none" w:eastAsia="x-none"/>
    </w:rPr>
  </w:style>
  <w:style w:type="character" w:customStyle="1" w:styleId="aff">
    <w:name w:val="Текст Знак"/>
    <w:basedOn w:val="a1"/>
    <w:link w:val="afe"/>
    <w:uiPriority w:val="99"/>
    <w:semiHidden/>
    <w:rsid w:val="00AA0099"/>
    <w:rPr>
      <w:rFonts w:ascii="Courier New" w:eastAsia="Times New Roman" w:hAnsi="Courier New" w:cs="Times New Roman"/>
      <w:sz w:val="20"/>
      <w:szCs w:val="20"/>
      <w:lang w:val="x-none" w:eastAsia="x-none"/>
    </w:rPr>
  </w:style>
  <w:style w:type="paragraph" w:styleId="aff0">
    <w:name w:val="annotation subject"/>
    <w:basedOn w:val="aa"/>
    <w:next w:val="aa"/>
    <w:link w:val="aff1"/>
    <w:semiHidden/>
    <w:unhideWhenUsed/>
    <w:rsid w:val="00AA0099"/>
    <w:pPr>
      <w:widowControl w:val="0"/>
      <w:spacing w:after="200" w:line="276" w:lineRule="auto"/>
    </w:pPr>
    <w:rPr>
      <w:rFonts w:ascii="Calibri" w:hAnsi="Calibri"/>
      <w:b/>
      <w:bCs/>
      <w:lang w:val="en-US" w:eastAsia="en-US"/>
    </w:rPr>
  </w:style>
  <w:style w:type="character" w:customStyle="1" w:styleId="aff1">
    <w:name w:val="Тема примечания Знак"/>
    <w:basedOn w:val="ab"/>
    <w:link w:val="aff0"/>
    <w:semiHidden/>
    <w:rsid w:val="00AA0099"/>
    <w:rPr>
      <w:rFonts w:ascii="Calibri" w:eastAsia="Times New Roman" w:hAnsi="Calibri" w:cs="Times New Roman"/>
      <w:b/>
      <w:bCs/>
      <w:sz w:val="20"/>
      <w:szCs w:val="20"/>
      <w:lang w:val="en-US"/>
    </w:rPr>
  </w:style>
  <w:style w:type="paragraph" w:styleId="aff2">
    <w:name w:val="Balloon Text"/>
    <w:basedOn w:val="a0"/>
    <w:link w:val="aff3"/>
    <w:semiHidden/>
    <w:unhideWhenUsed/>
    <w:rsid w:val="00AA0099"/>
    <w:pPr>
      <w:spacing w:after="0" w:line="240" w:lineRule="auto"/>
      <w:ind w:firstLine="709"/>
      <w:jc w:val="both"/>
    </w:pPr>
    <w:rPr>
      <w:rFonts w:ascii="Tahoma" w:eastAsia="Times New Roman" w:hAnsi="Tahoma" w:cs="Tahoma"/>
      <w:sz w:val="16"/>
      <w:szCs w:val="16"/>
      <w:lang w:val="x-none" w:bidi="en-US"/>
    </w:rPr>
  </w:style>
  <w:style w:type="character" w:customStyle="1" w:styleId="aff3">
    <w:name w:val="Текст выноски Знак"/>
    <w:basedOn w:val="a1"/>
    <w:link w:val="aff2"/>
    <w:semiHidden/>
    <w:rsid w:val="00AA0099"/>
    <w:rPr>
      <w:rFonts w:ascii="Tahoma" w:eastAsia="Times New Roman" w:hAnsi="Tahoma" w:cs="Tahoma"/>
      <w:sz w:val="16"/>
      <w:szCs w:val="16"/>
      <w:lang w:val="x-none" w:bidi="en-US"/>
    </w:rPr>
  </w:style>
  <w:style w:type="paragraph" w:styleId="aff4">
    <w:name w:val="No Spacing"/>
    <w:basedOn w:val="a0"/>
    <w:uiPriority w:val="1"/>
    <w:qFormat/>
    <w:rsid w:val="00AA0099"/>
    <w:pPr>
      <w:spacing w:after="0" w:line="240" w:lineRule="auto"/>
      <w:ind w:firstLine="709"/>
      <w:jc w:val="both"/>
    </w:pPr>
    <w:rPr>
      <w:rFonts w:ascii="Times New Roman" w:eastAsia="Times New Roman" w:hAnsi="Times New Roman" w:cs="Times New Roman"/>
      <w:sz w:val="24"/>
      <w:szCs w:val="32"/>
      <w:lang w:bidi="en-US"/>
    </w:rPr>
  </w:style>
  <w:style w:type="paragraph" w:styleId="aff5">
    <w:name w:val="Revision"/>
    <w:uiPriority w:val="99"/>
    <w:semiHidden/>
    <w:rsid w:val="00AA0099"/>
    <w:pPr>
      <w:spacing w:after="0" w:line="240" w:lineRule="auto"/>
    </w:pPr>
    <w:rPr>
      <w:rFonts w:ascii="Calibri" w:eastAsia="Times New Roman" w:hAnsi="Calibri" w:cs="Times New Roman"/>
      <w:lang w:val="en-US"/>
    </w:rPr>
  </w:style>
  <w:style w:type="character" w:customStyle="1" w:styleId="aff6">
    <w:name w:val="Абзац списка Знак"/>
    <w:link w:val="aff7"/>
    <w:uiPriority w:val="34"/>
    <w:locked/>
    <w:rsid w:val="00AA0099"/>
    <w:rPr>
      <w:sz w:val="24"/>
      <w:szCs w:val="24"/>
      <w:lang w:val="x-none" w:eastAsia="x-none"/>
    </w:rPr>
  </w:style>
  <w:style w:type="paragraph" w:styleId="aff7">
    <w:name w:val="List Paragraph"/>
    <w:basedOn w:val="a0"/>
    <w:link w:val="aff6"/>
    <w:uiPriority w:val="34"/>
    <w:qFormat/>
    <w:rsid w:val="00AA0099"/>
    <w:pPr>
      <w:spacing w:after="0" w:line="240" w:lineRule="auto"/>
      <w:ind w:left="720"/>
      <w:contextualSpacing/>
    </w:pPr>
    <w:rPr>
      <w:sz w:val="24"/>
      <w:szCs w:val="24"/>
      <w:lang w:val="x-none" w:eastAsia="x-none"/>
    </w:rPr>
  </w:style>
  <w:style w:type="paragraph" w:styleId="28">
    <w:name w:val="Quote"/>
    <w:basedOn w:val="a0"/>
    <w:next w:val="a0"/>
    <w:link w:val="29"/>
    <w:uiPriority w:val="29"/>
    <w:qFormat/>
    <w:rsid w:val="00AA0099"/>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9">
    <w:name w:val="Цитата 2 Знак"/>
    <w:basedOn w:val="a1"/>
    <w:link w:val="28"/>
    <w:uiPriority w:val="29"/>
    <w:rsid w:val="00AA0099"/>
    <w:rPr>
      <w:rFonts w:ascii="Times New Roman" w:eastAsia="Times New Roman" w:hAnsi="Times New Roman" w:cs="Times New Roman"/>
      <w:i/>
      <w:sz w:val="24"/>
      <w:szCs w:val="24"/>
      <w:lang w:bidi="en-US"/>
    </w:rPr>
  </w:style>
  <w:style w:type="paragraph" w:styleId="aff8">
    <w:name w:val="Intense Quote"/>
    <w:basedOn w:val="a0"/>
    <w:next w:val="a0"/>
    <w:link w:val="aff9"/>
    <w:uiPriority w:val="30"/>
    <w:qFormat/>
    <w:rsid w:val="00AA0099"/>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9">
    <w:name w:val="Выделенная цитата Знак"/>
    <w:basedOn w:val="a1"/>
    <w:link w:val="aff8"/>
    <w:uiPriority w:val="30"/>
    <w:rsid w:val="00AA0099"/>
    <w:rPr>
      <w:rFonts w:ascii="Times New Roman" w:eastAsia="Times New Roman" w:hAnsi="Times New Roman" w:cs="Times New Roman"/>
      <w:b/>
      <w:i/>
      <w:sz w:val="24"/>
      <w:lang w:bidi="en-US"/>
    </w:rPr>
  </w:style>
  <w:style w:type="paragraph" w:styleId="affa">
    <w:name w:val="TOC Heading"/>
    <w:basedOn w:val="1"/>
    <w:next w:val="a0"/>
    <w:uiPriority w:val="39"/>
    <w:semiHidden/>
    <w:unhideWhenUsed/>
    <w:qFormat/>
    <w:rsid w:val="00AA0099"/>
    <w:pPr>
      <w:jc w:val="center"/>
      <w:outlineLvl w:val="9"/>
    </w:pPr>
    <w:rPr>
      <w:rFonts w:cs="Times New Roman"/>
      <w:lang w:val="ru-RU" w:eastAsia="en-US" w:bidi="en-US"/>
    </w:rPr>
  </w:style>
  <w:style w:type="paragraph" w:customStyle="1" w:styleId="Zag1">
    <w:name w:val="Zag_1"/>
    <w:basedOn w:val="a0"/>
    <w:rsid w:val="00AA0099"/>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customStyle="1" w:styleId="Osnova">
    <w:name w:val="Osnova"/>
    <w:basedOn w:val="a0"/>
    <w:rsid w:val="00AA0099"/>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paragraph" w:customStyle="1" w:styleId="Zag2">
    <w:name w:val="Zag_2"/>
    <w:basedOn w:val="a0"/>
    <w:rsid w:val="00AA0099"/>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paragraph" w:customStyle="1" w:styleId="Zag3">
    <w:name w:val="Zag_3"/>
    <w:basedOn w:val="a0"/>
    <w:rsid w:val="00AA0099"/>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paragraph" w:customStyle="1" w:styleId="affb">
    <w:name w:val="Ξαϋχνϋι"/>
    <w:basedOn w:val="a0"/>
    <w:rsid w:val="00AA0099"/>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fc">
    <w:name w:val="Νξβϋι"/>
    <w:basedOn w:val="a0"/>
    <w:rsid w:val="00AA0099"/>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zag4">
    <w:name w:val="zag_4"/>
    <w:basedOn w:val="a0"/>
    <w:rsid w:val="00AA0099"/>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0"/>
    <w:rsid w:val="00AA0099"/>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0"/>
    <w:rsid w:val="00AA0099"/>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paragraph" w:customStyle="1" w:styleId="19">
    <w:name w:val="Знак Знак1 Знак Знак Знак"/>
    <w:basedOn w:val="a0"/>
    <w:uiPriority w:val="99"/>
    <w:rsid w:val="00AA0099"/>
    <w:pPr>
      <w:spacing w:line="240" w:lineRule="exact"/>
    </w:pPr>
    <w:rPr>
      <w:rFonts w:ascii="Verdana" w:eastAsia="Times New Roman" w:hAnsi="Verdana" w:cs="Times New Roman"/>
      <w:sz w:val="20"/>
      <w:szCs w:val="20"/>
      <w:lang w:val="en-US"/>
    </w:rPr>
  </w:style>
  <w:style w:type="paragraph" w:customStyle="1" w:styleId="affd">
    <w:name w:val="Знак Знак Знак Знак Знак"/>
    <w:basedOn w:val="a0"/>
    <w:uiPriority w:val="99"/>
    <w:rsid w:val="00AA0099"/>
    <w:pPr>
      <w:spacing w:line="240" w:lineRule="exact"/>
    </w:pPr>
    <w:rPr>
      <w:rFonts w:ascii="Verdana" w:eastAsia="Times New Roman" w:hAnsi="Verdana" w:cs="Times New Roman"/>
      <w:sz w:val="20"/>
      <w:szCs w:val="20"/>
      <w:lang w:val="en-US"/>
    </w:rPr>
  </w:style>
  <w:style w:type="paragraph" w:customStyle="1" w:styleId="CharCharCarCharCarCharCarCharCarCharCharCharCarCharCharChar">
    <w:name w:val="Char Char Car Char Car Char Car Char Car Char Char Char Car Char Char Char"/>
    <w:basedOn w:val="a0"/>
    <w:uiPriority w:val="99"/>
    <w:rsid w:val="00AA0099"/>
    <w:pPr>
      <w:autoSpaceDE w:val="0"/>
      <w:autoSpaceDN w:val="0"/>
      <w:spacing w:line="240" w:lineRule="exact"/>
    </w:pPr>
    <w:rPr>
      <w:rFonts w:ascii="Arial" w:eastAsia="Times New Roman" w:hAnsi="Arial" w:cs="Arial"/>
      <w:sz w:val="20"/>
      <w:szCs w:val="20"/>
      <w:lang w:val="en-US"/>
    </w:rPr>
  </w:style>
  <w:style w:type="paragraph" w:customStyle="1" w:styleId="affe">
    <w:name w:val="Знак Знак"/>
    <w:basedOn w:val="a0"/>
    <w:rsid w:val="00AA0099"/>
    <w:pPr>
      <w:spacing w:line="240" w:lineRule="exact"/>
    </w:pPr>
    <w:rPr>
      <w:rFonts w:ascii="Verdana" w:eastAsia="Times New Roman" w:hAnsi="Verdana" w:cs="Times New Roman"/>
      <w:sz w:val="20"/>
      <w:szCs w:val="20"/>
      <w:lang w:val="en-US"/>
    </w:rPr>
  </w:style>
  <w:style w:type="paragraph" w:customStyle="1" w:styleId="1a">
    <w:name w:val="Обычный1"/>
    <w:rsid w:val="00AA0099"/>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
    <w:name w:val="a"/>
    <w:basedOn w:val="a0"/>
    <w:rsid w:val="00AA00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AA0099"/>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0">
    <w:name w:val="Знак Знак Знак"/>
    <w:basedOn w:val="a0"/>
    <w:uiPriority w:val="99"/>
    <w:rsid w:val="00AA0099"/>
    <w:pPr>
      <w:spacing w:line="240" w:lineRule="exact"/>
    </w:pPr>
    <w:rPr>
      <w:rFonts w:ascii="Verdana" w:eastAsia="Times New Roman" w:hAnsi="Verdana" w:cs="Times New Roman"/>
      <w:sz w:val="20"/>
      <w:szCs w:val="20"/>
      <w:lang w:val="en-US"/>
    </w:rPr>
  </w:style>
  <w:style w:type="paragraph" w:customStyle="1" w:styleId="1b">
    <w:name w:val="Обычный1"/>
    <w:rsid w:val="00AA0099"/>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c">
    <w:name w:val="Абзац списка1"/>
    <w:basedOn w:val="a0"/>
    <w:rsid w:val="00AA0099"/>
    <w:pPr>
      <w:spacing w:after="0" w:line="240" w:lineRule="auto"/>
      <w:ind w:left="720"/>
      <w:contextualSpacing/>
    </w:pPr>
    <w:rPr>
      <w:rFonts w:ascii="Times New Roman" w:eastAsia="Calibri" w:hAnsi="Times New Roman" w:cs="Times New Roman"/>
      <w:sz w:val="24"/>
      <w:szCs w:val="24"/>
      <w:lang w:eastAsia="ru-RU"/>
    </w:rPr>
  </w:style>
  <w:style w:type="paragraph" w:customStyle="1" w:styleId="afff1">
    <w:name w:val="Знак Знак Знак Знак"/>
    <w:basedOn w:val="a0"/>
    <w:uiPriority w:val="99"/>
    <w:rsid w:val="00AA009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d">
    <w:name w:val="Номер 1"/>
    <w:basedOn w:val="1"/>
    <w:qFormat/>
    <w:rsid w:val="00AA0099"/>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AA0099"/>
    <w:pPr>
      <w:overflowPunct w:val="0"/>
      <w:autoSpaceDE w:val="0"/>
      <w:autoSpaceDN w:val="0"/>
      <w:adjustRightInd w:val="0"/>
      <w:spacing w:after="0" w:line="240" w:lineRule="auto"/>
    </w:pPr>
    <w:rPr>
      <w:rFonts w:ascii="Times New Roman" w:eastAsia="Times New Roman" w:hAnsi="Times New Roman" w:cs="Times New Roman"/>
      <w:sz w:val="24"/>
      <w:szCs w:val="20"/>
      <w:lang w:eastAsia="de-DE"/>
    </w:rPr>
  </w:style>
  <w:style w:type="paragraph" w:customStyle="1" w:styleId="2a">
    <w:name w:val="Номер 2"/>
    <w:basedOn w:val="3"/>
    <w:qFormat/>
    <w:rsid w:val="00AA0099"/>
    <w:pPr>
      <w:spacing w:before="120" w:after="120" w:line="360" w:lineRule="auto"/>
      <w:jc w:val="center"/>
    </w:pPr>
    <w:rPr>
      <w:rFonts w:ascii="Times New Roman" w:hAnsi="Times New Roman"/>
      <w:sz w:val="28"/>
      <w:szCs w:val="28"/>
    </w:rPr>
  </w:style>
  <w:style w:type="paragraph" w:customStyle="1" w:styleId="210">
    <w:name w:val="Основной текст 21"/>
    <w:basedOn w:val="a0"/>
    <w:rsid w:val="00AA0099"/>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de-DE"/>
    </w:rPr>
  </w:style>
  <w:style w:type="paragraph" w:customStyle="1" w:styleId="220">
    <w:name w:val="Основной текст 22"/>
    <w:basedOn w:val="a0"/>
    <w:rsid w:val="00AA0099"/>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1">
    <w:name w:val="Основной текст с отступом 21"/>
    <w:basedOn w:val="a0"/>
    <w:rsid w:val="00AA0099"/>
    <w:pPr>
      <w:spacing w:after="0" w:line="240" w:lineRule="auto"/>
      <w:ind w:firstLine="709"/>
      <w:jc w:val="both"/>
    </w:pPr>
    <w:rPr>
      <w:rFonts w:ascii="Times New Roman" w:eastAsia="Times New Roman" w:hAnsi="Times New Roman" w:cs="Times New Roman"/>
      <w:szCs w:val="20"/>
      <w:lang w:eastAsia="ru-RU"/>
    </w:rPr>
  </w:style>
  <w:style w:type="paragraph" w:customStyle="1" w:styleId="Style3">
    <w:name w:val="Style3"/>
    <w:basedOn w:val="a0"/>
    <w:rsid w:val="00AA0099"/>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0"/>
    <w:rsid w:val="00AA0099"/>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0"/>
    <w:rsid w:val="00AA0099"/>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2">
    <w:name w:val="Стиль"/>
    <w:rsid w:val="00AA009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AA0099"/>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3">
    <w:name w:val="Знак"/>
    <w:basedOn w:val="a0"/>
    <w:uiPriority w:val="99"/>
    <w:rsid w:val="00AA009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4">
    <w:name w:val="Знак Знак Знак Знак Знак Знак Знак Знак Знак Знак Знак Знак Знак Знак Знак Знак"/>
    <w:basedOn w:val="a0"/>
    <w:rsid w:val="00AA0099"/>
    <w:pPr>
      <w:spacing w:line="240" w:lineRule="exact"/>
    </w:pPr>
    <w:rPr>
      <w:rFonts w:ascii="Verdana" w:eastAsia="Times New Roman" w:hAnsi="Verdana" w:cs="Times New Roman"/>
      <w:sz w:val="20"/>
      <w:szCs w:val="20"/>
      <w:lang w:val="en-US"/>
    </w:rPr>
  </w:style>
  <w:style w:type="paragraph" w:customStyle="1" w:styleId="afff5">
    <w:name w:val="Новый"/>
    <w:basedOn w:val="a0"/>
    <w:rsid w:val="00AA0099"/>
    <w:pPr>
      <w:spacing w:after="0" w:line="360" w:lineRule="auto"/>
      <w:ind w:firstLine="454"/>
      <w:jc w:val="both"/>
    </w:pPr>
    <w:rPr>
      <w:rFonts w:ascii="Times New Roman" w:eastAsia="Times New Roman" w:hAnsi="Times New Roman" w:cs="Times New Roman"/>
      <w:sz w:val="28"/>
      <w:szCs w:val="24"/>
      <w:lang w:bidi="en-US"/>
    </w:rPr>
  </w:style>
  <w:style w:type="paragraph" w:customStyle="1" w:styleId="CompanyName">
    <w:name w:val="Company Name"/>
    <w:basedOn w:val="aff4"/>
    <w:rsid w:val="00AA0099"/>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4"/>
    <w:rsid w:val="00AA0099"/>
    <w:pPr>
      <w:ind w:left="634" w:firstLine="0"/>
      <w:jc w:val="left"/>
    </w:pPr>
    <w:rPr>
      <w:rFonts w:ascii="Cambria" w:hAnsi="Cambria" w:cs="Cambria"/>
      <w:sz w:val="18"/>
      <w:szCs w:val="22"/>
      <w:lang w:eastAsia="zh-TW" w:bidi="ar-SA"/>
    </w:rPr>
  </w:style>
  <w:style w:type="paragraph" w:customStyle="1" w:styleId="DocumentDate">
    <w:name w:val="Document Date"/>
    <w:basedOn w:val="aff4"/>
    <w:rsid w:val="00AA0099"/>
    <w:pPr>
      <w:ind w:left="634" w:firstLine="0"/>
      <w:jc w:val="left"/>
    </w:pPr>
    <w:rPr>
      <w:rFonts w:ascii="Cambria" w:hAnsi="Cambria" w:cs="Cambria"/>
      <w:caps/>
      <w:color w:val="7F7F7F"/>
      <w:sz w:val="16"/>
      <w:szCs w:val="22"/>
      <w:lang w:eastAsia="zh-TW" w:bidi="ar-SA"/>
    </w:rPr>
  </w:style>
  <w:style w:type="character" w:customStyle="1" w:styleId="Abstract">
    <w:name w:val="Abstract Знак"/>
    <w:link w:val="Abstract0"/>
    <w:locked/>
    <w:rsid w:val="00AA0099"/>
    <w:rPr>
      <w:rFonts w:ascii="@Arial Unicode MS" w:eastAsia="@Arial Unicode MS" w:hAnsi="@Arial Unicode MS" w:cs="@Arial Unicode MS"/>
      <w:sz w:val="28"/>
      <w:szCs w:val="28"/>
      <w:lang w:val="x-none" w:eastAsia="x-none"/>
    </w:rPr>
  </w:style>
  <w:style w:type="paragraph" w:customStyle="1" w:styleId="Abstract0">
    <w:name w:val="Abstract"/>
    <w:basedOn w:val="a0"/>
    <w:link w:val="Abstract"/>
    <w:rsid w:val="00AA0099"/>
    <w:pPr>
      <w:widowControl w:val="0"/>
      <w:autoSpaceDE w:val="0"/>
      <w:autoSpaceDN w:val="0"/>
      <w:adjustRightInd w:val="0"/>
      <w:spacing w:after="0" w:line="360" w:lineRule="auto"/>
      <w:ind w:firstLine="454"/>
      <w:jc w:val="both"/>
    </w:pPr>
    <w:rPr>
      <w:rFonts w:ascii="@Arial Unicode MS" w:eastAsia="@Arial Unicode MS" w:hAnsi="@Arial Unicode MS" w:cs="@Arial Unicode MS"/>
      <w:sz w:val="28"/>
      <w:szCs w:val="28"/>
      <w:lang w:val="x-none" w:eastAsia="x-none"/>
    </w:rPr>
  </w:style>
  <w:style w:type="paragraph" w:customStyle="1" w:styleId="afff6">
    <w:name w:val="Аннотации"/>
    <w:basedOn w:val="a0"/>
    <w:rsid w:val="00AA0099"/>
    <w:pPr>
      <w:spacing w:after="0" w:line="240" w:lineRule="auto"/>
      <w:ind w:firstLine="284"/>
      <w:jc w:val="both"/>
    </w:pPr>
    <w:rPr>
      <w:rFonts w:ascii="Times New Roman" w:eastAsia="Times New Roman" w:hAnsi="Times New Roman" w:cs="Times New Roman"/>
      <w:szCs w:val="20"/>
      <w:lang w:eastAsia="ru-RU"/>
    </w:rPr>
  </w:style>
  <w:style w:type="paragraph" w:customStyle="1" w:styleId="afff7">
    <w:name w:val="Содержимое таблицы"/>
    <w:basedOn w:val="a0"/>
    <w:rsid w:val="00AA0099"/>
    <w:pPr>
      <w:widowControl w:val="0"/>
      <w:suppressLineNumbers/>
      <w:suppressAutoHyphens/>
      <w:spacing w:after="0" w:line="240" w:lineRule="auto"/>
    </w:pPr>
    <w:rPr>
      <w:rFonts w:ascii="Times New Roman" w:eastAsia="Lucida Sans Unicode" w:hAnsi="Times New Roman" w:cs="Times New Roman"/>
      <w:kern w:val="2"/>
      <w:sz w:val="24"/>
      <w:szCs w:val="24"/>
      <w:lang w:eastAsia="x-none"/>
    </w:rPr>
  </w:style>
  <w:style w:type="character" w:customStyle="1" w:styleId="1e">
    <w:name w:val="Стиль1 Знак"/>
    <w:link w:val="1f"/>
    <w:locked/>
    <w:rsid w:val="00AA0099"/>
    <w:rPr>
      <w:sz w:val="24"/>
    </w:rPr>
  </w:style>
  <w:style w:type="paragraph" w:customStyle="1" w:styleId="1f">
    <w:name w:val="Стиль1"/>
    <w:link w:val="1e"/>
    <w:qFormat/>
    <w:rsid w:val="00AA0099"/>
    <w:pPr>
      <w:spacing w:after="0" w:line="360" w:lineRule="auto"/>
      <w:ind w:firstLine="720"/>
      <w:jc w:val="both"/>
    </w:pPr>
    <w:rPr>
      <w:sz w:val="24"/>
    </w:rPr>
  </w:style>
  <w:style w:type="paragraph" w:customStyle="1" w:styleId="afff8">
    <w:name w:val="текст сноски"/>
    <w:basedOn w:val="a0"/>
    <w:rsid w:val="00AA0099"/>
    <w:pPr>
      <w:widowControl w:val="0"/>
      <w:spacing w:after="0" w:line="240" w:lineRule="auto"/>
    </w:pPr>
    <w:rPr>
      <w:rFonts w:ascii="Gelvetsky 12pt" w:eastAsia="Times New Roman" w:hAnsi="Gelvetsky 12pt" w:cs="Gelvetsky 12pt"/>
      <w:sz w:val="24"/>
      <w:szCs w:val="24"/>
      <w:lang w:val="en-US" w:eastAsia="ru-RU"/>
    </w:rPr>
  </w:style>
  <w:style w:type="paragraph" w:customStyle="1" w:styleId="description">
    <w:name w:val="description"/>
    <w:basedOn w:val="a0"/>
    <w:rsid w:val="00AA00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0"/>
    <w:rsid w:val="00AA009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AA009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AA009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AA0099"/>
    <w:pPr>
      <w:widowControl w:val="0"/>
      <w:spacing w:before="480" w:after="0" w:line="240" w:lineRule="auto"/>
    </w:pPr>
    <w:rPr>
      <w:rFonts w:ascii="Arial" w:eastAsia="Times New Roman" w:hAnsi="Arial" w:cs="Times New Roman"/>
      <w:vanish/>
      <w:sz w:val="18"/>
      <w:szCs w:val="20"/>
      <w:lang w:val="en-GB"/>
    </w:rPr>
  </w:style>
  <w:style w:type="paragraph" w:customStyle="1" w:styleId="western">
    <w:name w:val="western"/>
    <w:basedOn w:val="a0"/>
    <w:rsid w:val="00AA0099"/>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0"/>
    <w:rsid w:val="00AA0099"/>
    <w:pPr>
      <w:spacing w:after="0" w:line="240" w:lineRule="auto"/>
    </w:pPr>
    <w:rPr>
      <w:rFonts w:ascii="Times New Roman" w:eastAsia="Times New Roman" w:hAnsi="Times New Roman" w:cs="Times New Roman"/>
      <w:sz w:val="24"/>
      <w:szCs w:val="20"/>
    </w:rPr>
  </w:style>
  <w:style w:type="paragraph" w:customStyle="1" w:styleId="2b">
    <w:name w:val="Знак Знак2 Знак"/>
    <w:basedOn w:val="a0"/>
    <w:uiPriority w:val="99"/>
    <w:rsid w:val="00AA0099"/>
    <w:pPr>
      <w:spacing w:line="240" w:lineRule="exact"/>
    </w:pPr>
    <w:rPr>
      <w:rFonts w:ascii="Verdana" w:eastAsia="Times New Roman" w:hAnsi="Verdana" w:cs="Times New Roman"/>
      <w:sz w:val="20"/>
      <w:szCs w:val="20"/>
      <w:lang w:val="en-US"/>
    </w:rPr>
  </w:style>
  <w:style w:type="paragraph" w:customStyle="1" w:styleId="afff9">
    <w:name w:val="Заголовок"/>
    <w:basedOn w:val="a0"/>
    <w:next w:val="af1"/>
    <w:rsid w:val="00AA0099"/>
    <w:pPr>
      <w:keepNext/>
      <w:suppressAutoHyphens/>
      <w:spacing w:before="240" w:after="120" w:line="240" w:lineRule="auto"/>
    </w:pPr>
    <w:rPr>
      <w:rFonts w:ascii="Arial" w:eastAsia="MS Mincho" w:hAnsi="Arial" w:cs="Tahoma"/>
      <w:sz w:val="28"/>
      <w:szCs w:val="28"/>
      <w:lang w:eastAsia="ar-SA"/>
    </w:rPr>
  </w:style>
  <w:style w:type="paragraph" w:customStyle="1" w:styleId="1f1">
    <w:name w:val="Название1"/>
    <w:basedOn w:val="a0"/>
    <w:rsid w:val="00AA0099"/>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2">
    <w:name w:val="Указатель1"/>
    <w:basedOn w:val="a0"/>
    <w:rsid w:val="00AA0099"/>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AA0099"/>
    <w:pPr>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AA0099"/>
    <w:pPr>
      <w:spacing w:after="0"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0"/>
    <w:rsid w:val="00AA0099"/>
    <w:pPr>
      <w:spacing w:after="0" w:line="240" w:lineRule="auto"/>
    </w:pPr>
    <w:rPr>
      <w:rFonts w:ascii="Times New Roman" w:eastAsia="Times New Roman" w:hAnsi="Times New Roman" w:cs="Times New Roman"/>
      <w:sz w:val="24"/>
      <w:szCs w:val="24"/>
      <w:lang w:eastAsia="ru-RU"/>
    </w:rPr>
  </w:style>
  <w:style w:type="paragraph" w:customStyle="1" w:styleId="afffa">
    <w:name w:val="#Текст_мой"/>
    <w:rsid w:val="00AA0099"/>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b">
    <w:name w:val="Знак Знак Знак Знак Знак Знак Знак Знак Знак"/>
    <w:basedOn w:val="a0"/>
    <w:uiPriority w:val="99"/>
    <w:rsid w:val="00AA009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2">
    <w:name w:val="Цветной список - Акцент 12"/>
    <w:basedOn w:val="a0"/>
    <w:qFormat/>
    <w:rsid w:val="00AA0099"/>
    <w:pPr>
      <w:spacing w:after="200" w:line="240" w:lineRule="auto"/>
      <w:ind w:left="720"/>
      <w:contextualSpacing/>
    </w:pPr>
    <w:rPr>
      <w:rFonts w:ascii="Cambria" w:eastAsia="Cambria" w:hAnsi="Cambria" w:cs="Times New Roman"/>
      <w:sz w:val="24"/>
      <w:szCs w:val="24"/>
    </w:rPr>
  </w:style>
  <w:style w:type="paragraph" w:customStyle="1" w:styleId="dash041e0431044b0447043d044b0439">
    <w:name w:val="dash041e_0431_044b_0447_043d_044b_0439"/>
    <w:basedOn w:val="a0"/>
    <w:uiPriority w:val="99"/>
    <w:rsid w:val="00AA0099"/>
    <w:pPr>
      <w:spacing w:after="0" w:line="240" w:lineRule="auto"/>
    </w:pPr>
    <w:rPr>
      <w:rFonts w:ascii="Times New Roman" w:eastAsia="Times New Roman" w:hAnsi="Times New Roman" w:cs="Times New Roman"/>
      <w:sz w:val="24"/>
      <w:szCs w:val="24"/>
      <w:lang w:eastAsia="ru-RU"/>
    </w:rPr>
  </w:style>
  <w:style w:type="character" w:customStyle="1" w:styleId="afffc">
    <w:name w:val="А_основной Знак"/>
    <w:link w:val="afffd"/>
    <w:uiPriority w:val="99"/>
    <w:locked/>
    <w:rsid w:val="00AA0099"/>
    <w:rPr>
      <w:rFonts w:ascii="Calibri" w:eastAsia="Calibri" w:hAnsi="Calibri"/>
      <w:sz w:val="28"/>
      <w:szCs w:val="28"/>
    </w:rPr>
  </w:style>
  <w:style w:type="paragraph" w:customStyle="1" w:styleId="afffd">
    <w:name w:val="А_основной"/>
    <w:basedOn w:val="a0"/>
    <w:link w:val="afffc"/>
    <w:uiPriority w:val="99"/>
    <w:qFormat/>
    <w:rsid w:val="00AA0099"/>
    <w:pPr>
      <w:spacing w:after="0" w:line="360" w:lineRule="auto"/>
      <w:ind w:firstLine="454"/>
      <w:jc w:val="both"/>
    </w:pPr>
    <w:rPr>
      <w:rFonts w:ascii="Calibri" w:eastAsia="Calibri" w:hAnsi="Calibri"/>
      <w:sz w:val="28"/>
      <w:szCs w:val="28"/>
    </w:rPr>
  </w:style>
  <w:style w:type="paragraph" w:customStyle="1" w:styleId="default">
    <w:name w:val="default"/>
    <w:basedOn w:val="a0"/>
    <w:rsid w:val="00AA0099"/>
    <w:pPr>
      <w:spacing w:after="0" w:line="240" w:lineRule="auto"/>
    </w:pPr>
    <w:rPr>
      <w:rFonts w:ascii="Times New Roman" w:eastAsia="Times New Roman" w:hAnsi="Times New Roman" w:cs="Times New Roman"/>
      <w:sz w:val="24"/>
      <w:szCs w:val="24"/>
      <w:lang w:eastAsia="ru-RU"/>
    </w:rPr>
  </w:style>
  <w:style w:type="paragraph" w:customStyle="1" w:styleId="Default0">
    <w:name w:val="Default"/>
    <w:uiPriority w:val="99"/>
    <w:rsid w:val="00AA009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AA009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fe">
    <w:name w:val="А_осн Знак"/>
    <w:basedOn w:val="Abstract"/>
    <w:link w:val="affff"/>
    <w:locked/>
    <w:rsid w:val="00AA0099"/>
    <w:rPr>
      <w:rFonts w:ascii="@Arial Unicode MS" w:eastAsia="@Arial Unicode MS" w:hAnsi="@Arial Unicode MS" w:cs="@Arial Unicode MS"/>
      <w:sz w:val="28"/>
      <w:szCs w:val="28"/>
      <w:lang w:val="x-none" w:eastAsia="x-none"/>
    </w:rPr>
  </w:style>
  <w:style w:type="paragraph" w:customStyle="1" w:styleId="affff">
    <w:name w:val="А_осн"/>
    <w:basedOn w:val="Abstract0"/>
    <w:link w:val="afffe"/>
    <w:rsid w:val="00AA0099"/>
  </w:style>
  <w:style w:type="character" w:customStyle="1" w:styleId="affff0">
    <w:name w:val="А_сноска Знак"/>
    <w:basedOn w:val="13"/>
    <w:link w:val="affff1"/>
    <w:locked/>
    <w:rsid w:val="00AA0099"/>
    <w:rPr>
      <w:sz w:val="24"/>
      <w:szCs w:val="24"/>
    </w:rPr>
  </w:style>
  <w:style w:type="paragraph" w:customStyle="1" w:styleId="affff1">
    <w:name w:val="А_сноска"/>
    <w:basedOn w:val="a8"/>
    <w:link w:val="affff0"/>
    <w:qFormat/>
    <w:rsid w:val="00AA0099"/>
  </w:style>
  <w:style w:type="paragraph" w:customStyle="1" w:styleId="2c">
    <w:name w:val="стиль2"/>
    <w:basedOn w:val="a0"/>
    <w:uiPriority w:val="99"/>
    <w:rsid w:val="00AA0099"/>
    <w:pPr>
      <w:autoSpaceDE w:val="0"/>
      <w:autoSpaceDN w:val="0"/>
      <w:adjustRightInd w:val="0"/>
      <w:spacing w:before="100" w:after="100" w:line="240" w:lineRule="auto"/>
    </w:pPr>
    <w:rPr>
      <w:rFonts w:ascii="Tahoma" w:eastAsia="Times New Roman" w:hAnsi="Tahoma" w:cs="Tahoma"/>
      <w:sz w:val="20"/>
      <w:szCs w:val="20"/>
      <w:lang w:eastAsia="ru-RU"/>
    </w:rPr>
  </w:style>
  <w:style w:type="paragraph" w:customStyle="1" w:styleId="Style4">
    <w:name w:val="Style4"/>
    <w:basedOn w:val="a0"/>
    <w:rsid w:val="00AA0099"/>
    <w:pPr>
      <w:widowControl w:val="0"/>
      <w:suppressAutoHyphens/>
      <w:autoSpaceDE w:val="0"/>
      <w:spacing w:after="0" w:line="220" w:lineRule="exact"/>
      <w:ind w:firstLine="514"/>
      <w:jc w:val="both"/>
    </w:pPr>
    <w:rPr>
      <w:rFonts w:ascii="Times New Roman" w:eastAsia="Times New Roman" w:hAnsi="Times New Roman" w:cs="Times New Roman"/>
      <w:sz w:val="24"/>
      <w:szCs w:val="24"/>
      <w:lang w:eastAsia="ar-SA"/>
    </w:rPr>
  </w:style>
  <w:style w:type="paragraph" w:customStyle="1" w:styleId="Style6">
    <w:name w:val="Style6"/>
    <w:basedOn w:val="a0"/>
    <w:rsid w:val="00AA0099"/>
    <w:pPr>
      <w:widowControl w:val="0"/>
      <w:suppressAutoHyphens/>
      <w:autoSpaceDE w:val="0"/>
      <w:spacing w:after="0" w:line="223" w:lineRule="exact"/>
      <w:ind w:firstLine="494"/>
      <w:jc w:val="both"/>
    </w:pPr>
    <w:rPr>
      <w:rFonts w:ascii="Times New Roman" w:eastAsia="Times New Roman" w:hAnsi="Times New Roman" w:cs="Times New Roman"/>
      <w:sz w:val="24"/>
      <w:szCs w:val="24"/>
      <w:lang w:eastAsia="ar-SA"/>
    </w:rPr>
  </w:style>
  <w:style w:type="paragraph" w:customStyle="1" w:styleId="1f3">
    <w:name w:val="Цитата1"/>
    <w:basedOn w:val="a0"/>
    <w:rsid w:val="00AA0099"/>
    <w:pPr>
      <w:suppressAutoHyphens/>
      <w:spacing w:after="0" w:line="240" w:lineRule="auto"/>
      <w:ind w:left="2992" w:right="2981"/>
      <w:jc w:val="both"/>
    </w:pPr>
    <w:rPr>
      <w:rFonts w:ascii="Arial" w:eastAsia="Times New Roman" w:hAnsi="Arial" w:cs="Times New Roman"/>
      <w:sz w:val="18"/>
      <w:szCs w:val="20"/>
      <w:lang w:eastAsia="ar-SA"/>
    </w:rPr>
  </w:style>
  <w:style w:type="paragraph" w:customStyle="1" w:styleId="text">
    <w:name w:val="text"/>
    <w:basedOn w:val="a0"/>
    <w:uiPriority w:val="99"/>
    <w:rsid w:val="00AA0099"/>
    <w:pPr>
      <w:widowControl w:val="0"/>
      <w:autoSpaceDE w:val="0"/>
      <w:autoSpaceDN w:val="0"/>
      <w:adjustRightInd w:val="0"/>
      <w:spacing w:after="0" w:line="240" w:lineRule="atLeast"/>
      <w:ind w:firstLine="283"/>
      <w:jc w:val="both"/>
    </w:pPr>
    <w:rPr>
      <w:rFonts w:ascii="SchoolBookC" w:eastAsia="Times New Roman" w:hAnsi="SchoolBookC" w:cs="SchoolBookC"/>
      <w:color w:val="000000"/>
      <w:lang w:eastAsia="ru-RU"/>
    </w:rPr>
  </w:style>
  <w:style w:type="paragraph" w:customStyle="1" w:styleId="NoParagraphStyle">
    <w:name w:val="[No Paragraph Style]"/>
    <w:rsid w:val="00AA0099"/>
    <w:pPr>
      <w:widowControl w:val="0"/>
      <w:autoSpaceDE w:val="0"/>
      <w:autoSpaceDN w:val="0"/>
      <w:adjustRightInd w:val="0"/>
      <w:spacing w:after="0" w:line="288" w:lineRule="auto"/>
    </w:pPr>
    <w:rPr>
      <w:rFonts w:ascii="Times" w:eastAsia="Times New Roman" w:hAnsi="Times" w:cs="Times"/>
      <w:color w:val="000000"/>
      <w:sz w:val="24"/>
      <w:szCs w:val="24"/>
      <w:lang w:val="en-US" w:eastAsia="ru-RU"/>
    </w:rPr>
  </w:style>
  <w:style w:type="paragraph" w:customStyle="1" w:styleId="avtor">
    <w:name w:val="avtor"/>
    <w:basedOn w:val="NoParagraphStyle"/>
    <w:rsid w:val="00AA0099"/>
    <w:pPr>
      <w:spacing w:after="113" w:line="240" w:lineRule="atLeast"/>
      <w:ind w:firstLine="283"/>
      <w:jc w:val="right"/>
    </w:pPr>
    <w:rPr>
      <w:rFonts w:ascii="SchoolBookC" w:hAnsi="SchoolBookC" w:cs="SchoolBookC"/>
      <w:i/>
      <w:iCs/>
      <w:sz w:val="22"/>
      <w:szCs w:val="22"/>
    </w:rPr>
  </w:style>
  <w:style w:type="paragraph" w:customStyle="1" w:styleId="I">
    <w:name w:val="I"/>
    <w:basedOn w:val="NoParagraphStyle"/>
    <w:rsid w:val="00AA0099"/>
    <w:pPr>
      <w:spacing w:before="340" w:after="170" w:line="280" w:lineRule="atLeast"/>
      <w:jc w:val="center"/>
    </w:pPr>
    <w:rPr>
      <w:rFonts w:ascii="SchoolBookC" w:hAnsi="SchoolBookC" w:cs="SchoolBookC"/>
      <w:b/>
      <w:bCs/>
      <w:sz w:val="28"/>
      <w:szCs w:val="28"/>
    </w:rPr>
  </w:style>
  <w:style w:type="paragraph" w:customStyle="1" w:styleId="snoska-s-chertoy">
    <w:name w:val="snoska-s-chertoy"/>
    <w:basedOn w:val="NoParagraphStyle"/>
    <w:rsid w:val="00AA0099"/>
    <w:pPr>
      <w:spacing w:line="200" w:lineRule="atLeast"/>
      <w:ind w:firstLine="283"/>
      <w:jc w:val="both"/>
    </w:pPr>
    <w:rPr>
      <w:rFonts w:ascii="SchoolBookC" w:hAnsi="SchoolBookC" w:cs="SchoolBookC"/>
      <w:sz w:val="18"/>
      <w:szCs w:val="18"/>
      <w:lang w:val="ru-RU"/>
    </w:rPr>
  </w:style>
  <w:style w:type="paragraph" w:customStyle="1" w:styleId="zag-klass">
    <w:name w:val="zag-klass"/>
    <w:basedOn w:val="NoParagraphStyle"/>
    <w:rsid w:val="00AA0099"/>
    <w:pPr>
      <w:spacing w:before="227" w:after="113" w:line="260" w:lineRule="atLeast"/>
      <w:jc w:val="center"/>
    </w:pPr>
    <w:rPr>
      <w:rFonts w:ascii="SchoolBookC" w:hAnsi="SchoolBookC" w:cs="SchoolBookC"/>
      <w:b/>
      <w:bCs/>
    </w:rPr>
  </w:style>
  <w:style w:type="paragraph" w:customStyle="1" w:styleId="1f4">
    <w:name w:val="Без интервала1"/>
    <w:rsid w:val="00AA0099"/>
    <w:pPr>
      <w:spacing w:after="0" w:line="240" w:lineRule="auto"/>
    </w:pPr>
    <w:rPr>
      <w:rFonts w:ascii="Calibri" w:eastAsia="Times New Roman" w:hAnsi="Calibri" w:cs="Calibri"/>
      <w:lang w:eastAsia="ru-RU"/>
    </w:rPr>
  </w:style>
  <w:style w:type="paragraph" w:customStyle="1" w:styleId="37">
    <w:name w:val="Заголовок 3+"/>
    <w:basedOn w:val="a0"/>
    <w:rsid w:val="00AA0099"/>
    <w:pPr>
      <w:widowControl w:val="0"/>
      <w:spacing w:before="240" w:after="0" w:line="240" w:lineRule="auto"/>
      <w:jc w:val="center"/>
    </w:pPr>
    <w:rPr>
      <w:rFonts w:ascii="Times New Roman" w:eastAsia="Times New Roman" w:hAnsi="Times New Roman" w:cs="Times New Roman"/>
      <w:b/>
      <w:color w:val="000000"/>
      <w:sz w:val="28"/>
      <w:szCs w:val="20"/>
      <w:lang w:eastAsia="ru-RU"/>
    </w:rPr>
  </w:style>
  <w:style w:type="paragraph" w:customStyle="1" w:styleId="c9">
    <w:name w:val="c9"/>
    <w:basedOn w:val="a0"/>
    <w:rsid w:val="00AA00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2">
    <w:name w:val="НОМЕРА Знак"/>
    <w:link w:val="a"/>
    <w:uiPriority w:val="99"/>
    <w:locked/>
    <w:rsid w:val="00AA0099"/>
    <w:rPr>
      <w:rFonts w:ascii="Arial Narrow" w:eastAsia="Calibri" w:hAnsi="Arial Narrow"/>
      <w:sz w:val="18"/>
      <w:szCs w:val="18"/>
      <w:lang w:val="x-none" w:eastAsia="x-none"/>
    </w:rPr>
  </w:style>
  <w:style w:type="paragraph" w:customStyle="1" w:styleId="a">
    <w:name w:val="НОМЕРА"/>
    <w:basedOn w:val="a7"/>
    <w:link w:val="affff2"/>
    <w:uiPriority w:val="99"/>
    <w:qFormat/>
    <w:rsid w:val="00AA0099"/>
    <w:pPr>
      <w:numPr>
        <w:numId w:val="1"/>
      </w:numPr>
      <w:spacing w:before="0" w:beforeAutospacing="0" w:after="0" w:afterAutospacing="0"/>
      <w:jc w:val="both"/>
    </w:pPr>
    <w:rPr>
      <w:rFonts w:ascii="Arial Narrow" w:eastAsia="Calibri" w:hAnsi="Arial Narrow"/>
      <w:sz w:val="18"/>
      <w:szCs w:val="18"/>
    </w:rPr>
  </w:style>
  <w:style w:type="paragraph" w:customStyle="1" w:styleId="1f5">
    <w:name w:val="Абзац списка1"/>
    <w:basedOn w:val="a0"/>
    <w:rsid w:val="00AA0099"/>
    <w:pPr>
      <w:spacing w:after="0" w:line="240" w:lineRule="auto"/>
      <w:ind w:left="708"/>
    </w:pPr>
    <w:rPr>
      <w:rFonts w:ascii="Times New Roman" w:eastAsia="Calibri" w:hAnsi="Times New Roman" w:cs="Times New Roman"/>
      <w:sz w:val="20"/>
      <w:szCs w:val="20"/>
      <w:lang w:eastAsia="ru-RU"/>
    </w:rPr>
  </w:style>
  <w:style w:type="character" w:customStyle="1" w:styleId="affff3">
    <w:name w:val="заголовок столбца Знак"/>
    <w:link w:val="affff4"/>
    <w:locked/>
    <w:rsid w:val="00AA0099"/>
    <w:rPr>
      <w:b/>
      <w:color w:val="000000"/>
      <w:sz w:val="16"/>
      <w:lang w:eastAsia="ar-SA"/>
    </w:rPr>
  </w:style>
  <w:style w:type="paragraph" w:customStyle="1" w:styleId="affff4">
    <w:name w:val="заголовок столбца"/>
    <w:basedOn w:val="a0"/>
    <w:link w:val="affff3"/>
    <w:rsid w:val="00AA0099"/>
    <w:pPr>
      <w:suppressAutoHyphens/>
      <w:snapToGrid w:val="0"/>
      <w:spacing w:after="120" w:line="240" w:lineRule="auto"/>
      <w:jc w:val="center"/>
    </w:pPr>
    <w:rPr>
      <w:b/>
      <w:color w:val="000000"/>
      <w:sz w:val="16"/>
      <w:lang w:eastAsia="ar-SA"/>
    </w:rPr>
  </w:style>
  <w:style w:type="paragraph" w:customStyle="1" w:styleId="normacttext">
    <w:name w:val="norm_act_text"/>
    <w:basedOn w:val="a0"/>
    <w:rsid w:val="00AA00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text">
    <w:name w:val="page_text"/>
    <w:basedOn w:val="a0"/>
    <w:uiPriority w:val="99"/>
    <w:rsid w:val="00AA00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5">
    <w:name w:val="Основной текст_"/>
    <w:link w:val="68"/>
    <w:locked/>
    <w:rsid w:val="00AA0099"/>
    <w:rPr>
      <w:shd w:val="clear" w:color="auto" w:fill="FFFFFF"/>
    </w:rPr>
  </w:style>
  <w:style w:type="paragraph" w:customStyle="1" w:styleId="68">
    <w:name w:val="Основной текст68"/>
    <w:basedOn w:val="a0"/>
    <w:link w:val="affff5"/>
    <w:rsid w:val="00AA0099"/>
    <w:pPr>
      <w:shd w:val="clear" w:color="auto" w:fill="FFFFFF"/>
      <w:spacing w:after="780" w:line="211" w:lineRule="exact"/>
      <w:jc w:val="right"/>
    </w:pPr>
  </w:style>
  <w:style w:type="paragraph" w:customStyle="1" w:styleId="xl66">
    <w:name w:val="xl66"/>
    <w:basedOn w:val="a0"/>
    <w:rsid w:val="00AA00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AA0099"/>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8">
    <w:name w:val="xl68"/>
    <w:basedOn w:val="a0"/>
    <w:rsid w:val="00AA0099"/>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AA0099"/>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0"/>
    <w:rsid w:val="00AA0099"/>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
    <w:name w:val="xl74"/>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0"/>
    <w:rsid w:val="00AA00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AA0099"/>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0"/>
    <w:rsid w:val="00AA0099"/>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0">
    <w:name w:val="xl80"/>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0"/>
    <w:rsid w:val="00AA00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0"/>
    <w:rsid w:val="00AA009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0"/>
    <w:rsid w:val="00AA0099"/>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4">
    <w:name w:val="xl94"/>
    <w:basedOn w:val="a0"/>
    <w:rsid w:val="00AA0099"/>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5">
    <w:name w:val="xl95"/>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7">
    <w:name w:val="xl97"/>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0"/>
    <w:rsid w:val="00AA0099"/>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04">
    <w:name w:val="xl104"/>
    <w:basedOn w:val="a0"/>
    <w:rsid w:val="00AA0099"/>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05">
    <w:name w:val="xl105"/>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11">
    <w:name w:val="xl111"/>
    <w:basedOn w:val="a0"/>
    <w:rsid w:val="00AA0099"/>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0"/>
    <w:rsid w:val="00AA009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0"/>
    <w:rsid w:val="00AA009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4">
    <w:name w:val="xl114"/>
    <w:basedOn w:val="a0"/>
    <w:rsid w:val="00AA0099"/>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5">
    <w:name w:val="xl115"/>
    <w:basedOn w:val="a0"/>
    <w:rsid w:val="00AA0099"/>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6">
    <w:name w:val="xl116"/>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0"/>
    <w:rsid w:val="00AA009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0"/>
    <w:rsid w:val="00AA0099"/>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9">
    <w:name w:val="xl119"/>
    <w:basedOn w:val="a0"/>
    <w:rsid w:val="00AA0099"/>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
    <w:name w:val="xl122"/>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
    <w:name w:val="xl123"/>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
    <w:name w:val="xl124"/>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
    <w:name w:val="xl125"/>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6">
    <w:name w:val="xl126"/>
    <w:basedOn w:val="a0"/>
    <w:rsid w:val="00AA009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0"/>
    <w:rsid w:val="00AA0099"/>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3">
    <w:name w:val="xl133"/>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8">
    <w:name w:val="xl138"/>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9">
    <w:name w:val="xl139"/>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0">
    <w:name w:val="xl140"/>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0"/>
    <w:rsid w:val="00AA0099"/>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0"/>
    <w:rsid w:val="00AA0099"/>
    <w:pPr>
      <w:pBdr>
        <w:top w:val="single" w:sz="4" w:space="0" w:color="auto"/>
        <w:left w:val="single" w:sz="4" w:space="0" w:color="auto"/>
        <w:bottom w:val="single" w:sz="4" w:space="0" w:color="auto"/>
        <w:right w:val="single" w:sz="4"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5">
    <w:name w:val="xl145"/>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0"/>
    <w:rsid w:val="00AA0099"/>
    <w:pPr>
      <w:pBdr>
        <w:top w:val="single" w:sz="4" w:space="0" w:color="auto"/>
        <w:left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7">
    <w:name w:val="xl147"/>
    <w:basedOn w:val="a0"/>
    <w:rsid w:val="00AA0099"/>
    <w:pPr>
      <w:pBdr>
        <w:top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8">
    <w:name w:val="xl148"/>
    <w:basedOn w:val="a0"/>
    <w:rsid w:val="00AA0099"/>
    <w:pPr>
      <w:pBdr>
        <w:top w:val="single" w:sz="4" w:space="0" w:color="auto"/>
        <w:bottom w:val="single" w:sz="4" w:space="0" w:color="auto"/>
        <w:right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0"/>
    <w:rsid w:val="00AA009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0"/>
    <w:rsid w:val="00AA009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0"/>
    <w:rsid w:val="00AA0099"/>
    <w:pPr>
      <w:pBdr>
        <w:top w:val="single" w:sz="4" w:space="0" w:color="auto"/>
        <w:left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2">
    <w:name w:val="xl152"/>
    <w:basedOn w:val="a0"/>
    <w:rsid w:val="00AA009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0"/>
    <w:rsid w:val="00AA0099"/>
    <w:pPr>
      <w:pBdr>
        <w:top w:val="single" w:sz="8" w:space="0" w:color="auto"/>
        <w:left w:val="single" w:sz="8" w:space="0" w:color="auto"/>
        <w:bottom w:val="single" w:sz="8"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4">
    <w:name w:val="xl154"/>
    <w:basedOn w:val="a0"/>
    <w:rsid w:val="00AA009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5">
    <w:name w:val="xl155"/>
    <w:basedOn w:val="a0"/>
    <w:rsid w:val="00AA009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0"/>
    <w:rsid w:val="00AA0099"/>
    <w:pPr>
      <w:pBdr>
        <w:top w:val="single" w:sz="4" w:space="0" w:color="auto"/>
        <w:left w:val="single" w:sz="4" w:space="0" w:color="auto"/>
        <w:bottom w:val="single" w:sz="4"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7">
    <w:name w:val="xl157"/>
    <w:basedOn w:val="a0"/>
    <w:rsid w:val="00AA0099"/>
    <w:pPr>
      <w:pBdr>
        <w:top w:val="single" w:sz="4" w:space="0" w:color="auto"/>
        <w:bottom w:val="single" w:sz="4"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8">
    <w:name w:val="xl158"/>
    <w:basedOn w:val="a0"/>
    <w:rsid w:val="00AA0099"/>
    <w:pPr>
      <w:pBdr>
        <w:top w:val="single" w:sz="4" w:space="0" w:color="auto"/>
        <w:bottom w:val="single" w:sz="4" w:space="0" w:color="auto"/>
        <w:right w:val="single" w:sz="4"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9">
    <w:name w:val="xl159"/>
    <w:basedOn w:val="a0"/>
    <w:rsid w:val="00AA0099"/>
    <w:pPr>
      <w:pBdr>
        <w:top w:val="single" w:sz="8" w:space="0" w:color="auto"/>
        <w:left w:val="single" w:sz="8" w:space="0" w:color="auto"/>
        <w:bottom w:val="single" w:sz="8"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60">
    <w:name w:val="xl160"/>
    <w:basedOn w:val="a0"/>
    <w:rsid w:val="00AA009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1">
    <w:name w:val="xl161"/>
    <w:basedOn w:val="a0"/>
    <w:rsid w:val="00AA0099"/>
    <w:pPr>
      <w:pBdr>
        <w:top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2">
    <w:name w:val="xl162"/>
    <w:basedOn w:val="a0"/>
    <w:rsid w:val="00AA0099"/>
    <w:pPr>
      <w:pBdr>
        <w:top w:val="single" w:sz="4" w:space="0" w:color="auto"/>
        <w:bottom w:val="single" w:sz="4" w:space="0" w:color="auto"/>
        <w:right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3">
    <w:name w:val="xl163"/>
    <w:basedOn w:val="a0"/>
    <w:rsid w:val="00AA009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164">
    <w:name w:val="xl164"/>
    <w:basedOn w:val="a0"/>
    <w:rsid w:val="00AA0099"/>
    <w:pPr>
      <w:pBdr>
        <w:top w:val="single" w:sz="4" w:space="0" w:color="auto"/>
        <w:left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5">
    <w:name w:val="xl165"/>
    <w:basedOn w:val="a0"/>
    <w:rsid w:val="00AA0099"/>
    <w:pPr>
      <w:pBdr>
        <w:top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
    <w:name w:val="xl166"/>
    <w:basedOn w:val="a0"/>
    <w:rsid w:val="00AA0099"/>
    <w:pPr>
      <w:pBdr>
        <w:top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7">
    <w:name w:val="xl167"/>
    <w:basedOn w:val="a0"/>
    <w:rsid w:val="00AA0099"/>
    <w:pPr>
      <w:pBdr>
        <w:top w:val="single" w:sz="4" w:space="0" w:color="auto"/>
        <w:left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AA0099"/>
    <w:pPr>
      <w:pBdr>
        <w:top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9">
    <w:name w:val="xl169"/>
    <w:basedOn w:val="a0"/>
    <w:rsid w:val="00AA0099"/>
    <w:pPr>
      <w:pBdr>
        <w:top w:val="single" w:sz="4" w:space="0" w:color="auto"/>
        <w:left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0">
    <w:name w:val="xl170"/>
    <w:basedOn w:val="a0"/>
    <w:rsid w:val="00AA0099"/>
    <w:pPr>
      <w:pBdr>
        <w:top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character" w:customStyle="1" w:styleId="130">
    <w:name w:val="Основной текст (13)_"/>
    <w:link w:val="131"/>
    <w:locked/>
    <w:rsid w:val="00AA0099"/>
    <w:rPr>
      <w:rFonts w:ascii="Calibri" w:hAnsi="Calibri"/>
      <w:sz w:val="34"/>
      <w:szCs w:val="34"/>
      <w:shd w:val="clear" w:color="auto" w:fill="FFFFFF"/>
    </w:rPr>
  </w:style>
  <w:style w:type="paragraph" w:customStyle="1" w:styleId="131">
    <w:name w:val="Основной текст (13)1"/>
    <w:basedOn w:val="a0"/>
    <w:link w:val="130"/>
    <w:rsid w:val="00AA0099"/>
    <w:pPr>
      <w:shd w:val="clear" w:color="auto" w:fill="FFFFFF"/>
      <w:spacing w:before="420" w:after="180" w:line="360" w:lineRule="exact"/>
      <w:jc w:val="center"/>
    </w:pPr>
    <w:rPr>
      <w:rFonts w:ascii="Calibri" w:hAnsi="Calibri"/>
      <w:sz w:val="34"/>
      <w:szCs w:val="34"/>
    </w:rPr>
  </w:style>
  <w:style w:type="paragraph" w:customStyle="1" w:styleId="list005f0020paragraph">
    <w:name w:val="list_005f0020paragraph"/>
    <w:basedOn w:val="a0"/>
    <w:uiPriority w:val="99"/>
    <w:rsid w:val="00AA0099"/>
    <w:pPr>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book">
    <w:name w:val="book"/>
    <w:basedOn w:val="a0"/>
    <w:uiPriority w:val="99"/>
    <w:rsid w:val="00AA00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6">
    <w:name w:val="Без интервала1"/>
    <w:rsid w:val="00AA0099"/>
    <w:pPr>
      <w:tabs>
        <w:tab w:val="left" w:pos="1021"/>
      </w:tabs>
      <w:spacing w:after="0" w:line="240" w:lineRule="auto"/>
      <w:ind w:firstLine="567"/>
      <w:jc w:val="both"/>
    </w:pPr>
    <w:rPr>
      <w:rFonts w:ascii="Times New Roman" w:eastAsia="Calibri" w:hAnsi="Times New Roman" w:cs="Arial"/>
      <w:lang w:eastAsia="ru-RU"/>
    </w:rPr>
  </w:style>
  <w:style w:type="paragraph" w:customStyle="1" w:styleId="descriptionind">
    <w:name w:val="descriptionind"/>
    <w:basedOn w:val="a0"/>
    <w:rsid w:val="00AA00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d">
    <w:name w:val="Абзац списка2"/>
    <w:basedOn w:val="a0"/>
    <w:rsid w:val="00AA0099"/>
    <w:pPr>
      <w:spacing w:after="200" w:line="276" w:lineRule="auto"/>
      <w:ind w:left="720"/>
    </w:pPr>
    <w:rPr>
      <w:rFonts w:ascii="Calibri" w:eastAsia="Times New Roman" w:hAnsi="Calibri" w:cs="Times New Roman"/>
      <w:lang w:eastAsia="ru-RU"/>
    </w:rPr>
  </w:style>
  <w:style w:type="paragraph" w:customStyle="1" w:styleId="1f7">
    <w:name w:val="МОН1"/>
    <w:basedOn w:val="a0"/>
    <w:rsid w:val="00AA0099"/>
    <w:pPr>
      <w:spacing w:after="0" w:line="360" w:lineRule="auto"/>
      <w:ind w:firstLine="709"/>
      <w:jc w:val="both"/>
    </w:pPr>
    <w:rPr>
      <w:rFonts w:ascii="Times New Roman" w:eastAsia="Times New Roman" w:hAnsi="Times New Roman" w:cs="Times New Roman"/>
      <w:sz w:val="28"/>
      <w:szCs w:val="24"/>
      <w:lang w:eastAsia="ru-RU"/>
    </w:rPr>
  </w:style>
  <w:style w:type="paragraph" w:customStyle="1" w:styleId="Normal1">
    <w:name w:val="Normal1"/>
    <w:uiPriority w:val="99"/>
    <w:rsid w:val="00AA0099"/>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2e">
    <w:name w:val="?????2"/>
    <w:basedOn w:val="a0"/>
    <w:rsid w:val="00AA0099"/>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f">
    <w:name w:val="Основной текст (2)_"/>
    <w:link w:val="2f0"/>
    <w:locked/>
    <w:rsid w:val="00AA0099"/>
    <w:rPr>
      <w:b/>
      <w:bCs/>
      <w:sz w:val="27"/>
      <w:szCs w:val="27"/>
      <w:shd w:val="clear" w:color="auto" w:fill="FFFFFF"/>
    </w:rPr>
  </w:style>
  <w:style w:type="paragraph" w:customStyle="1" w:styleId="2f0">
    <w:name w:val="Основной текст (2)"/>
    <w:basedOn w:val="a0"/>
    <w:link w:val="2f"/>
    <w:rsid w:val="00AA0099"/>
    <w:pPr>
      <w:widowControl w:val="0"/>
      <w:shd w:val="clear" w:color="auto" w:fill="FFFFFF"/>
      <w:spacing w:after="0" w:line="480" w:lineRule="exact"/>
      <w:ind w:firstLine="720"/>
      <w:jc w:val="both"/>
    </w:pPr>
    <w:rPr>
      <w:b/>
      <w:bCs/>
      <w:sz w:val="27"/>
      <w:szCs w:val="27"/>
    </w:rPr>
  </w:style>
  <w:style w:type="paragraph" w:customStyle="1" w:styleId="38">
    <w:name w:val="Основной текст3"/>
    <w:basedOn w:val="a0"/>
    <w:rsid w:val="00AA0099"/>
    <w:pPr>
      <w:widowControl w:val="0"/>
      <w:shd w:val="clear" w:color="auto" w:fill="FFFFFF"/>
      <w:spacing w:after="0" w:line="480" w:lineRule="exact"/>
      <w:jc w:val="both"/>
    </w:pPr>
    <w:rPr>
      <w:rFonts w:ascii="Times New Roman" w:eastAsia="Times New Roman" w:hAnsi="Times New Roman" w:cs="Times New Roman"/>
      <w:sz w:val="27"/>
      <w:szCs w:val="27"/>
    </w:rPr>
  </w:style>
  <w:style w:type="paragraph" w:customStyle="1" w:styleId="-11">
    <w:name w:val="Цветной список - Акцент 11"/>
    <w:basedOn w:val="a0"/>
    <w:qFormat/>
    <w:rsid w:val="00AA0099"/>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2f1">
    <w:name w:val="Основной текст2"/>
    <w:basedOn w:val="a0"/>
    <w:rsid w:val="00AA0099"/>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1"/>
    <w:autoRedefine/>
    <w:uiPriority w:val="99"/>
    <w:rsid w:val="00AA0099"/>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AA0099"/>
    <w:rPr>
      <w:i/>
      <w:shd w:val="clear" w:color="auto" w:fill="FFFFFF"/>
    </w:rPr>
  </w:style>
  <w:style w:type="paragraph" w:customStyle="1" w:styleId="141">
    <w:name w:val="Основной текст (14)1"/>
    <w:basedOn w:val="a0"/>
    <w:link w:val="140"/>
    <w:rsid w:val="00AA0099"/>
    <w:pPr>
      <w:shd w:val="clear" w:color="auto" w:fill="FFFFFF"/>
      <w:spacing w:after="0" w:line="211" w:lineRule="exact"/>
      <w:ind w:firstLine="400"/>
      <w:jc w:val="both"/>
    </w:pPr>
    <w:rPr>
      <w:i/>
    </w:rPr>
  </w:style>
  <w:style w:type="character" w:customStyle="1" w:styleId="2f2">
    <w:name w:val="Заголовок №2_"/>
    <w:link w:val="212"/>
    <w:locked/>
    <w:rsid w:val="00AA0099"/>
    <w:rPr>
      <w:b/>
      <w:shd w:val="clear" w:color="auto" w:fill="FFFFFF"/>
    </w:rPr>
  </w:style>
  <w:style w:type="paragraph" w:customStyle="1" w:styleId="212">
    <w:name w:val="Заголовок №21"/>
    <w:basedOn w:val="a0"/>
    <w:link w:val="2f2"/>
    <w:rsid w:val="00AA0099"/>
    <w:pPr>
      <w:shd w:val="clear" w:color="auto" w:fill="FFFFFF"/>
      <w:spacing w:before="60" w:after="60" w:line="240" w:lineRule="atLeast"/>
      <w:jc w:val="center"/>
      <w:outlineLvl w:val="1"/>
    </w:pPr>
    <w:rPr>
      <w:b/>
    </w:rPr>
  </w:style>
  <w:style w:type="paragraph" w:customStyle="1" w:styleId="ListParagraph1">
    <w:name w:val="List Paragraph1"/>
    <w:basedOn w:val="a0"/>
    <w:uiPriority w:val="99"/>
    <w:rsid w:val="00AA0099"/>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AA0099"/>
    <w:pPr>
      <w:spacing w:after="0" w:line="240" w:lineRule="auto"/>
      <w:ind w:firstLine="709"/>
      <w:jc w:val="both"/>
    </w:pPr>
    <w:rPr>
      <w:rFonts w:ascii="Times New Roman" w:eastAsia="Times New Roman" w:hAnsi="Times New Roman" w:cs="Times New Roman"/>
      <w:szCs w:val="20"/>
      <w:lang w:eastAsia="ru-RU"/>
    </w:rPr>
  </w:style>
  <w:style w:type="paragraph" w:customStyle="1" w:styleId="BodyText211">
    <w:name w:val="Body Text 211"/>
    <w:basedOn w:val="a0"/>
    <w:uiPriority w:val="99"/>
    <w:rsid w:val="00AA0099"/>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MediumGrid21">
    <w:name w:val="Medium Grid 21"/>
    <w:basedOn w:val="a0"/>
    <w:uiPriority w:val="99"/>
    <w:rsid w:val="00AA0099"/>
    <w:pPr>
      <w:spacing w:after="0" w:line="240" w:lineRule="auto"/>
      <w:ind w:firstLine="709"/>
      <w:jc w:val="both"/>
    </w:pPr>
    <w:rPr>
      <w:rFonts w:ascii="Times New Roman" w:eastAsia="Times New Roman" w:hAnsi="Times New Roman" w:cs="Times New Roman"/>
      <w:sz w:val="24"/>
      <w:szCs w:val="32"/>
    </w:rPr>
  </w:style>
  <w:style w:type="paragraph" w:customStyle="1" w:styleId="TOCHeading1">
    <w:name w:val="TOC Heading1"/>
    <w:basedOn w:val="1"/>
    <w:next w:val="a0"/>
    <w:uiPriority w:val="99"/>
    <w:rsid w:val="00AA0099"/>
    <w:pPr>
      <w:jc w:val="center"/>
      <w:outlineLvl w:val="9"/>
    </w:pPr>
    <w:rPr>
      <w:rFonts w:cs="Times New Roman"/>
      <w:bCs w:val="0"/>
      <w:sz w:val="20"/>
      <w:szCs w:val="20"/>
      <w:lang w:val="ru-RU" w:eastAsia="en-US"/>
    </w:rPr>
  </w:style>
  <w:style w:type="paragraph" w:customStyle="1" w:styleId="c13">
    <w:name w:val="c13"/>
    <w:basedOn w:val="a0"/>
    <w:uiPriority w:val="99"/>
    <w:rsid w:val="00AA00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Знак Знак1 Знак Знак Знак1"/>
    <w:basedOn w:val="a0"/>
    <w:rsid w:val="00AA0099"/>
    <w:pPr>
      <w:spacing w:line="240" w:lineRule="exact"/>
    </w:pPr>
    <w:rPr>
      <w:rFonts w:ascii="Verdana" w:eastAsia="Times New Roman" w:hAnsi="Verdana" w:cs="Times New Roman"/>
      <w:sz w:val="20"/>
      <w:szCs w:val="20"/>
      <w:lang w:val="en-US"/>
    </w:rPr>
  </w:style>
  <w:style w:type="paragraph" w:customStyle="1" w:styleId="1f8">
    <w:name w:val="Знак Знак Знак Знак Знак1"/>
    <w:basedOn w:val="a0"/>
    <w:rsid w:val="00AA0099"/>
    <w:pPr>
      <w:spacing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AA0099"/>
    <w:pPr>
      <w:autoSpaceDE w:val="0"/>
      <w:autoSpaceDN w:val="0"/>
      <w:spacing w:line="240" w:lineRule="exact"/>
    </w:pPr>
    <w:rPr>
      <w:rFonts w:ascii="Arial" w:eastAsia="Times New Roman" w:hAnsi="Arial" w:cs="Arial"/>
      <w:sz w:val="20"/>
      <w:szCs w:val="20"/>
      <w:lang w:val="en-US"/>
    </w:rPr>
  </w:style>
  <w:style w:type="paragraph" w:customStyle="1" w:styleId="1f9">
    <w:name w:val="Знак Знак Знак1"/>
    <w:basedOn w:val="a0"/>
    <w:rsid w:val="00AA0099"/>
    <w:pPr>
      <w:spacing w:line="240" w:lineRule="exact"/>
    </w:pPr>
    <w:rPr>
      <w:rFonts w:ascii="Verdana" w:eastAsia="Times New Roman" w:hAnsi="Verdana" w:cs="Times New Roman"/>
      <w:sz w:val="20"/>
      <w:szCs w:val="20"/>
      <w:lang w:val="en-US"/>
    </w:rPr>
  </w:style>
  <w:style w:type="paragraph" w:customStyle="1" w:styleId="1fa">
    <w:name w:val="Знак Знак Знак Знак1"/>
    <w:basedOn w:val="a0"/>
    <w:rsid w:val="00AA009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3">
    <w:name w:val="Знак2"/>
    <w:basedOn w:val="a0"/>
    <w:rsid w:val="00AA009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13">
    <w:name w:val="Знак Знак2 Знак1"/>
    <w:basedOn w:val="a0"/>
    <w:rsid w:val="00AA0099"/>
    <w:pPr>
      <w:spacing w:line="240" w:lineRule="exact"/>
    </w:pPr>
    <w:rPr>
      <w:rFonts w:ascii="Verdana" w:eastAsia="Times New Roman" w:hAnsi="Verdana" w:cs="Times New Roman"/>
      <w:sz w:val="20"/>
      <w:szCs w:val="20"/>
      <w:lang w:val="en-US"/>
    </w:rPr>
  </w:style>
  <w:style w:type="paragraph" w:customStyle="1" w:styleId="1fb">
    <w:name w:val="Знак Знак Знак Знак Знак Знак Знак Знак Знак1"/>
    <w:basedOn w:val="a0"/>
    <w:rsid w:val="00AA009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dash0410043104370430044600200441043f04380441043a0430">
    <w:name w:val="dash0410_0431_0437_0430_0446_0020_0441_043f_0438_0441_043a_0430"/>
    <w:basedOn w:val="a0"/>
    <w:rsid w:val="00AA0099"/>
    <w:pPr>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AA0099"/>
    <w:pPr>
      <w:spacing w:after="120" w:line="480" w:lineRule="atLeast"/>
    </w:pPr>
    <w:rPr>
      <w:rFonts w:ascii="Times New Roman" w:eastAsia="Times New Roman" w:hAnsi="Times New Roman" w:cs="Times New Roman"/>
      <w:sz w:val="24"/>
      <w:szCs w:val="24"/>
      <w:lang w:eastAsia="ru-RU"/>
    </w:rPr>
  </w:style>
  <w:style w:type="paragraph" w:customStyle="1" w:styleId="affff6">
    <w:name w:val="Основной"/>
    <w:basedOn w:val="a0"/>
    <w:rsid w:val="00AA0099"/>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affff7">
    <w:name w:val="Название таблицы"/>
    <w:basedOn w:val="affff6"/>
    <w:rsid w:val="00AA0099"/>
    <w:pPr>
      <w:spacing w:before="113"/>
      <w:ind w:firstLine="0"/>
      <w:jc w:val="center"/>
    </w:pPr>
    <w:rPr>
      <w:b/>
      <w:bCs/>
    </w:rPr>
  </w:style>
  <w:style w:type="paragraph" w:customStyle="1" w:styleId="affff8">
    <w:name w:val="Буллит"/>
    <w:basedOn w:val="affff6"/>
    <w:rsid w:val="00AA0099"/>
    <w:pPr>
      <w:ind w:firstLine="244"/>
    </w:p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AA0099"/>
    <w:pPr>
      <w:spacing w:after="120" w:line="240" w:lineRule="auto"/>
      <w:ind w:left="280"/>
    </w:pPr>
    <w:rPr>
      <w:rFonts w:ascii="Times New Roman" w:eastAsia="Calibri" w:hAnsi="Times New Roman" w:cs="Times New Roman"/>
      <w:sz w:val="24"/>
      <w:szCs w:val="24"/>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AA0099"/>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AA0099"/>
    <w:pPr>
      <w:spacing w:after="120" w:line="240" w:lineRule="auto"/>
      <w:ind w:left="280"/>
    </w:pPr>
    <w:rPr>
      <w:rFonts w:ascii="Times New Roman" w:eastAsia="Times New Roman" w:hAnsi="Times New Roman" w:cs="Times New Roman"/>
      <w:sz w:val="24"/>
      <w:szCs w:val="24"/>
      <w:lang w:eastAsia="ru-RU"/>
    </w:rPr>
  </w:style>
  <w:style w:type="character" w:customStyle="1" w:styleId="350">
    <w:name w:val="Основной текст (35)_"/>
    <w:link w:val="351"/>
    <w:uiPriority w:val="99"/>
    <w:locked/>
    <w:rsid w:val="00AA0099"/>
    <w:rPr>
      <w:rFonts w:ascii="Arial" w:hAnsi="Arial" w:cs="Arial"/>
      <w:spacing w:val="-10"/>
      <w:shd w:val="clear" w:color="auto" w:fill="FFFFFF"/>
    </w:rPr>
  </w:style>
  <w:style w:type="paragraph" w:customStyle="1" w:styleId="351">
    <w:name w:val="Основной текст (35)"/>
    <w:basedOn w:val="a0"/>
    <w:link w:val="350"/>
    <w:uiPriority w:val="99"/>
    <w:rsid w:val="00AA0099"/>
    <w:pPr>
      <w:widowControl w:val="0"/>
      <w:shd w:val="clear" w:color="auto" w:fill="FFFFFF"/>
      <w:spacing w:after="0" w:line="322" w:lineRule="exact"/>
    </w:pPr>
    <w:rPr>
      <w:rFonts w:ascii="Arial" w:hAnsi="Arial" w:cs="Arial"/>
      <w:spacing w:val="-10"/>
    </w:rPr>
  </w:style>
  <w:style w:type="character" w:customStyle="1" w:styleId="39">
    <w:name w:val="Основной текст (3)_"/>
    <w:link w:val="3a"/>
    <w:locked/>
    <w:rsid w:val="00AA0099"/>
    <w:rPr>
      <w:sz w:val="26"/>
      <w:szCs w:val="26"/>
      <w:shd w:val="clear" w:color="auto" w:fill="FFFFFF"/>
    </w:rPr>
  </w:style>
  <w:style w:type="paragraph" w:customStyle="1" w:styleId="3a">
    <w:name w:val="Основной текст (3)"/>
    <w:basedOn w:val="a0"/>
    <w:link w:val="39"/>
    <w:rsid w:val="00AA0099"/>
    <w:pPr>
      <w:widowControl w:val="0"/>
      <w:shd w:val="clear" w:color="auto" w:fill="FFFFFF"/>
      <w:spacing w:after="0" w:line="293" w:lineRule="exact"/>
      <w:ind w:hanging="1280"/>
    </w:pPr>
    <w:rPr>
      <w:sz w:val="26"/>
      <w:szCs w:val="26"/>
    </w:rPr>
  </w:style>
  <w:style w:type="character" w:customStyle="1" w:styleId="42">
    <w:name w:val="Основной текст (4)_"/>
    <w:link w:val="43"/>
    <w:locked/>
    <w:rsid w:val="00AA0099"/>
    <w:rPr>
      <w:b/>
      <w:bCs/>
      <w:sz w:val="26"/>
      <w:szCs w:val="26"/>
      <w:shd w:val="clear" w:color="auto" w:fill="FFFFFF"/>
    </w:rPr>
  </w:style>
  <w:style w:type="paragraph" w:customStyle="1" w:styleId="43">
    <w:name w:val="Основной текст (4)"/>
    <w:basedOn w:val="a0"/>
    <w:link w:val="42"/>
    <w:rsid w:val="00AA0099"/>
    <w:pPr>
      <w:widowControl w:val="0"/>
      <w:shd w:val="clear" w:color="auto" w:fill="FFFFFF"/>
      <w:spacing w:after="120" w:line="0" w:lineRule="atLeast"/>
      <w:ind w:firstLine="320"/>
      <w:jc w:val="both"/>
    </w:pPr>
    <w:rPr>
      <w:b/>
      <w:bCs/>
      <w:sz w:val="26"/>
      <w:szCs w:val="26"/>
    </w:rPr>
  </w:style>
  <w:style w:type="character" w:customStyle="1" w:styleId="52">
    <w:name w:val="Основной текст (5)_"/>
    <w:link w:val="53"/>
    <w:locked/>
    <w:rsid w:val="00AA0099"/>
    <w:rPr>
      <w:i/>
      <w:iCs/>
      <w:shd w:val="clear" w:color="auto" w:fill="FFFFFF"/>
    </w:rPr>
  </w:style>
  <w:style w:type="paragraph" w:customStyle="1" w:styleId="53">
    <w:name w:val="Основной текст (5)"/>
    <w:basedOn w:val="a0"/>
    <w:link w:val="52"/>
    <w:rsid w:val="00AA0099"/>
    <w:pPr>
      <w:widowControl w:val="0"/>
      <w:shd w:val="clear" w:color="auto" w:fill="FFFFFF"/>
      <w:spacing w:after="0" w:line="211" w:lineRule="exact"/>
    </w:pPr>
    <w:rPr>
      <w:i/>
      <w:iCs/>
    </w:rPr>
  </w:style>
  <w:style w:type="character" w:customStyle="1" w:styleId="54">
    <w:name w:val="Заголовок №5_"/>
    <w:link w:val="55"/>
    <w:locked/>
    <w:rsid w:val="00AA0099"/>
    <w:rPr>
      <w:b/>
      <w:bCs/>
      <w:sz w:val="21"/>
      <w:szCs w:val="21"/>
      <w:shd w:val="clear" w:color="auto" w:fill="FFFFFF"/>
    </w:rPr>
  </w:style>
  <w:style w:type="paragraph" w:customStyle="1" w:styleId="55">
    <w:name w:val="Заголовок №5"/>
    <w:basedOn w:val="a0"/>
    <w:link w:val="54"/>
    <w:rsid w:val="00AA0099"/>
    <w:pPr>
      <w:widowControl w:val="0"/>
      <w:shd w:val="clear" w:color="auto" w:fill="FFFFFF"/>
      <w:spacing w:after="0" w:line="211" w:lineRule="exact"/>
      <w:jc w:val="both"/>
      <w:outlineLvl w:val="4"/>
    </w:pPr>
    <w:rPr>
      <w:b/>
      <w:bCs/>
      <w:sz w:val="21"/>
      <w:szCs w:val="21"/>
    </w:rPr>
  </w:style>
  <w:style w:type="character" w:customStyle="1" w:styleId="62">
    <w:name w:val="Основной текст (6)_"/>
    <w:link w:val="63"/>
    <w:locked/>
    <w:rsid w:val="00AA0099"/>
    <w:rPr>
      <w:b/>
      <w:bCs/>
      <w:sz w:val="21"/>
      <w:szCs w:val="21"/>
      <w:shd w:val="clear" w:color="auto" w:fill="FFFFFF"/>
    </w:rPr>
  </w:style>
  <w:style w:type="paragraph" w:customStyle="1" w:styleId="63">
    <w:name w:val="Основной текст (6)"/>
    <w:basedOn w:val="a0"/>
    <w:link w:val="62"/>
    <w:rsid w:val="00AA0099"/>
    <w:pPr>
      <w:widowControl w:val="0"/>
      <w:shd w:val="clear" w:color="auto" w:fill="FFFFFF"/>
      <w:spacing w:before="300" w:after="0" w:line="211" w:lineRule="exact"/>
      <w:ind w:hanging="140"/>
    </w:pPr>
    <w:rPr>
      <w:b/>
      <w:bCs/>
      <w:sz w:val="21"/>
      <w:szCs w:val="21"/>
    </w:rPr>
  </w:style>
  <w:style w:type="character" w:customStyle="1" w:styleId="72">
    <w:name w:val="Основной текст (7)_"/>
    <w:link w:val="73"/>
    <w:locked/>
    <w:rsid w:val="00AA0099"/>
    <w:rPr>
      <w:sz w:val="17"/>
      <w:szCs w:val="17"/>
      <w:shd w:val="clear" w:color="auto" w:fill="FFFFFF"/>
    </w:rPr>
  </w:style>
  <w:style w:type="paragraph" w:customStyle="1" w:styleId="73">
    <w:name w:val="Основной текст (7)"/>
    <w:basedOn w:val="a0"/>
    <w:link w:val="72"/>
    <w:rsid w:val="00AA0099"/>
    <w:pPr>
      <w:widowControl w:val="0"/>
      <w:shd w:val="clear" w:color="auto" w:fill="FFFFFF"/>
      <w:spacing w:after="0" w:line="168" w:lineRule="exact"/>
      <w:ind w:firstLine="320"/>
      <w:jc w:val="both"/>
    </w:pPr>
    <w:rPr>
      <w:sz w:val="17"/>
      <w:szCs w:val="17"/>
    </w:rPr>
  </w:style>
  <w:style w:type="character" w:customStyle="1" w:styleId="Exact">
    <w:name w:val="Подпись к картинке Exact"/>
    <w:link w:val="affff9"/>
    <w:locked/>
    <w:rsid w:val="00AA0099"/>
    <w:rPr>
      <w:sz w:val="21"/>
      <w:szCs w:val="21"/>
      <w:shd w:val="clear" w:color="auto" w:fill="FFFFFF"/>
    </w:rPr>
  </w:style>
  <w:style w:type="paragraph" w:customStyle="1" w:styleId="affff9">
    <w:name w:val="Подпись к картинке"/>
    <w:basedOn w:val="a0"/>
    <w:link w:val="Exact"/>
    <w:rsid w:val="00AA0099"/>
    <w:pPr>
      <w:widowControl w:val="0"/>
      <w:shd w:val="clear" w:color="auto" w:fill="FFFFFF"/>
      <w:spacing w:after="0" w:line="0" w:lineRule="atLeast"/>
    </w:pPr>
    <w:rPr>
      <w:sz w:val="21"/>
      <w:szCs w:val="21"/>
    </w:rPr>
  </w:style>
  <w:style w:type="character" w:customStyle="1" w:styleId="2Exact">
    <w:name w:val="Заголовок №2 Exact"/>
    <w:link w:val="2f4"/>
    <w:locked/>
    <w:rsid w:val="00AA0099"/>
    <w:rPr>
      <w:b/>
      <w:bCs/>
      <w:sz w:val="26"/>
      <w:szCs w:val="26"/>
      <w:shd w:val="clear" w:color="auto" w:fill="FFFFFF"/>
    </w:rPr>
  </w:style>
  <w:style w:type="paragraph" w:customStyle="1" w:styleId="2f4">
    <w:name w:val="Заголовок №2"/>
    <w:basedOn w:val="a0"/>
    <w:link w:val="2Exact"/>
    <w:rsid w:val="00AA0099"/>
    <w:pPr>
      <w:widowControl w:val="0"/>
      <w:shd w:val="clear" w:color="auto" w:fill="FFFFFF"/>
      <w:spacing w:after="0" w:line="0" w:lineRule="atLeast"/>
      <w:outlineLvl w:val="1"/>
    </w:pPr>
    <w:rPr>
      <w:b/>
      <w:bCs/>
      <w:sz w:val="26"/>
      <w:szCs w:val="26"/>
    </w:rPr>
  </w:style>
  <w:style w:type="character" w:customStyle="1" w:styleId="8Exact">
    <w:name w:val="Основной текст (8) Exact"/>
    <w:link w:val="82"/>
    <w:locked/>
    <w:rsid w:val="00AA0099"/>
    <w:rPr>
      <w:sz w:val="17"/>
      <w:szCs w:val="17"/>
      <w:shd w:val="clear" w:color="auto" w:fill="FFFFFF"/>
    </w:rPr>
  </w:style>
  <w:style w:type="paragraph" w:customStyle="1" w:styleId="82">
    <w:name w:val="Основной текст (8)"/>
    <w:basedOn w:val="a0"/>
    <w:link w:val="8Exact"/>
    <w:rsid w:val="00AA0099"/>
    <w:pPr>
      <w:widowControl w:val="0"/>
      <w:shd w:val="clear" w:color="auto" w:fill="FFFFFF"/>
      <w:spacing w:after="0" w:line="158" w:lineRule="exact"/>
      <w:jc w:val="right"/>
    </w:pPr>
    <w:rPr>
      <w:sz w:val="17"/>
      <w:szCs w:val="17"/>
    </w:rPr>
  </w:style>
  <w:style w:type="character" w:customStyle="1" w:styleId="100">
    <w:name w:val="Основной текст (10)_"/>
    <w:link w:val="101"/>
    <w:locked/>
    <w:rsid w:val="00AA0099"/>
    <w:rPr>
      <w:b/>
      <w:bCs/>
      <w:i/>
      <w:iCs/>
      <w:sz w:val="21"/>
      <w:szCs w:val="21"/>
      <w:shd w:val="clear" w:color="auto" w:fill="FFFFFF"/>
    </w:rPr>
  </w:style>
  <w:style w:type="paragraph" w:customStyle="1" w:styleId="101">
    <w:name w:val="Основной текст (10)"/>
    <w:basedOn w:val="a0"/>
    <w:link w:val="100"/>
    <w:rsid w:val="00AA0099"/>
    <w:pPr>
      <w:widowControl w:val="0"/>
      <w:shd w:val="clear" w:color="auto" w:fill="FFFFFF"/>
      <w:spacing w:before="540" w:after="0" w:line="0" w:lineRule="atLeast"/>
      <w:jc w:val="both"/>
    </w:pPr>
    <w:rPr>
      <w:b/>
      <w:bCs/>
      <w:i/>
      <w:iCs/>
      <w:sz w:val="21"/>
      <w:szCs w:val="21"/>
    </w:rPr>
  </w:style>
  <w:style w:type="character" w:customStyle="1" w:styleId="92">
    <w:name w:val="Основной текст (9)_"/>
    <w:link w:val="93"/>
    <w:locked/>
    <w:rsid w:val="00AA0099"/>
    <w:rPr>
      <w:i/>
      <w:iCs/>
      <w:sz w:val="21"/>
      <w:szCs w:val="21"/>
      <w:shd w:val="clear" w:color="auto" w:fill="FFFFFF"/>
    </w:rPr>
  </w:style>
  <w:style w:type="paragraph" w:customStyle="1" w:styleId="93">
    <w:name w:val="Основной текст (9)"/>
    <w:basedOn w:val="a0"/>
    <w:link w:val="92"/>
    <w:rsid w:val="00AA0099"/>
    <w:pPr>
      <w:widowControl w:val="0"/>
      <w:shd w:val="clear" w:color="auto" w:fill="FFFFFF"/>
      <w:spacing w:before="60" w:after="0" w:line="211" w:lineRule="exact"/>
      <w:jc w:val="both"/>
    </w:pPr>
    <w:rPr>
      <w:i/>
      <w:iCs/>
      <w:sz w:val="21"/>
      <w:szCs w:val="21"/>
    </w:rPr>
  </w:style>
  <w:style w:type="character" w:customStyle="1" w:styleId="111">
    <w:name w:val="Основной текст (11)_"/>
    <w:link w:val="112"/>
    <w:uiPriority w:val="99"/>
    <w:locked/>
    <w:rsid w:val="00AA0099"/>
    <w:rPr>
      <w:rFonts w:ascii="Microsoft Sans Serif" w:eastAsia="Microsoft Sans Serif" w:hAnsi="Microsoft Sans Serif" w:cs="Microsoft Sans Serif"/>
      <w:i/>
      <w:iCs/>
      <w:sz w:val="16"/>
      <w:szCs w:val="16"/>
      <w:shd w:val="clear" w:color="auto" w:fill="FFFFFF"/>
    </w:rPr>
  </w:style>
  <w:style w:type="paragraph" w:customStyle="1" w:styleId="112">
    <w:name w:val="Основной текст (11)"/>
    <w:basedOn w:val="a0"/>
    <w:link w:val="111"/>
    <w:uiPriority w:val="99"/>
    <w:rsid w:val="00AA0099"/>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3Exact">
    <w:name w:val="Заголовок №3 Exact"/>
    <w:link w:val="3b"/>
    <w:locked/>
    <w:rsid w:val="00AA0099"/>
    <w:rPr>
      <w:sz w:val="21"/>
      <w:szCs w:val="21"/>
      <w:shd w:val="clear" w:color="auto" w:fill="FFFFFF"/>
      <w:lang w:val="en-US" w:bidi="en-US"/>
    </w:rPr>
  </w:style>
  <w:style w:type="paragraph" w:customStyle="1" w:styleId="3b">
    <w:name w:val="Заголовок №3"/>
    <w:basedOn w:val="a0"/>
    <w:link w:val="3Exact"/>
    <w:rsid w:val="00AA0099"/>
    <w:pPr>
      <w:widowControl w:val="0"/>
      <w:shd w:val="clear" w:color="auto" w:fill="FFFFFF"/>
      <w:spacing w:after="0" w:line="0" w:lineRule="atLeast"/>
      <w:outlineLvl w:val="2"/>
    </w:pPr>
    <w:rPr>
      <w:sz w:val="21"/>
      <w:szCs w:val="21"/>
      <w:lang w:val="en-US" w:bidi="en-US"/>
    </w:rPr>
  </w:style>
  <w:style w:type="character" w:customStyle="1" w:styleId="2Exact0">
    <w:name w:val="Подпись к картинке (2) Exact"/>
    <w:link w:val="2f5"/>
    <w:locked/>
    <w:rsid w:val="00AA0099"/>
    <w:rPr>
      <w:shd w:val="clear" w:color="auto" w:fill="FFFFFF"/>
    </w:rPr>
  </w:style>
  <w:style w:type="paragraph" w:customStyle="1" w:styleId="2f5">
    <w:name w:val="Подпись к картинке (2)"/>
    <w:basedOn w:val="a0"/>
    <w:link w:val="2Exact0"/>
    <w:rsid w:val="00AA0099"/>
    <w:pPr>
      <w:widowControl w:val="0"/>
      <w:shd w:val="clear" w:color="auto" w:fill="FFFFFF"/>
      <w:spacing w:after="0" w:line="0" w:lineRule="atLeast"/>
    </w:pPr>
  </w:style>
  <w:style w:type="character" w:customStyle="1" w:styleId="3Exact0">
    <w:name w:val="Подпись к картинке (3) Exact"/>
    <w:link w:val="3c"/>
    <w:locked/>
    <w:rsid w:val="00AA0099"/>
    <w:rPr>
      <w:sz w:val="21"/>
      <w:szCs w:val="21"/>
      <w:shd w:val="clear" w:color="auto" w:fill="FFFFFF"/>
    </w:rPr>
  </w:style>
  <w:style w:type="paragraph" w:customStyle="1" w:styleId="3c">
    <w:name w:val="Подпись к картинке (3)"/>
    <w:basedOn w:val="a0"/>
    <w:link w:val="3Exact0"/>
    <w:rsid w:val="00AA0099"/>
    <w:pPr>
      <w:widowControl w:val="0"/>
      <w:shd w:val="clear" w:color="auto" w:fill="FFFFFF"/>
      <w:spacing w:after="0" w:line="0" w:lineRule="atLeast"/>
    </w:pPr>
    <w:rPr>
      <w:sz w:val="21"/>
      <w:szCs w:val="21"/>
    </w:rPr>
  </w:style>
  <w:style w:type="character" w:customStyle="1" w:styleId="4Exact">
    <w:name w:val="Подпись к картинке (4) Exact"/>
    <w:link w:val="44"/>
    <w:uiPriority w:val="99"/>
    <w:locked/>
    <w:rsid w:val="00AA0099"/>
    <w:rPr>
      <w:i/>
      <w:iCs/>
      <w:sz w:val="21"/>
      <w:szCs w:val="21"/>
      <w:shd w:val="clear" w:color="auto" w:fill="FFFFFF"/>
      <w:lang w:val="en-US" w:bidi="en-US"/>
    </w:rPr>
  </w:style>
  <w:style w:type="paragraph" w:customStyle="1" w:styleId="44">
    <w:name w:val="Подпись к картинке (4)"/>
    <w:basedOn w:val="a0"/>
    <w:link w:val="4Exact"/>
    <w:uiPriority w:val="99"/>
    <w:rsid w:val="00AA0099"/>
    <w:pPr>
      <w:widowControl w:val="0"/>
      <w:shd w:val="clear" w:color="auto" w:fill="FFFFFF"/>
      <w:spacing w:after="0" w:line="0" w:lineRule="atLeast"/>
    </w:pPr>
    <w:rPr>
      <w:i/>
      <w:iCs/>
      <w:sz w:val="21"/>
      <w:szCs w:val="21"/>
      <w:lang w:val="en-US" w:bidi="en-US"/>
    </w:rPr>
  </w:style>
  <w:style w:type="character" w:customStyle="1" w:styleId="45">
    <w:name w:val="Заголовок №4_"/>
    <w:link w:val="46"/>
    <w:locked/>
    <w:rsid w:val="00AA0099"/>
    <w:rPr>
      <w:b/>
      <w:bCs/>
      <w:sz w:val="26"/>
      <w:szCs w:val="26"/>
      <w:shd w:val="clear" w:color="auto" w:fill="FFFFFF"/>
    </w:rPr>
  </w:style>
  <w:style w:type="paragraph" w:customStyle="1" w:styleId="46">
    <w:name w:val="Заголовок №4"/>
    <w:basedOn w:val="a0"/>
    <w:link w:val="45"/>
    <w:rsid w:val="00AA0099"/>
    <w:pPr>
      <w:widowControl w:val="0"/>
      <w:shd w:val="clear" w:color="auto" w:fill="FFFFFF"/>
      <w:spacing w:before="300" w:after="180" w:line="0" w:lineRule="atLeast"/>
      <w:jc w:val="both"/>
      <w:outlineLvl w:val="3"/>
    </w:pPr>
    <w:rPr>
      <w:b/>
      <w:bCs/>
      <w:sz w:val="26"/>
      <w:szCs w:val="26"/>
    </w:rPr>
  </w:style>
  <w:style w:type="paragraph" w:customStyle="1" w:styleId="142">
    <w:name w:val="Основной текст (14)"/>
    <w:basedOn w:val="a0"/>
    <w:rsid w:val="00AA0099"/>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1"/>
    <w:locked/>
    <w:rsid w:val="00AA0099"/>
    <w:rPr>
      <w:b/>
      <w:bCs/>
      <w:sz w:val="19"/>
      <w:szCs w:val="19"/>
      <w:shd w:val="clear" w:color="auto" w:fill="FFFFFF"/>
    </w:rPr>
  </w:style>
  <w:style w:type="paragraph" w:customStyle="1" w:styleId="161">
    <w:name w:val="Основной текст (16)"/>
    <w:basedOn w:val="a0"/>
    <w:link w:val="16Exact"/>
    <w:rsid w:val="00AA0099"/>
    <w:pPr>
      <w:widowControl w:val="0"/>
      <w:shd w:val="clear" w:color="auto" w:fill="FFFFFF"/>
      <w:spacing w:before="240" w:after="240" w:line="0" w:lineRule="atLeast"/>
    </w:pPr>
    <w:rPr>
      <w:b/>
      <w:bCs/>
      <w:sz w:val="19"/>
      <w:szCs w:val="19"/>
    </w:rPr>
  </w:style>
  <w:style w:type="character" w:customStyle="1" w:styleId="3Exact1">
    <w:name w:val="Номер заголовка №3 Exact"/>
    <w:link w:val="3d"/>
    <w:locked/>
    <w:rsid w:val="00AA0099"/>
    <w:rPr>
      <w:rFonts w:ascii="Impact" w:eastAsia="Impact" w:hAnsi="Impact" w:cs="Impact"/>
      <w:sz w:val="19"/>
      <w:szCs w:val="19"/>
      <w:shd w:val="clear" w:color="auto" w:fill="FFFFFF"/>
    </w:rPr>
  </w:style>
  <w:style w:type="paragraph" w:customStyle="1" w:styleId="3d">
    <w:name w:val="Номер заголовка №3"/>
    <w:basedOn w:val="a0"/>
    <w:link w:val="3Exact1"/>
    <w:rsid w:val="00AA0099"/>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AA0099"/>
    <w:rPr>
      <w:sz w:val="21"/>
      <w:szCs w:val="21"/>
      <w:shd w:val="clear" w:color="auto" w:fill="FFFFFF"/>
    </w:rPr>
  </w:style>
  <w:style w:type="paragraph" w:customStyle="1" w:styleId="320">
    <w:name w:val="Номер заголовка №3 (2)"/>
    <w:basedOn w:val="a0"/>
    <w:link w:val="32Exact"/>
    <w:rsid w:val="00AA0099"/>
    <w:pPr>
      <w:widowControl w:val="0"/>
      <w:shd w:val="clear" w:color="auto" w:fill="FFFFFF"/>
      <w:spacing w:after="0" w:line="0" w:lineRule="atLeast"/>
    </w:pPr>
    <w:rPr>
      <w:sz w:val="21"/>
      <w:szCs w:val="21"/>
    </w:rPr>
  </w:style>
  <w:style w:type="character" w:customStyle="1" w:styleId="33Exact">
    <w:name w:val="Номер заголовка №3 (3) Exact"/>
    <w:link w:val="330"/>
    <w:locked/>
    <w:rsid w:val="00AA0099"/>
    <w:rPr>
      <w:sz w:val="26"/>
      <w:szCs w:val="26"/>
      <w:shd w:val="clear" w:color="auto" w:fill="FFFFFF"/>
    </w:rPr>
  </w:style>
  <w:style w:type="paragraph" w:customStyle="1" w:styleId="330">
    <w:name w:val="Номер заголовка №3 (3)"/>
    <w:basedOn w:val="a0"/>
    <w:link w:val="33Exact"/>
    <w:rsid w:val="00AA0099"/>
    <w:pPr>
      <w:widowControl w:val="0"/>
      <w:shd w:val="clear" w:color="auto" w:fill="FFFFFF"/>
      <w:spacing w:after="0" w:line="0" w:lineRule="atLeast"/>
    </w:pPr>
    <w:rPr>
      <w:sz w:val="26"/>
      <w:szCs w:val="26"/>
    </w:rPr>
  </w:style>
  <w:style w:type="character" w:customStyle="1" w:styleId="17Exact">
    <w:name w:val="Основной текст (17) Exact"/>
    <w:link w:val="170"/>
    <w:locked/>
    <w:rsid w:val="00AA0099"/>
    <w:rPr>
      <w:rFonts w:ascii="Candara" w:eastAsia="Candara" w:hAnsi="Candara" w:cs="Candara"/>
      <w:shd w:val="clear" w:color="auto" w:fill="FFFFFF"/>
    </w:rPr>
  </w:style>
  <w:style w:type="paragraph" w:customStyle="1" w:styleId="170">
    <w:name w:val="Основной текст (17)"/>
    <w:basedOn w:val="a0"/>
    <w:link w:val="17Exact"/>
    <w:rsid w:val="00AA0099"/>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0"/>
    <w:locked/>
    <w:rsid w:val="00AA0099"/>
    <w:rPr>
      <w:rFonts w:ascii="Microsoft Sans Serif" w:eastAsia="Microsoft Sans Serif" w:hAnsi="Microsoft Sans Serif" w:cs="Microsoft Sans Serif"/>
      <w:sz w:val="16"/>
      <w:szCs w:val="16"/>
      <w:shd w:val="clear" w:color="auto" w:fill="FFFFFF"/>
    </w:rPr>
  </w:style>
  <w:style w:type="paragraph" w:customStyle="1" w:styleId="180">
    <w:name w:val="Основной текст (18)"/>
    <w:basedOn w:val="a0"/>
    <w:link w:val="18Exact"/>
    <w:rsid w:val="00AA0099"/>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3e">
    <w:name w:val="Подпись к таблице (3)_"/>
    <w:link w:val="3f"/>
    <w:locked/>
    <w:rsid w:val="00AA0099"/>
    <w:rPr>
      <w:i/>
      <w:iCs/>
      <w:shd w:val="clear" w:color="auto" w:fill="FFFFFF"/>
    </w:rPr>
  </w:style>
  <w:style w:type="paragraph" w:customStyle="1" w:styleId="3f">
    <w:name w:val="Подпись к таблице (3)"/>
    <w:basedOn w:val="a0"/>
    <w:link w:val="3e"/>
    <w:rsid w:val="00AA0099"/>
    <w:pPr>
      <w:widowControl w:val="0"/>
      <w:shd w:val="clear" w:color="auto" w:fill="FFFFFF"/>
      <w:spacing w:after="0" w:line="0" w:lineRule="atLeast"/>
    </w:pPr>
    <w:rPr>
      <w:i/>
      <w:iCs/>
    </w:rPr>
  </w:style>
  <w:style w:type="character" w:customStyle="1" w:styleId="2f6">
    <w:name w:val="Сноска (2)_"/>
    <w:link w:val="2f7"/>
    <w:locked/>
    <w:rsid w:val="00AA0099"/>
    <w:rPr>
      <w:shd w:val="clear" w:color="auto" w:fill="FFFFFF"/>
    </w:rPr>
  </w:style>
  <w:style w:type="paragraph" w:customStyle="1" w:styleId="2f7">
    <w:name w:val="Сноска (2)"/>
    <w:basedOn w:val="a0"/>
    <w:link w:val="2f6"/>
    <w:rsid w:val="00AA0099"/>
    <w:pPr>
      <w:widowControl w:val="0"/>
      <w:shd w:val="clear" w:color="auto" w:fill="FFFFFF"/>
      <w:spacing w:after="0" w:line="211" w:lineRule="exact"/>
      <w:ind w:hanging="180"/>
    </w:pPr>
  </w:style>
  <w:style w:type="character" w:customStyle="1" w:styleId="affffa">
    <w:name w:val="Подпись к таблице_"/>
    <w:link w:val="affffb"/>
    <w:locked/>
    <w:rsid w:val="00AA0099"/>
    <w:rPr>
      <w:sz w:val="17"/>
      <w:szCs w:val="17"/>
      <w:shd w:val="clear" w:color="auto" w:fill="FFFFFF"/>
    </w:rPr>
  </w:style>
  <w:style w:type="paragraph" w:customStyle="1" w:styleId="affffb">
    <w:name w:val="Подпись к таблице"/>
    <w:basedOn w:val="a0"/>
    <w:link w:val="affffa"/>
    <w:rsid w:val="00AA0099"/>
    <w:pPr>
      <w:widowControl w:val="0"/>
      <w:shd w:val="clear" w:color="auto" w:fill="FFFFFF"/>
      <w:spacing w:after="0" w:line="168" w:lineRule="exact"/>
      <w:ind w:firstLine="300"/>
    </w:pPr>
    <w:rPr>
      <w:sz w:val="17"/>
      <w:szCs w:val="17"/>
    </w:rPr>
  </w:style>
  <w:style w:type="character" w:customStyle="1" w:styleId="190">
    <w:name w:val="Основной текст (19)_"/>
    <w:link w:val="191"/>
    <w:locked/>
    <w:rsid w:val="00AA0099"/>
    <w:rPr>
      <w:sz w:val="21"/>
      <w:szCs w:val="21"/>
      <w:shd w:val="clear" w:color="auto" w:fill="FFFFFF"/>
    </w:rPr>
  </w:style>
  <w:style w:type="paragraph" w:customStyle="1" w:styleId="191">
    <w:name w:val="Основной текст (19)"/>
    <w:basedOn w:val="a0"/>
    <w:link w:val="190"/>
    <w:rsid w:val="00AA0099"/>
    <w:pPr>
      <w:widowControl w:val="0"/>
      <w:shd w:val="clear" w:color="auto" w:fill="FFFFFF"/>
      <w:spacing w:after="180" w:line="0" w:lineRule="atLeast"/>
      <w:ind w:firstLine="340"/>
      <w:jc w:val="both"/>
    </w:pPr>
    <w:rPr>
      <w:sz w:val="21"/>
      <w:szCs w:val="21"/>
    </w:rPr>
  </w:style>
  <w:style w:type="character" w:customStyle="1" w:styleId="1Exact">
    <w:name w:val="Заголовок №1 Exact"/>
    <w:link w:val="1fc"/>
    <w:locked/>
    <w:rsid w:val="00AA0099"/>
    <w:rPr>
      <w:rFonts w:ascii="Franklin Gothic Heavy" w:eastAsia="Franklin Gothic Heavy" w:hAnsi="Franklin Gothic Heavy" w:cs="Franklin Gothic Heavy"/>
      <w:i/>
      <w:iCs/>
      <w:sz w:val="28"/>
      <w:szCs w:val="28"/>
      <w:shd w:val="clear" w:color="auto" w:fill="FFFFFF"/>
    </w:rPr>
  </w:style>
  <w:style w:type="paragraph" w:customStyle="1" w:styleId="1fc">
    <w:name w:val="Заголовок №1"/>
    <w:basedOn w:val="a0"/>
    <w:link w:val="1Exact"/>
    <w:rsid w:val="00AA0099"/>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8"/>
    <w:locked/>
    <w:rsid w:val="00AA0099"/>
    <w:rPr>
      <w:shd w:val="clear" w:color="auto" w:fill="FFFFFF"/>
    </w:rPr>
  </w:style>
  <w:style w:type="paragraph" w:customStyle="1" w:styleId="2f8">
    <w:name w:val="Номер заголовка №2"/>
    <w:basedOn w:val="a0"/>
    <w:link w:val="2Exact1"/>
    <w:rsid w:val="00AA0099"/>
    <w:pPr>
      <w:widowControl w:val="0"/>
      <w:shd w:val="clear" w:color="auto" w:fill="FFFFFF"/>
      <w:spacing w:before="120" w:after="0" w:line="0" w:lineRule="atLeast"/>
    </w:pPr>
  </w:style>
  <w:style w:type="character" w:customStyle="1" w:styleId="22Exact">
    <w:name w:val="Заголовок №2 (2) Exact"/>
    <w:link w:val="221"/>
    <w:locked/>
    <w:rsid w:val="00AA0099"/>
    <w:rPr>
      <w:rFonts w:ascii="Impact" w:eastAsia="Impact" w:hAnsi="Impact" w:cs="Impact"/>
      <w:sz w:val="21"/>
      <w:szCs w:val="21"/>
      <w:shd w:val="clear" w:color="auto" w:fill="FFFFFF"/>
    </w:rPr>
  </w:style>
  <w:style w:type="paragraph" w:customStyle="1" w:styleId="221">
    <w:name w:val="Заголовок №2 (2)"/>
    <w:basedOn w:val="a0"/>
    <w:link w:val="22Exact"/>
    <w:rsid w:val="00AA0099"/>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AA0099"/>
    <w:rPr>
      <w:sz w:val="21"/>
      <w:szCs w:val="21"/>
      <w:shd w:val="clear" w:color="auto" w:fill="FFFFFF"/>
    </w:rPr>
  </w:style>
  <w:style w:type="paragraph" w:customStyle="1" w:styleId="230">
    <w:name w:val="Заголовок №2 (3)"/>
    <w:basedOn w:val="a0"/>
    <w:link w:val="23Exact"/>
    <w:rsid w:val="00AA0099"/>
    <w:pPr>
      <w:widowControl w:val="0"/>
      <w:shd w:val="clear" w:color="auto" w:fill="FFFFFF"/>
      <w:spacing w:after="0" w:line="0" w:lineRule="atLeast"/>
      <w:outlineLvl w:val="1"/>
    </w:pPr>
    <w:rPr>
      <w:sz w:val="21"/>
      <w:szCs w:val="21"/>
    </w:rPr>
  </w:style>
  <w:style w:type="character" w:customStyle="1" w:styleId="22Exact0">
    <w:name w:val="Номер заголовка №2 (2) Exact"/>
    <w:link w:val="222"/>
    <w:locked/>
    <w:rsid w:val="00AA0099"/>
    <w:rPr>
      <w:b/>
      <w:bCs/>
      <w:sz w:val="26"/>
      <w:szCs w:val="26"/>
      <w:shd w:val="clear" w:color="auto" w:fill="FFFFFF"/>
    </w:rPr>
  </w:style>
  <w:style w:type="paragraph" w:customStyle="1" w:styleId="222">
    <w:name w:val="Номер заголовка №2 (2)"/>
    <w:basedOn w:val="a0"/>
    <w:link w:val="22Exact0"/>
    <w:rsid w:val="00AA0099"/>
    <w:pPr>
      <w:widowControl w:val="0"/>
      <w:shd w:val="clear" w:color="auto" w:fill="FFFFFF"/>
      <w:spacing w:after="0" w:line="0" w:lineRule="atLeast"/>
    </w:pPr>
    <w:rPr>
      <w:b/>
      <w:bCs/>
      <w:sz w:val="26"/>
      <w:szCs w:val="26"/>
    </w:rPr>
  </w:style>
  <w:style w:type="character" w:customStyle="1" w:styleId="5Exact">
    <w:name w:val="Подпись к картинке (5) Exact"/>
    <w:link w:val="56"/>
    <w:locked/>
    <w:rsid w:val="00AA0099"/>
    <w:rPr>
      <w:rFonts w:ascii="Impact" w:eastAsia="Impact" w:hAnsi="Impact" w:cs="Impact"/>
      <w:sz w:val="21"/>
      <w:szCs w:val="21"/>
      <w:shd w:val="clear" w:color="auto" w:fill="FFFFFF"/>
    </w:rPr>
  </w:style>
  <w:style w:type="paragraph" w:customStyle="1" w:styleId="56">
    <w:name w:val="Подпись к картинке (5)"/>
    <w:basedOn w:val="a0"/>
    <w:link w:val="5Exact"/>
    <w:rsid w:val="00AA0099"/>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AA0099"/>
    <w:rPr>
      <w:b/>
      <w:bCs/>
      <w:sz w:val="26"/>
      <w:szCs w:val="26"/>
      <w:shd w:val="clear" w:color="auto" w:fill="FFFFFF"/>
    </w:rPr>
  </w:style>
  <w:style w:type="paragraph" w:customStyle="1" w:styleId="64">
    <w:name w:val="Подпись к картинке (6)"/>
    <w:basedOn w:val="a0"/>
    <w:link w:val="6Exact"/>
    <w:rsid w:val="00AA0099"/>
    <w:pPr>
      <w:widowControl w:val="0"/>
      <w:shd w:val="clear" w:color="auto" w:fill="FFFFFF"/>
      <w:spacing w:after="0" w:line="0" w:lineRule="atLeast"/>
    </w:pPr>
    <w:rPr>
      <w:b/>
      <w:bCs/>
      <w:sz w:val="26"/>
      <w:szCs w:val="26"/>
    </w:rPr>
  </w:style>
  <w:style w:type="character" w:customStyle="1" w:styleId="20Exact">
    <w:name w:val="Основной текст (20) Exact"/>
    <w:link w:val="200"/>
    <w:locked/>
    <w:rsid w:val="00AA0099"/>
    <w:rPr>
      <w:sz w:val="17"/>
      <w:szCs w:val="17"/>
      <w:shd w:val="clear" w:color="auto" w:fill="FFFFFF"/>
    </w:rPr>
  </w:style>
  <w:style w:type="paragraph" w:customStyle="1" w:styleId="200">
    <w:name w:val="Основной текст (20)"/>
    <w:basedOn w:val="a0"/>
    <w:link w:val="20Exact"/>
    <w:rsid w:val="00AA0099"/>
    <w:pPr>
      <w:widowControl w:val="0"/>
      <w:shd w:val="clear" w:color="auto" w:fill="FFFFFF"/>
      <w:spacing w:after="0" w:line="0" w:lineRule="atLeast"/>
    </w:pPr>
    <w:rPr>
      <w:sz w:val="17"/>
      <w:szCs w:val="17"/>
    </w:rPr>
  </w:style>
  <w:style w:type="character" w:customStyle="1" w:styleId="21Exact">
    <w:name w:val="Основной текст (21) Exact"/>
    <w:link w:val="214"/>
    <w:locked/>
    <w:rsid w:val="00AA0099"/>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AA0099"/>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c">
    <w:name w:val="Колонтитул_"/>
    <w:link w:val="affffd"/>
    <w:locked/>
    <w:rsid w:val="00AA0099"/>
    <w:rPr>
      <w:i/>
      <w:iCs/>
      <w:sz w:val="18"/>
      <w:szCs w:val="18"/>
      <w:shd w:val="clear" w:color="auto" w:fill="FFFFFF"/>
    </w:rPr>
  </w:style>
  <w:style w:type="paragraph" w:customStyle="1" w:styleId="affffd">
    <w:name w:val="Колонтитул"/>
    <w:basedOn w:val="a0"/>
    <w:link w:val="affffc"/>
    <w:rsid w:val="00AA0099"/>
    <w:pPr>
      <w:widowControl w:val="0"/>
      <w:shd w:val="clear" w:color="auto" w:fill="FFFFFF"/>
      <w:spacing w:after="0" w:line="0" w:lineRule="atLeast"/>
    </w:pPr>
    <w:rPr>
      <w:i/>
      <w:iCs/>
      <w:sz w:val="18"/>
      <w:szCs w:val="18"/>
    </w:rPr>
  </w:style>
  <w:style w:type="paragraph" w:customStyle="1" w:styleId="215">
    <w:name w:val="Основной текст (2)1"/>
    <w:basedOn w:val="a0"/>
    <w:uiPriority w:val="99"/>
    <w:rsid w:val="00AA0099"/>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120">
    <w:name w:val="Заголовок №1 (2)_"/>
    <w:link w:val="121"/>
    <w:uiPriority w:val="99"/>
    <w:locked/>
    <w:rsid w:val="00AA0099"/>
    <w:rPr>
      <w:b/>
      <w:bCs/>
      <w:sz w:val="26"/>
      <w:szCs w:val="26"/>
      <w:shd w:val="clear" w:color="auto" w:fill="FFFFFF"/>
    </w:rPr>
  </w:style>
  <w:style w:type="paragraph" w:customStyle="1" w:styleId="121">
    <w:name w:val="Заголовок №1 (2)"/>
    <w:basedOn w:val="a0"/>
    <w:link w:val="120"/>
    <w:uiPriority w:val="99"/>
    <w:rsid w:val="00AA0099"/>
    <w:pPr>
      <w:widowControl w:val="0"/>
      <w:shd w:val="clear" w:color="auto" w:fill="FFFFFF"/>
      <w:spacing w:before="60" w:after="60" w:line="240" w:lineRule="atLeast"/>
      <w:ind w:firstLine="320"/>
      <w:jc w:val="both"/>
      <w:outlineLvl w:val="0"/>
    </w:pPr>
    <w:rPr>
      <w:b/>
      <w:bCs/>
      <w:sz w:val="26"/>
      <w:szCs w:val="26"/>
    </w:rPr>
  </w:style>
  <w:style w:type="character" w:customStyle="1" w:styleId="65">
    <w:name w:val="Заголовок №6_"/>
    <w:link w:val="66"/>
    <w:locked/>
    <w:rsid w:val="00AA0099"/>
    <w:rPr>
      <w:b/>
      <w:bCs/>
      <w:i/>
      <w:iCs/>
      <w:shd w:val="clear" w:color="auto" w:fill="FFFFFF"/>
    </w:rPr>
  </w:style>
  <w:style w:type="paragraph" w:customStyle="1" w:styleId="66">
    <w:name w:val="Заголовок №6"/>
    <w:basedOn w:val="a0"/>
    <w:link w:val="65"/>
    <w:rsid w:val="00AA0099"/>
    <w:pPr>
      <w:widowControl w:val="0"/>
      <w:shd w:val="clear" w:color="auto" w:fill="FFFFFF"/>
      <w:spacing w:after="0" w:line="211" w:lineRule="exact"/>
      <w:jc w:val="both"/>
      <w:outlineLvl w:val="5"/>
    </w:pPr>
    <w:rPr>
      <w:b/>
      <w:bCs/>
      <w:i/>
      <w:iCs/>
    </w:rPr>
  </w:style>
  <w:style w:type="character" w:customStyle="1" w:styleId="250">
    <w:name w:val="Основной текст (25)_"/>
    <w:link w:val="251"/>
    <w:uiPriority w:val="99"/>
    <w:locked/>
    <w:rsid w:val="00AA0099"/>
    <w:rPr>
      <w:b/>
      <w:bCs/>
      <w:shd w:val="clear" w:color="auto" w:fill="FFFFFF"/>
    </w:rPr>
  </w:style>
  <w:style w:type="paragraph" w:customStyle="1" w:styleId="251">
    <w:name w:val="Основной текст (25)"/>
    <w:basedOn w:val="a0"/>
    <w:link w:val="250"/>
    <w:uiPriority w:val="99"/>
    <w:rsid w:val="00AA0099"/>
    <w:pPr>
      <w:widowControl w:val="0"/>
      <w:shd w:val="clear" w:color="auto" w:fill="FFFFFF"/>
      <w:spacing w:before="240" w:after="0" w:line="211" w:lineRule="exact"/>
    </w:pPr>
    <w:rPr>
      <w:b/>
      <w:bCs/>
    </w:rPr>
  </w:style>
  <w:style w:type="paragraph" w:customStyle="1" w:styleId="1110">
    <w:name w:val="Основной текст (11)1"/>
    <w:basedOn w:val="a0"/>
    <w:uiPriority w:val="99"/>
    <w:rsid w:val="00AA0099"/>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0"/>
    <w:uiPriority w:val="99"/>
    <w:rsid w:val="00AA0099"/>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uiPriority w:val="99"/>
    <w:locked/>
    <w:rsid w:val="00AA0099"/>
    <w:rPr>
      <w:shd w:val="clear" w:color="auto" w:fill="FFFFFF"/>
    </w:rPr>
  </w:style>
  <w:style w:type="paragraph" w:customStyle="1" w:styleId="241">
    <w:name w:val="Основной текст (24)"/>
    <w:basedOn w:val="a0"/>
    <w:link w:val="240"/>
    <w:uiPriority w:val="99"/>
    <w:rsid w:val="00AA0099"/>
    <w:pPr>
      <w:widowControl w:val="0"/>
      <w:shd w:val="clear" w:color="auto" w:fill="FFFFFF"/>
      <w:spacing w:after="0" w:line="206" w:lineRule="exact"/>
    </w:pPr>
  </w:style>
  <w:style w:type="character" w:customStyle="1" w:styleId="47">
    <w:name w:val="Подпись к таблице (4)_"/>
    <w:link w:val="48"/>
    <w:uiPriority w:val="99"/>
    <w:locked/>
    <w:rsid w:val="00AA0099"/>
    <w:rPr>
      <w:shd w:val="clear" w:color="auto" w:fill="FFFFFF"/>
    </w:rPr>
  </w:style>
  <w:style w:type="paragraph" w:customStyle="1" w:styleId="48">
    <w:name w:val="Подпись к таблице (4)"/>
    <w:basedOn w:val="a0"/>
    <w:link w:val="47"/>
    <w:uiPriority w:val="99"/>
    <w:rsid w:val="00AA0099"/>
    <w:pPr>
      <w:widowControl w:val="0"/>
      <w:shd w:val="clear" w:color="auto" w:fill="FFFFFF"/>
      <w:spacing w:after="0" w:line="240" w:lineRule="atLeast"/>
      <w:jc w:val="right"/>
    </w:pPr>
  </w:style>
  <w:style w:type="character" w:customStyle="1" w:styleId="280">
    <w:name w:val="Основной текст (28)_"/>
    <w:link w:val="281"/>
    <w:uiPriority w:val="99"/>
    <w:locked/>
    <w:rsid w:val="00AA0099"/>
    <w:rPr>
      <w:rFonts w:ascii="Arial" w:hAnsi="Arial" w:cs="Arial"/>
      <w:sz w:val="18"/>
      <w:szCs w:val="18"/>
      <w:shd w:val="clear" w:color="auto" w:fill="FFFFFF"/>
    </w:rPr>
  </w:style>
  <w:style w:type="paragraph" w:customStyle="1" w:styleId="281">
    <w:name w:val="Основной текст (28)"/>
    <w:basedOn w:val="a0"/>
    <w:link w:val="280"/>
    <w:uiPriority w:val="99"/>
    <w:rsid w:val="00AA0099"/>
    <w:pPr>
      <w:widowControl w:val="0"/>
      <w:shd w:val="clear" w:color="auto" w:fill="FFFFFF"/>
      <w:spacing w:after="0" w:line="240" w:lineRule="atLeast"/>
    </w:pPr>
    <w:rPr>
      <w:rFonts w:ascii="Arial" w:hAnsi="Arial" w:cs="Arial"/>
      <w:sz w:val="18"/>
      <w:szCs w:val="18"/>
    </w:rPr>
  </w:style>
  <w:style w:type="character" w:customStyle="1" w:styleId="223">
    <w:name w:val="Основной текст (22)_"/>
    <w:link w:val="224"/>
    <w:uiPriority w:val="99"/>
    <w:locked/>
    <w:rsid w:val="00AA0099"/>
    <w:rPr>
      <w:i/>
      <w:iCs/>
      <w:shd w:val="clear" w:color="auto" w:fill="FFFFFF"/>
    </w:rPr>
  </w:style>
  <w:style w:type="paragraph" w:customStyle="1" w:styleId="224">
    <w:name w:val="Основной текст (22)"/>
    <w:basedOn w:val="a0"/>
    <w:link w:val="223"/>
    <w:uiPriority w:val="99"/>
    <w:rsid w:val="00AA0099"/>
    <w:pPr>
      <w:widowControl w:val="0"/>
      <w:shd w:val="clear" w:color="auto" w:fill="FFFFFF"/>
      <w:spacing w:after="60" w:line="211" w:lineRule="exact"/>
    </w:pPr>
    <w:rPr>
      <w:i/>
      <w:iCs/>
    </w:rPr>
  </w:style>
  <w:style w:type="character" w:customStyle="1" w:styleId="affffe">
    <w:name w:val="Оглавление_"/>
    <w:link w:val="afffff"/>
    <w:locked/>
    <w:rsid w:val="00AA0099"/>
    <w:rPr>
      <w:shd w:val="clear" w:color="auto" w:fill="FFFFFF"/>
    </w:rPr>
  </w:style>
  <w:style w:type="paragraph" w:customStyle="1" w:styleId="afffff">
    <w:name w:val="Оглавление"/>
    <w:basedOn w:val="a0"/>
    <w:link w:val="affffe"/>
    <w:rsid w:val="00AA0099"/>
    <w:pPr>
      <w:widowControl w:val="0"/>
      <w:shd w:val="clear" w:color="auto" w:fill="FFFFFF"/>
      <w:spacing w:after="0" w:line="269" w:lineRule="exact"/>
      <w:ind w:firstLine="380"/>
      <w:jc w:val="both"/>
    </w:pPr>
  </w:style>
  <w:style w:type="character" w:customStyle="1" w:styleId="3f0">
    <w:name w:val="Оглавление (3)_"/>
    <w:link w:val="3f1"/>
    <w:uiPriority w:val="99"/>
    <w:locked/>
    <w:rsid w:val="00AA0099"/>
    <w:rPr>
      <w:b/>
      <w:bCs/>
      <w:sz w:val="17"/>
      <w:szCs w:val="17"/>
      <w:shd w:val="clear" w:color="auto" w:fill="FFFFFF"/>
    </w:rPr>
  </w:style>
  <w:style w:type="paragraph" w:customStyle="1" w:styleId="3f1">
    <w:name w:val="Оглавление (3)"/>
    <w:basedOn w:val="a0"/>
    <w:link w:val="3f0"/>
    <w:uiPriority w:val="99"/>
    <w:rsid w:val="00AA0099"/>
    <w:pPr>
      <w:widowControl w:val="0"/>
      <w:shd w:val="clear" w:color="auto" w:fill="FFFFFF"/>
      <w:spacing w:after="0" w:line="269" w:lineRule="exact"/>
      <w:ind w:firstLine="380"/>
      <w:jc w:val="both"/>
    </w:pPr>
    <w:rPr>
      <w:b/>
      <w:bCs/>
      <w:sz w:val="17"/>
      <w:szCs w:val="17"/>
    </w:rPr>
  </w:style>
  <w:style w:type="character" w:customStyle="1" w:styleId="83">
    <w:name w:val="Заголовок №8_"/>
    <w:link w:val="84"/>
    <w:locked/>
    <w:rsid w:val="00AA0099"/>
    <w:rPr>
      <w:b/>
      <w:bCs/>
      <w:shd w:val="clear" w:color="auto" w:fill="FFFFFF"/>
    </w:rPr>
  </w:style>
  <w:style w:type="paragraph" w:customStyle="1" w:styleId="84">
    <w:name w:val="Заголовок №8"/>
    <w:basedOn w:val="a0"/>
    <w:link w:val="83"/>
    <w:rsid w:val="00AA0099"/>
    <w:pPr>
      <w:widowControl w:val="0"/>
      <w:shd w:val="clear" w:color="auto" w:fill="FFFFFF"/>
      <w:spacing w:before="120" w:after="120" w:line="0" w:lineRule="atLeast"/>
      <w:jc w:val="both"/>
      <w:outlineLvl w:val="7"/>
    </w:pPr>
    <w:rPr>
      <w:b/>
      <w:bCs/>
    </w:rPr>
  </w:style>
  <w:style w:type="character" w:customStyle="1" w:styleId="94">
    <w:name w:val="Заголовок №9_"/>
    <w:link w:val="95"/>
    <w:locked/>
    <w:rsid w:val="00AA0099"/>
    <w:rPr>
      <w:rFonts w:ascii="Tahoma" w:eastAsia="Tahoma" w:hAnsi="Tahoma" w:cs="Tahoma"/>
      <w:sz w:val="19"/>
      <w:szCs w:val="19"/>
      <w:shd w:val="clear" w:color="auto" w:fill="FFFFFF"/>
    </w:rPr>
  </w:style>
  <w:style w:type="paragraph" w:customStyle="1" w:styleId="95">
    <w:name w:val="Заголовок №9"/>
    <w:basedOn w:val="a0"/>
    <w:link w:val="94"/>
    <w:rsid w:val="00AA0099"/>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7">
    <w:name w:val="Сноска (5)_"/>
    <w:link w:val="58"/>
    <w:locked/>
    <w:rsid w:val="00AA0099"/>
    <w:rPr>
      <w:b/>
      <w:bCs/>
      <w:i/>
      <w:iCs/>
      <w:shd w:val="clear" w:color="auto" w:fill="FFFFFF"/>
    </w:rPr>
  </w:style>
  <w:style w:type="paragraph" w:customStyle="1" w:styleId="58">
    <w:name w:val="Сноска (5)"/>
    <w:basedOn w:val="a0"/>
    <w:link w:val="57"/>
    <w:rsid w:val="00AA0099"/>
    <w:pPr>
      <w:widowControl w:val="0"/>
      <w:shd w:val="clear" w:color="auto" w:fill="FFFFFF"/>
      <w:spacing w:before="180" w:after="60" w:line="0" w:lineRule="atLeast"/>
      <w:jc w:val="both"/>
    </w:pPr>
    <w:rPr>
      <w:b/>
      <w:bCs/>
      <w:i/>
      <w:iCs/>
    </w:rPr>
  </w:style>
  <w:style w:type="character" w:customStyle="1" w:styleId="102">
    <w:name w:val="Заголовок №10_"/>
    <w:link w:val="103"/>
    <w:locked/>
    <w:rsid w:val="00AA0099"/>
    <w:rPr>
      <w:rFonts w:ascii="Tahoma" w:eastAsia="Tahoma" w:hAnsi="Tahoma" w:cs="Tahoma"/>
      <w:b/>
      <w:bCs/>
      <w:sz w:val="18"/>
      <w:szCs w:val="18"/>
      <w:shd w:val="clear" w:color="auto" w:fill="FFFFFF"/>
    </w:rPr>
  </w:style>
  <w:style w:type="paragraph" w:customStyle="1" w:styleId="103">
    <w:name w:val="Заголовок №10"/>
    <w:basedOn w:val="a0"/>
    <w:link w:val="102"/>
    <w:rsid w:val="00AA0099"/>
    <w:pPr>
      <w:widowControl w:val="0"/>
      <w:shd w:val="clear" w:color="auto" w:fill="FFFFFF"/>
      <w:spacing w:after="0" w:line="221" w:lineRule="exact"/>
      <w:jc w:val="center"/>
    </w:pPr>
    <w:rPr>
      <w:rFonts w:ascii="Tahoma" w:eastAsia="Tahoma" w:hAnsi="Tahoma" w:cs="Tahoma"/>
      <w:b/>
      <w:bCs/>
      <w:sz w:val="18"/>
      <w:szCs w:val="18"/>
    </w:rPr>
  </w:style>
  <w:style w:type="paragraph" w:customStyle="1" w:styleId="1fd">
    <w:name w:val="1"/>
    <w:basedOn w:val="a0"/>
    <w:rsid w:val="00AA0099"/>
    <w:pPr>
      <w:spacing w:before="27" w:after="27" w:line="240" w:lineRule="auto"/>
    </w:pPr>
    <w:rPr>
      <w:rFonts w:ascii="Times New Roman" w:eastAsia="Times New Roman" w:hAnsi="Times New Roman" w:cs="Times New Roman"/>
      <w:sz w:val="20"/>
      <w:szCs w:val="20"/>
      <w:lang w:eastAsia="ru-RU"/>
    </w:rPr>
  </w:style>
  <w:style w:type="paragraph" w:customStyle="1" w:styleId="Heading1A">
    <w:name w:val="Heading 1 A"/>
    <w:next w:val="a0"/>
    <w:rsid w:val="00AA0099"/>
    <w:pPr>
      <w:keepNext/>
      <w:spacing w:before="600" w:after="300" w:line="240" w:lineRule="auto"/>
      <w:jc w:val="center"/>
      <w:outlineLvl w:val="0"/>
    </w:pPr>
    <w:rPr>
      <w:rFonts w:ascii="Times New Roman" w:eastAsia="ヒラギノ角ゴ Pro W3" w:hAnsi="Times New Roman" w:cs="Times New Roman"/>
      <w:b/>
      <w:smallCaps/>
      <w:color w:val="000000"/>
      <w:kern w:val="32"/>
      <w:sz w:val="36"/>
      <w:szCs w:val="20"/>
    </w:rPr>
  </w:style>
  <w:style w:type="character" w:styleId="afffff0">
    <w:name w:val="annotation reference"/>
    <w:uiPriority w:val="99"/>
    <w:semiHidden/>
    <w:unhideWhenUsed/>
    <w:rsid w:val="00AA0099"/>
    <w:rPr>
      <w:sz w:val="16"/>
      <w:szCs w:val="16"/>
    </w:rPr>
  </w:style>
  <w:style w:type="character" w:styleId="afffff1">
    <w:name w:val="Subtle Emphasis"/>
    <w:uiPriority w:val="19"/>
    <w:qFormat/>
    <w:rsid w:val="00AA0099"/>
    <w:rPr>
      <w:i/>
      <w:iCs w:val="0"/>
      <w:color w:val="5A5A5A"/>
    </w:rPr>
  </w:style>
  <w:style w:type="character" w:styleId="afffff2">
    <w:name w:val="Intense Emphasis"/>
    <w:uiPriority w:val="21"/>
    <w:qFormat/>
    <w:rsid w:val="00AA0099"/>
    <w:rPr>
      <w:b/>
      <w:bCs w:val="0"/>
      <w:i/>
      <w:iCs w:val="0"/>
      <w:sz w:val="24"/>
      <w:szCs w:val="24"/>
      <w:u w:val="single"/>
    </w:rPr>
  </w:style>
  <w:style w:type="character" w:styleId="afffff3">
    <w:name w:val="Subtle Reference"/>
    <w:uiPriority w:val="31"/>
    <w:qFormat/>
    <w:rsid w:val="00AA0099"/>
    <w:rPr>
      <w:sz w:val="24"/>
      <w:szCs w:val="24"/>
      <w:u w:val="single"/>
    </w:rPr>
  </w:style>
  <w:style w:type="character" w:styleId="afffff4">
    <w:name w:val="Intense Reference"/>
    <w:uiPriority w:val="32"/>
    <w:qFormat/>
    <w:rsid w:val="00AA0099"/>
    <w:rPr>
      <w:b/>
      <w:bCs w:val="0"/>
      <w:sz w:val="24"/>
      <w:u w:val="single"/>
    </w:rPr>
  </w:style>
  <w:style w:type="character" w:styleId="afffff5">
    <w:name w:val="Book Title"/>
    <w:uiPriority w:val="33"/>
    <w:qFormat/>
    <w:rsid w:val="00AA0099"/>
    <w:rPr>
      <w:rFonts w:ascii="Arial" w:eastAsia="Times New Roman" w:hAnsi="Arial" w:cs="Arial" w:hint="default"/>
      <w:b/>
      <w:bCs w:val="0"/>
      <w:i/>
      <w:iCs w:val="0"/>
      <w:sz w:val="24"/>
      <w:szCs w:val="24"/>
    </w:rPr>
  </w:style>
  <w:style w:type="character" w:customStyle="1" w:styleId="11">
    <w:name w:val="Заголовок 1 Знак1"/>
    <w:link w:val="1"/>
    <w:locked/>
    <w:rsid w:val="00AA0099"/>
    <w:rPr>
      <w:rFonts w:ascii="Arial" w:eastAsia="Times New Roman" w:hAnsi="Arial" w:cs="Arial"/>
      <w:b/>
      <w:bCs/>
      <w:kern w:val="32"/>
      <w:sz w:val="32"/>
      <w:szCs w:val="32"/>
      <w:lang w:val="de-DE" w:eastAsia="ru-RU"/>
    </w:rPr>
  </w:style>
  <w:style w:type="character" w:customStyle="1" w:styleId="21">
    <w:name w:val="Заголовок 2 Знак1"/>
    <w:link w:val="2"/>
    <w:semiHidden/>
    <w:locked/>
    <w:rsid w:val="00AA0099"/>
    <w:rPr>
      <w:rFonts w:ascii="Cambria" w:eastAsia="Times New Roman" w:hAnsi="Cambria" w:cs="Times New Roman"/>
      <w:b/>
      <w:color w:val="4F81BD"/>
      <w:sz w:val="26"/>
      <w:szCs w:val="26"/>
      <w:lang w:eastAsia="ru-RU"/>
    </w:rPr>
  </w:style>
  <w:style w:type="character" w:customStyle="1" w:styleId="Zag11">
    <w:name w:val="Zag_11"/>
    <w:rsid w:val="00AA0099"/>
  </w:style>
  <w:style w:type="character" w:customStyle="1" w:styleId="Osnova1">
    <w:name w:val="Osnova1"/>
    <w:rsid w:val="00AA0099"/>
  </w:style>
  <w:style w:type="character" w:customStyle="1" w:styleId="Zag21">
    <w:name w:val="Zag_21"/>
    <w:rsid w:val="00AA0099"/>
  </w:style>
  <w:style w:type="character" w:customStyle="1" w:styleId="Zag31">
    <w:name w:val="Zag_31"/>
    <w:rsid w:val="00AA0099"/>
  </w:style>
  <w:style w:type="character" w:customStyle="1" w:styleId="15">
    <w:name w:val="Нижний колонтитул Знак1"/>
    <w:link w:val="ae"/>
    <w:locked/>
    <w:rsid w:val="00AA0099"/>
    <w:rPr>
      <w:rFonts w:ascii="Times New Roman" w:eastAsia="Calibri" w:hAnsi="Times New Roman" w:cs="Times New Roman"/>
      <w:sz w:val="24"/>
      <w:szCs w:val="24"/>
      <w:lang w:val="en-US" w:eastAsia="ru-RU"/>
    </w:rPr>
  </w:style>
  <w:style w:type="character" w:customStyle="1" w:styleId="17">
    <w:name w:val="Основной текст с отступом Знак1"/>
    <w:link w:val="af6"/>
    <w:semiHidden/>
    <w:locked/>
    <w:rsid w:val="00AA0099"/>
    <w:rPr>
      <w:rFonts w:ascii="Times New Roman" w:eastAsia="Times New Roman" w:hAnsi="Times New Roman" w:cs="Times New Roman"/>
      <w:sz w:val="24"/>
      <w:szCs w:val="24"/>
      <w:lang w:eastAsia="ru-RU"/>
    </w:rPr>
  </w:style>
  <w:style w:type="character" w:customStyle="1" w:styleId="spelle">
    <w:name w:val="spelle"/>
    <w:basedOn w:val="a1"/>
    <w:rsid w:val="00AA0099"/>
  </w:style>
  <w:style w:type="character" w:customStyle="1" w:styleId="grame">
    <w:name w:val="grame"/>
    <w:basedOn w:val="a1"/>
    <w:rsid w:val="00AA0099"/>
  </w:style>
  <w:style w:type="character" w:customStyle="1" w:styleId="610">
    <w:name w:val="Знак6 Знак Знак1"/>
    <w:semiHidden/>
    <w:locked/>
    <w:rsid w:val="00AA0099"/>
    <w:rPr>
      <w:lang w:val="ru-RU" w:eastAsia="ru-RU" w:bidi="ar-SA"/>
    </w:rPr>
  </w:style>
  <w:style w:type="character" w:customStyle="1" w:styleId="normalchar1">
    <w:name w:val="normal__char1"/>
    <w:rsid w:val="00AA0099"/>
    <w:rPr>
      <w:rFonts w:ascii="Calibri" w:hAnsi="Calibri" w:hint="default"/>
      <w:sz w:val="22"/>
      <w:szCs w:val="22"/>
    </w:rPr>
  </w:style>
  <w:style w:type="character" w:customStyle="1" w:styleId="FontStyle37">
    <w:name w:val="Font Style37"/>
    <w:rsid w:val="00AA0099"/>
    <w:rPr>
      <w:rFonts w:ascii="Times New Roman" w:hAnsi="Times New Roman" w:cs="Times New Roman" w:hint="default"/>
      <w:sz w:val="20"/>
      <w:szCs w:val="20"/>
    </w:rPr>
  </w:style>
  <w:style w:type="character" w:customStyle="1" w:styleId="afffff6">
    <w:name w:val="Без интервала Знак"/>
    <w:uiPriority w:val="1"/>
    <w:rsid w:val="00AA0099"/>
    <w:rPr>
      <w:sz w:val="24"/>
      <w:szCs w:val="32"/>
    </w:rPr>
  </w:style>
  <w:style w:type="character" w:customStyle="1" w:styleId="apple-style-span">
    <w:name w:val="apple-style-span"/>
    <w:basedOn w:val="a1"/>
    <w:rsid w:val="00AA0099"/>
  </w:style>
  <w:style w:type="character" w:customStyle="1" w:styleId="afffff7">
    <w:name w:val="Методика подзаголовок"/>
    <w:rsid w:val="00AA0099"/>
    <w:rPr>
      <w:rFonts w:ascii="Times New Roman" w:hAnsi="Times New Roman" w:cs="Times New Roman" w:hint="default"/>
      <w:b/>
      <w:bCs/>
      <w:spacing w:val="30"/>
    </w:rPr>
  </w:style>
  <w:style w:type="character" w:customStyle="1" w:styleId="181">
    <w:name w:val="Знак Знак18"/>
    <w:uiPriority w:val="99"/>
    <w:rsid w:val="00AA0099"/>
    <w:rPr>
      <w:rFonts w:ascii="Arial" w:hAnsi="Arial" w:cs="Arial" w:hint="default"/>
      <w:b/>
      <w:bCs w:val="0"/>
      <w:kern w:val="32"/>
      <w:sz w:val="32"/>
    </w:rPr>
  </w:style>
  <w:style w:type="character" w:customStyle="1" w:styleId="171">
    <w:name w:val="Знак Знак17"/>
    <w:uiPriority w:val="99"/>
    <w:rsid w:val="00AA0099"/>
    <w:rPr>
      <w:rFonts w:ascii="Arial" w:hAnsi="Arial" w:cs="Arial" w:hint="default"/>
      <w:b/>
      <w:bCs w:val="0"/>
      <w:sz w:val="28"/>
    </w:rPr>
  </w:style>
  <w:style w:type="character" w:customStyle="1" w:styleId="162">
    <w:name w:val="Знак Знак16"/>
    <w:uiPriority w:val="99"/>
    <w:rsid w:val="00AA0099"/>
    <w:rPr>
      <w:rFonts w:ascii="Arial" w:hAnsi="Arial" w:cs="Arial" w:hint="default"/>
      <w:b/>
      <w:bCs w:val="0"/>
      <w:sz w:val="26"/>
    </w:rPr>
  </w:style>
  <w:style w:type="character" w:customStyle="1" w:styleId="16">
    <w:name w:val="Название Знак1"/>
    <w:link w:val="af4"/>
    <w:locked/>
    <w:rsid w:val="00AA0099"/>
    <w:rPr>
      <w:rFonts w:ascii="Times New Roman" w:eastAsia="Times New Roman" w:hAnsi="Times New Roman" w:cs="Times New Roman"/>
      <w:b/>
      <w:sz w:val="24"/>
      <w:szCs w:val="20"/>
      <w:lang w:eastAsia="ru-RU"/>
    </w:rPr>
  </w:style>
  <w:style w:type="character" w:customStyle="1" w:styleId="18">
    <w:name w:val="Подзаголовок Знак1"/>
    <w:link w:val="af8"/>
    <w:uiPriority w:val="11"/>
    <w:locked/>
    <w:rsid w:val="00AA0099"/>
    <w:rPr>
      <w:rFonts w:ascii="Arial" w:eastAsia="Times New Roman" w:hAnsi="Arial" w:cs="Times New Roman"/>
      <w:sz w:val="24"/>
      <w:szCs w:val="24"/>
      <w:lang w:bidi="en-US"/>
    </w:rPr>
  </w:style>
  <w:style w:type="character" w:customStyle="1" w:styleId="1fe">
    <w:name w:val="Схема документа Знак1"/>
    <w:basedOn w:val="a1"/>
    <w:uiPriority w:val="99"/>
    <w:semiHidden/>
    <w:rsid w:val="00AA0099"/>
    <w:rPr>
      <w:rFonts w:ascii="Segoe UI" w:eastAsia="Calibri" w:hAnsi="Segoe UI" w:cs="Segoe UI" w:hint="default"/>
      <w:sz w:val="16"/>
      <w:szCs w:val="16"/>
      <w:lang w:val="en-US"/>
    </w:rPr>
  </w:style>
  <w:style w:type="character" w:customStyle="1" w:styleId="post-authorvcard">
    <w:name w:val="post-author vcard"/>
    <w:basedOn w:val="a1"/>
    <w:rsid w:val="00AA0099"/>
  </w:style>
  <w:style w:type="character" w:customStyle="1" w:styleId="fn">
    <w:name w:val="fn"/>
    <w:basedOn w:val="a1"/>
    <w:rsid w:val="00AA0099"/>
  </w:style>
  <w:style w:type="character" w:customStyle="1" w:styleId="post-timestamp2">
    <w:name w:val="post-timestamp2"/>
    <w:rsid w:val="00AA0099"/>
    <w:rPr>
      <w:color w:val="999966"/>
    </w:rPr>
  </w:style>
  <w:style w:type="character" w:customStyle="1" w:styleId="post-comment-link">
    <w:name w:val="post-comment-link"/>
    <w:basedOn w:val="a1"/>
    <w:rsid w:val="00AA0099"/>
  </w:style>
  <w:style w:type="character" w:customStyle="1" w:styleId="item-controlblog-adminpid-1744177254">
    <w:name w:val="item-control blog-admin pid-1744177254"/>
    <w:basedOn w:val="a1"/>
    <w:rsid w:val="00AA0099"/>
  </w:style>
  <w:style w:type="character" w:customStyle="1" w:styleId="zippytoggle-open">
    <w:name w:val="zippy toggle-open"/>
    <w:basedOn w:val="a1"/>
    <w:rsid w:val="00AA0099"/>
  </w:style>
  <w:style w:type="character" w:customStyle="1" w:styleId="post-count">
    <w:name w:val="post-count"/>
    <w:basedOn w:val="a1"/>
    <w:rsid w:val="00AA0099"/>
  </w:style>
  <w:style w:type="character" w:customStyle="1" w:styleId="zippy">
    <w:name w:val="zippy"/>
    <w:basedOn w:val="a1"/>
    <w:rsid w:val="00AA0099"/>
  </w:style>
  <w:style w:type="character" w:customStyle="1" w:styleId="item-controlblog-admin">
    <w:name w:val="item-control blog-admin"/>
    <w:basedOn w:val="a1"/>
    <w:rsid w:val="00AA0099"/>
  </w:style>
  <w:style w:type="character" w:customStyle="1" w:styleId="BodyTextChar">
    <w:name w:val="Body Text Char"/>
    <w:aliases w:val="DTP Body Text Char"/>
    <w:semiHidden/>
    <w:locked/>
    <w:rsid w:val="00AA0099"/>
    <w:rPr>
      <w:sz w:val="24"/>
      <w:szCs w:val="24"/>
      <w:lang w:val="ru-RU" w:eastAsia="ru-RU" w:bidi="ar-SA"/>
    </w:rPr>
  </w:style>
  <w:style w:type="character" w:customStyle="1" w:styleId="1ff">
    <w:name w:val="Знак Знак1"/>
    <w:locked/>
    <w:rsid w:val="00AA0099"/>
    <w:rPr>
      <w:rFonts w:ascii="Arial" w:hAnsi="Arial" w:cs="Arial" w:hint="default"/>
      <w:b/>
      <w:bCs/>
      <w:sz w:val="26"/>
      <w:szCs w:val="26"/>
      <w:lang w:val="ru-RU" w:eastAsia="ru-RU" w:bidi="ar-SA"/>
    </w:rPr>
  </w:style>
  <w:style w:type="character" w:customStyle="1" w:styleId="2f9">
    <w:name w:val="Знак Знак2"/>
    <w:semiHidden/>
    <w:locked/>
    <w:rsid w:val="00AA0099"/>
    <w:rPr>
      <w:lang w:val="ru-RU" w:eastAsia="en-US" w:bidi="en-US"/>
    </w:rPr>
  </w:style>
  <w:style w:type="character" w:customStyle="1" w:styleId="67">
    <w:name w:val="Знак6 Знак Знак"/>
    <w:semiHidden/>
    <w:locked/>
    <w:rsid w:val="00AA0099"/>
    <w:rPr>
      <w:lang w:val="ru-RU" w:eastAsia="ru-RU" w:bidi="ar-SA"/>
    </w:rPr>
  </w:style>
  <w:style w:type="character" w:customStyle="1" w:styleId="Heading3Char">
    <w:name w:val="Heading 3 Char"/>
    <w:locked/>
    <w:rsid w:val="00AA0099"/>
    <w:rPr>
      <w:rFonts w:ascii="Arial" w:hAnsi="Arial" w:cs="Arial" w:hint="default"/>
      <w:b/>
      <w:bCs/>
      <w:sz w:val="26"/>
      <w:szCs w:val="26"/>
      <w:lang w:val="x-none" w:eastAsia="ru-RU"/>
    </w:rPr>
  </w:style>
  <w:style w:type="character" w:customStyle="1" w:styleId="list0020paragraphchar1">
    <w:name w:val="list_0020paragraph__char1"/>
    <w:rsid w:val="00AA0099"/>
    <w:rPr>
      <w:rFonts w:ascii="Times New Roman" w:hAnsi="Times New Roman" w:cs="Times New Roman" w:hint="default"/>
      <w:sz w:val="24"/>
      <w:szCs w:val="24"/>
    </w:rPr>
  </w:style>
  <w:style w:type="character" w:customStyle="1" w:styleId="1ff0">
    <w:name w:val="Основной шрифт абзаца1"/>
    <w:rsid w:val="00AA0099"/>
  </w:style>
  <w:style w:type="character" w:customStyle="1" w:styleId="afffff8">
    <w:name w:val="Символ сноски"/>
    <w:rsid w:val="00AA0099"/>
    <w:rPr>
      <w:vertAlign w:val="superscript"/>
    </w:rPr>
  </w:style>
  <w:style w:type="character" w:customStyle="1" w:styleId="dash0417043d0430043a00200441043d043e0441043a0438char">
    <w:name w:val="dash0417_043d_0430_043a_0020_0441_043d_043e_0441_043a_0438__char"/>
    <w:basedOn w:val="a1"/>
    <w:rsid w:val="00AA0099"/>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AA0099"/>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AA0099"/>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AA0099"/>
    <w:rPr>
      <w:rFonts w:ascii="Arial" w:hAnsi="Arial" w:cs="Arial" w:hint="default"/>
      <w:sz w:val="22"/>
      <w:szCs w:val="22"/>
    </w:rPr>
  </w:style>
  <w:style w:type="character" w:customStyle="1" w:styleId="dash041e005f0431005f044b005f0447005f043d005f044b005f0439005f005fchar1char1">
    <w:name w:val="dash041e_005f0431_005f044b_005f0447_005f043d_005f044b_005f0439_005f_005fchar1__char1"/>
    <w:rsid w:val="00AA0099"/>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AA0099"/>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AA0099"/>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AA0099"/>
    <w:rPr>
      <w:rFonts w:ascii="Times New Roman" w:hAnsi="Times New Roman" w:cs="Times New Roman" w:hint="default"/>
      <w:strike w:val="0"/>
      <w:dstrike w:val="0"/>
      <w:sz w:val="24"/>
      <w:szCs w:val="24"/>
      <w:u w:val="none"/>
      <w:effect w:val="none"/>
    </w:rPr>
  </w:style>
  <w:style w:type="character" w:customStyle="1" w:styleId="maintext1">
    <w:name w:val="maintext1"/>
    <w:rsid w:val="00AA0099"/>
    <w:rPr>
      <w:vanish w:val="0"/>
      <w:webHidden w:val="0"/>
      <w:sz w:val="24"/>
      <w:szCs w:val="24"/>
      <w:specVanish w:val="0"/>
    </w:rPr>
  </w:style>
  <w:style w:type="character" w:customStyle="1" w:styleId="default005f005fchar1char1">
    <w:name w:val="default_005f_005fchar1__char1"/>
    <w:uiPriority w:val="99"/>
    <w:rsid w:val="00AA0099"/>
    <w:rPr>
      <w:rFonts w:ascii="Times New Roman" w:hAnsi="Times New Roman" w:cs="Times New Roman" w:hint="default"/>
      <w:strike w:val="0"/>
      <w:dstrike w:val="0"/>
      <w:sz w:val="24"/>
      <w:szCs w:val="24"/>
      <w:u w:val="none"/>
      <w:effect w:val="none"/>
    </w:rPr>
  </w:style>
  <w:style w:type="character" w:customStyle="1" w:styleId="1224">
    <w:name w:val="Основной текст (12)24"/>
    <w:rsid w:val="00AA0099"/>
    <w:rPr>
      <w:rFonts w:ascii="Times New Roman" w:hAnsi="Times New Roman" w:cs="Times New Roman" w:hint="default"/>
      <w:spacing w:val="0"/>
      <w:sz w:val="19"/>
      <w:szCs w:val="19"/>
      <w:lang w:bidi="ar-SA"/>
    </w:rPr>
  </w:style>
  <w:style w:type="character" w:customStyle="1" w:styleId="1223">
    <w:name w:val="Основной текст (12)23"/>
    <w:rsid w:val="00AA0099"/>
    <w:rPr>
      <w:rFonts w:ascii="Times New Roman" w:hAnsi="Times New Roman" w:cs="Times New Roman" w:hint="default"/>
      <w:noProof/>
      <w:spacing w:val="0"/>
      <w:sz w:val="19"/>
      <w:szCs w:val="19"/>
      <w:lang w:bidi="ar-SA"/>
    </w:rPr>
  </w:style>
  <w:style w:type="character" w:customStyle="1" w:styleId="1222">
    <w:name w:val="Основной текст (12)22"/>
    <w:rsid w:val="00AA0099"/>
    <w:rPr>
      <w:rFonts w:ascii="Times New Roman" w:hAnsi="Times New Roman" w:cs="Times New Roman" w:hint="default"/>
      <w:spacing w:val="0"/>
      <w:sz w:val="19"/>
      <w:szCs w:val="19"/>
      <w:lang w:bidi="ar-SA"/>
    </w:rPr>
  </w:style>
  <w:style w:type="character" w:customStyle="1" w:styleId="1221">
    <w:name w:val="Основной текст (12)21"/>
    <w:rsid w:val="00AA0099"/>
    <w:rPr>
      <w:rFonts w:ascii="Times New Roman" w:hAnsi="Times New Roman" w:cs="Times New Roman" w:hint="default"/>
      <w:noProof/>
      <w:spacing w:val="0"/>
      <w:sz w:val="19"/>
      <w:szCs w:val="19"/>
      <w:lang w:bidi="ar-SA"/>
    </w:rPr>
  </w:style>
  <w:style w:type="character" w:customStyle="1" w:styleId="FontStyle43">
    <w:name w:val="Font Style43"/>
    <w:rsid w:val="00AA0099"/>
    <w:rPr>
      <w:rFonts w:ascii="Times New Roman" w:hAnsi="Times New Roman" w:cs="Times New Roman" w:hint="default"/>
      <w:sz w:val="18"/>
      <w:szCs w:val="18"/>
    </w:rPr>
  </w:style>
  <w:style w:type="character" w:customStyle="1" w:styleId="WW-Absatz-Standardschriftart11">
    <w:name w:val="WW-Absatz-Standardschriftart11"/>
    <w:rsid w:val="00AA0099"/>
  </w:style>
  <w:style w:type="character" w:customStyle="1" w:styleId="1256">
    <w:name w:val="Основной текст (12)56"/>
    <w:rsid w:val="00AA0099"/>
    <w:rPr>
      <w:rFonts w:ascii="Times New Roman" w:hAnsi="Times New Roman" w:cs="Times New Roman" w:hint="default"/>
      <w:spacing w:val="0"/>
      <w:sz w:val="19"/>
      <w:szCs w:val="19"/>
      <w:lang w:bidi="ar-SA"/>
    </w:rPr>
  </w:style>
  <w:style w:type="character" w:customStyle="1" w:styleId="1255">
    <w:name w:val="Основной текст (12)55"/>
    <w:rsid w:val="00AA0099"/>
    <w:rPr>
      <w:rFonts w:ascii="Times New Roman" w:hAnsi="Times New Roman" w:cs="Times New Roman" w:hint="default"/>
      <w:spacing w:val="0"/>
      <w:sz w:val="19"/>
      <w:szCs w:val="19"/>
      <w:lang w:bidi="ar-SA"/>
    </w:rPr>
  </w:style>
  <w:style w:type="character" w:customStyle="1" w:styleId="1254">
    <w:name w:val="Основной текст (12)54"/>
    <w:rsid w:val="00AA0099"/>
    <w:rPr>
      <w:rFonts w:ascii="Times New Roman" w:hAnsi="Times New Roman" w:cs="Times New Roman" w:hint="default"/>
      <w:noProof/>
      <w:spacing w:val="0"/>
      <w:sz w:val="19"/>
      <w:szCs w:val="19"/>
      <w:lang w:bidi="ar-SA"/>
    </w:rPr>
  </w:style>
  <w:style w:type="character" w:customStyle="1" w:styleId="1512">
    <w:name w:val="Основной текст (15)12"/>
    <w:rsid w:val="00AA0099"/>
    <w:rPr>
      <w:rFonts w:ascii="Times New Roman" w:hAnsi="Times New Roman" w:cs="Times New Roman" w:hint="default"/>
      <w:i/>
      <w:iCs/>
      <w:spacing w:val="0"/>
      <w:sz w:val="19"/>
      <w:szCs w:val="19"/>
      <w:lang w:bidi="ar-SA"/>
    </w:rPr>
  </w:style>
  <w:style w:type="character" w:customStyle="1" w:styleId="1253">
    <w:name w:val="Основной текст (12)53"/>
    <w:rsid w:val="00AA0099"/>
    <w:rPr>
      <w:rFonts w:ascii="Times New Roman" w:hAnsi="Times New Roman" w:cs="Times New Roman" w:hint="default"/>
      <w:spacing w:val="0"/>
      <w:sz w:val="19"/>
      <w:szCs w:val="19"/>
      <w:lang w:bidi="ar-SA"/>
    </w:rPr>
  </w:style>
  <w:style w:type="character" w:customStyle="1" w:styleId="2fa">
    <w:name w:val="Подпись к таблице (2)"/>
    <w:rsid w:val="00AA0099"/>
    <w:rPr>
      <w:rFonts w:ascii="Times New Roman" w:hAnsi="Times New Roman" w:cs="Times New Roman" w:hint="default"/>
      <w:spacing w:val="0"/>
      <w:sz w:val="19"/>
      <w:szCs w:val="19"/>
    </w:rPr>
  </w:style>
  <w:style w:type="character" w:customStyle="1" w:styleId="afffff9">
    <w:name w:val="Основной текст + Полужирный"/>
    <w:rsid w:val="00AA0099"/>
    <w:rPr>
      <w:rFonts w:ascii="Courier New" w:hAnsi="Courier New" w:cs="Courier New" w:hint="default"/>
      <w:b/>
      <w:bCs/>
      <w:sz w:val="22"/>
      <w:szCs w:val="22"/>
      <w:lang w:val="ru-RU" w:eastAsia="ru-RU" w:bidi="ar-SA"/>
    </w:rPr>
  </w:style>
  <w:style w:type="character" w:customStyle="1" w:styleId="Text0">
    <w:name w:val="Text"/>
    <w:rsid w:val="00AA0099"/>
    <w:rPr>
      <w:rFonts w:ascii="SchoolBookC" w:hAnsi="SchoolBookC" w:hint="default"/>
      <w:strike w:val="0"/>
      <w:dstrike w:val="0"/>
      <w:color w:val="000000"/>
      <w:spacing w:val="0"/>
      <w:w w:val="100"/>
      <w:position w:val="0"/>
      <w:sz w:val="22"/>
      <w:u w:val="none"/>
      <w:effect w:val="none"/>
      <w:vertAlign w:val="baseline"/>
      <w:lang w:val="ru-RU" w:eastAsia="x-none"/>
    </w:rPr>
  </w:style>
  <w:style w:type="character" w:customStyle="1" w:styleId="avtor1">
    <w:name w:val="avtor1"/>
    <w:rsid w:val="00AA0099"/>
    <w:rPr>
      <w:rFonts w:ascii="SchoolBookC" w:hAnsi="SchoolBookC" w:cs="SchoolBookC" w:hint="default"/>
      <w:i/>
      <w:iCs/>
      <w:strike w:val="0"/>
      <w:dstrike w:val="0"/>
      <w:color w:val="000000"/>
      <w:spacing w:val="0"/>
      <w:w w:val="100"/>
      <w:position w:val="0"/>
      <w:sz w:val="22"/>
      <w:szCs w:val="22"/>
      <w:u w:val="none"/>
      <w:effect w:val="none"/>
      <w:vertAlign w:val="baseline"/>
      <w:lang w:val="ru-RU" w:eastAsia="x-none"/>
    </w:rPr>
  </w:style>
  <w:style w:type="character" w:customStyle="1" w:styleId="Zag-klass0">
    <w:name w:val="Zag-klass"/>
    <w:rsid w:val="00AA0099"/>
    <w:rPr>
      <w:rFonts w:ascii="SchoolBookC" w:hAnsi="SchoolBookC" w:hint="default"/>
      <w:b/>
      <w:bCs w:val="0"/>
      <w:strike w:val="0"/>
      <w:dstrike w:val="0"/>
      <w:color w:val="000000"/>
      <w:spacing w:val="0"/>
      <w:w w:val="100"/>
      <w:position w:val="0"/>
      <w:sz w:val="24"/>
      <w:u w:val="none"/>
      <w:effect w:val="none"/>
      <w:vertAlign w:val="baseline"/>
      <w:lang w:val="ru-RU" w:eastAsia="x-none"/>
    </w:rPr>
  </w:style>
  <w:style w:type="character" w:customStyle="1" w:styleId="I1">
    <w:name w:val="I1"/>
    <w:rsid w:val="00AA0099"/>
    <w:rPr>
      <w:rFonts w:ascii="SchoolBookC" w:hAnsi="SchoolBookC" w:cs="SchoolBookC" w:hint="default"/>
      <w:b/>
      <w:bCs/>
      <w:strike w:val="0"/>
      <w:dstrike w:val="0"/>
      <w:color w:val="000000"/>
      <w:spacing w:val="0"/>
      <w:w w:val="100"/>
      <w:position w:val="0"/>
      <w:sz w:val="28"/>
      <w:szCs w:val="28"/>
      <w:u w:val="none"/>
      <w:effect w:val="none"/>
      <w:vertAlign w:val="baseline"/>
      <w:lang w:val="ru-RU" w:eastAsia="x-none"/>
    </w:rPr>
  </w:style>
  <w:style w:type="character" w:customStyle="1" w:styleId="2fb">
    <w:name w:val="2"/>
    <w:rsid w:val="00AA0099"/>
    <w:rPr>
      <w:rFonts w:ascii="JournalC" w:hAnsi="JournalC" w:cs="JournalC" w:hint="default"/>
      <w:b/>
      <w:bCs/>
      <w:strike w:val="0"/>
      <w:dstrike w:val="0"/>
      <w:color w:val="000000"/>
      <w:spacing w:val="0"/>
      <w:w w:val="100"/>
      <w:position w:val="0"/>
      <w:sz w:val="26"/>
      <w:szCs w:val="26"/>
      <w:u w:val="none"/>
      <w:effect w:val="none"/>
      <w:vertAlign w:val="baseline"/>
      <w:lang w:val="ru-RU" w:eastAsia="x-none"/>
    </w:rPr>
  </w:style>
  <w:style w:type="character" w:customStyle="1" w:styleId="dash0421005f0442005f0440005f043e005f0433005f0438005f0439005f005fchar1char1">
    <w:name w:val="dash0421_005f0442_005f0440_005f043e_005f0433_005f0438_005f0439_005f_005fchar1__char1"/>
    <w:rsid w:val="00AA0099"/>
    <w:rPr>
      <w:rFonts w:ascii="Times New Roman" w:hAnsi="Times New Roman" w:cs="Times New Roman" w:hint="default"/>
      <w:b/>
      <w:bCs/>
    </w:rPr>
  </w:style>
  <w:style w:type="character" w:customStyle="1" w:styleId="3f2">
    <w:name w:val="Знак Знак3"/>
    <w:locked/>
    <w:rsid w:val="00AA0099"/>
    <w:rPr>
      <w:b/>
      <w:bCs/>
      <w:sz w:val="24"/>
      <w:szCs w:val="24"/>
    </w:rPr>
  </w:style>
  <w:style w:type="character" w:customStyle="1" w:styleId="c2">
    <w:name w:val="c2"/>
    <w:basedOn w:val="a1"/>
    <w:rsid w:val="00AA0099"/>
  </w:style>
  <w:style w:type="character" w:customStyle="1" w:styleId="c6">
    <w:name w:val="c6"/>
    <w:basedOn w:val="a1"/>
    <w:rsid w:val="00AA0099"/>
  </w:style>
  <w:style w:type="character" w:customStyle="1" w:styleId="c8">
    <w:name w:val="c8"/>
    <w:basedOn w:val="a1"/>
    <w:rsid w:val="00AA0099"/>
  </w:style>
  <w:style w:type="character" w:customStyle="1" w:styleId="apple-converted-space">
    <w:name w:val="apple-converted-space"/>
    <w:rsid w:val="00AA0099"/>
  </w:style>
  <w:style w:type="character" w:customStyle="1" w:styleId="s4">
    <w:name w:val="s4"/>
    <w:rsid w:val="00AA0099"/>
  </w:style>
  <w:style w:type="character" w:customStyle="1" w:styleId="afffffa">
    <w:name w:val="Сноска"/>
    <w:rsid w:val="00AA0099"/>
    <w:rPr>
      <w:rFonts w:ascii="Times New Roman" w:eastAsia="Times New Roman" w:hAnsi="Times New Roman" w:cs="Times New Roman" w:hint="default"/>
      <w:b w:val="0"/>
      <w:bCs w:val="0"/>
      <w:i w:val="0"/>
      <w:iCs w:val="0"/>
      <w:smallCaps w:val="0"/>
      <w:strike w:val="0"/>
      <w:dstrike w:val="0"/>
      <w:spacing w:val="0"/>
      <w:sz w:val="18"/>
      <w:szCs w:val="18"/>
      <w:u w:val="none"/>
      <w:effect w:val="none"/>
    </w:rPr>
  </w:style>
  <w:style w:type="character" w:customStyle="1" w:styleId="1ff1">
    <w:name w:val="Основной текст1"/>
    <w:rsid w:val="00AA0099"/>
    <w:rPr>
      <w:shd w:val="clear" w:color="auto" w:fill="FFFFFF"/>
    </w:rPr>
  </w:style>
  <w:style w:type="character" w:customStyle="1" w:styleId="afffffb">
    <w:name w:val="Основной текст + Курсив"/>
    <w:rsid w:val="00AA0099"/>
    <w:rPr>
      <w:i/>
      <w:iCs/>
      <w:shd w:val="clear" w:color="auto" w:fill="FFFFFF"/>
    </w:rPr>
  </w:style>
  <w:style w:type="character" w:customStyle="1" w:styleId="122">
    <w:name w:val="Основной текст (12)"/>
    <w:rsid w:val="00AA0099"/>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123">
    <w:name w:val="Основной текст (12) + Не курсив"/>
    <w:rsid w:val="00AA0099"/>
    <w:rPr>
      <w:rFonts w:ascii="Times New Roman" w:eastAsia="Times New Roman" w:hAnsi="Times New Roman" w:cs="Times New Roman" w:hint="default"/>
      <w:b w:val="0"/>
      <w:bCs w:val="0"/>
      <w:i/>
      <w:iCs/>
      <w:smallCaps w:val="0"/>
      <w:strike w:val="0"/>
      <w:dstrike w:val="0"/>
      <w:spacing w:val="0"/>
      <w:sz w:val="22"/>
      <w:szCs w:val="22"/>
      <w:u w:val="none"/>
      <w:effect w:val="none"/>
    </w:rPr>
  </w:style>
  <w:style w:type="character" w:customStyle="1" w:styleId="list005f0020paragraph005f005fchar1char1">
    <w:name w:val="list_005f0020paragraph_005f_005fchar1__char1"/>
    <w:rsid w:val="00AA0099"/>
    <w:rPr>
      <w:rFonts w:ascii="Times New Roman" w:hAnsi="Times New Roman" w:cs="Times New Roman" w:hint="default"/>
      <w:strike w:val="0"/>
      <w:dstrike w:val="0"/>
      <w:sz w:val="24"/>
      <w:szCs w:val="24"/>
      <w:u w:val="none"/>
      <w:effect w:val="none"/>
    </w:rPr>
  </w:style>
  <w:style w:type="character" w:customStyle="1" w:styleId="definition">
    <w:name w:val="definition"/>
    <w:rsid w:val="00AA0099"/>
    <w:rPr>
      <w:rFonts w:ascii="Times New Roman" w:hAnsi="Times New Roman" w:cs="Times New Roman" w:hint="default"/>
    </w:rPr>
  </w:style>
  <w:style w:type="character" w:customStyle="1" w:styleId="mw-headline">
    <w:name w:val="mw-headline"/>
    <w:basedOn w:val="a1"/>
    <w:rsid w:val="00AA0099"/>
  </w:style>
  <w:style w:type="character" w:customStyle="1" w:styleId="highlighthighlightactive">
    <w:name w:val="highlight highlight_active"/>
    <w:basedOn w:val="a1"/>
    <w:rsid w:val="00AA0099"/>
  </w:style>
  <w:style w:type="character" w:customStyle="1" w:styleId="editsection">
    <w:name w:val="editsection"/>
    <w:basedOn w:val="a1"/>
    <w:rsid w:val="00AA0099"/>
  </w:style>
  <w:style w:type="character" w:customStyle="1" w:styleId="val">
    <w:name w:val="val"/>
    <w:basedOn w:val="a1"/>
    <w:rsid w:val="00AA0099"/>
  </w:style>
  <w:style w:type="character" w:customStyle="1" w:styleId="addressbooksuggestitemhint">
    <w:name w:val="addressbook__suggest__item__hint"/>
    <w:basedOn w:val="a1"/>
    <w:rsid w:val="00AA0099"/>
  </w:style>
  <w:style w:type="character" w:customStyle="1" w:styleId="style10">
    <w:name w:val="style1"/>
    <w:basedOn w:val="a1"/>
    <w:rsid w:val="00AA0099"/>
  </w:style>
  <w:style w:type="character" w:customStyle="1" w:styleId="b-linki">
    <w:name w:val="b-link__i"/>
    <w:basedOn w:val="a1"/>
    <w:rsid w:val="00AA0099"/>
  </w:style>
  <w:style w:type="character" w:customStyle="1" w:styleId="149">
    <w:name w:val="Основной текст (14)9"/>
    <w:uiPriority w:val="99"/>
    <w:rsid w:val="00AA0099"/>
    <w:rPr>
      <w:rFonts w:ascii="Times New Roman" w:hAnsi="Times New Roman" w:cs="Times New Roman" w:hint="default"/>
      <w:spacing w:val="0"/>
      <w:sz w:val="22"/>
    </w:rPr>
  </w:style>
  <w:style w:type="character" w:customStyle="1" w:styleId="148">
    <w:name w:val="Основной текст (14)8"/>
    <w:uiPriority w:val="99"/>
    <w:rsid w:val="00AA0099"/>
    <w:rPr>
      <w:rFonts w:ascii="Times New Roman" w:hAnsi="Times New Roman" w:cs="Times New Roman" w:hint="default"/>
      <w:spacing w:val="0"/>
      <w:sz w:val="22"/>
    </w:rPr>
  </w:style>
  <w:style w:type="character" w:customStyle="1" w:styleId="150">
    <w:name w:val="Подзаголовок Знак15"/>
    <w:uiPriority w:val="11"/>
    <w:rsid w:val="00AA0099"/>
    <w:rPr>
      <w:rFonts w:ascii="Calibri Light" w:eastAsia="Times New Roman" w:hAnsi="Calibri Light" w:cs="Times New Roman" w:hint="default"/>
      <w:sz w:val="24"/>
      <w:szCs w:val="24"/>
    </w:rPr>
  </w:style>
  <w:style w:type="character" w:customStyle="1" w:styleId="143">
    <w:name w:val="Подзаголовок Знак14"/>
    <w:uiPriority w:val="11"/>
    <w:rsid w:val="00AA0099"/>
    <w:rPr>
      <w:rFonts w:ascii="Calibri Light" w:eastAsia="Times New Roman" w:hAnsi="Calibri Light" w:cs="Times New Roman" w:hint="default"/>
      <w:sz w:val="24"/>
      <w:szCs w:val="24"/>
    </w:rPr>
  </w:style>
  <w:style w:type="character" w:customStyle="1" w:styleId="132">
    <w:name w:val="Подзаголовок Знак13"/>
    <w:uiPriority w:val="11"/>
    <w:rsid w:val="00AA0099"/>
    <w:rPr>
      <w:rFonts w:ascii="Calibri Light" w:eastAsia="Times New Roman" w:hAnsi="Calibri Light" w:cs="Times New Roman" w:hint="default"/>
      <w:sz w:val="24"/>
      <w:szCs w:val="24"/>
    </w:rPr>
  </w:style>
  <w:style w:type="character" w:customStyle="1" w:styleId="124">
    <w:name w:val="Подзаголовок Знак12"/>
    <w:uiPriority w:val="11"/>
    <w:rsid w:val="00AA0099"/>
    <w:rPr>
      <w:rFonts w:ascii="Calibri Light" w:eastAsia="Times New Roman" w:hAnsi="Calibri Light" w:cs="Times New Roman" w:hint="default"/>
      <w:sz w:val="24"/>
      <w:szCs w:val="24"/>
    </w:rPr>
  </w:style>
  <w:style w:type="character" w:customStyle="1" w:styleId="113">
    <w:name w:val="Подзаголовок Знак11"/>
    <w:rsid w:val="00AA0099"/>
    <w:rPr>
      <w:rFonts w:ascii="Calibri Light" w:eastAsia="Times New Roman" w:hAnsi="Calibri Light" w:cs="Times New Roman" w:hint="default"/>
      <w:sz w:val="24"/>
      <w:szCs w:val="24"/>
    </w:rPr>
  </w:style>
  <w:style w:type="character" w:customStyle="1" w:styleId="SubtleEmphasis1">
    <w:name w:val="Subtle Emphasis1"/>
    <w:uiPriority w:val="99"/>
    <w:rsid w:val="00AA0099"/>
    <w:rPr>
      <w:i/>
      <w:iCs w:val="0"/>
      <w:color w:val="5A5A5A"/>
    </w:rPr>
  </w:style>
  <w:style w:type="character" w:customStyle="1" w:styleId="IntenseEmphasis1">
    <w:name w:val="Intense Emphasis1"/>
    <w:uiPriority w:val="99"/>
    <w:rsid w:val="00AA0099"/>
    <w:rPr>
      <w:b/>
      <w:bCs w:val="0"/>
      <w:i/>
      <w:iCs w:val="0"/>
      <w:sz w:val="24"/>
      <w:u w:val="single"/>
    </w:rPr>
  </w:style>
  <w:style w:type="character" w:customStyle="1" w:styleId="SubtleReference1">
    <w:name w:val="Subtle Reference1"/>
    <w:uiPriority w:val="99"/>
    <w:rsid w:val="00AA0099"/>
    <w:rPr>
      <w:sz w:val="24"/>
      <w:u w:val="single"/>
    </w:rPr>
  </w:style>
  <w:style w:type="character" w:customStyle="1" w:styleId="IntenseReference1">
    <w:name w:val="Intense Reference1"/>
    <w:uiPriority w:val="99"/>
    <w:rsid w:val="00AA0099"/>
    <w:rPr>
      <w:b/>
      <w:bCs w:val="0"/>
      <w:sz w:val="24"/>
      <w:u w:val="single"/>
    </w:rPr>
  </w:style>
  <w:style w:type="character" w:customStyle="1" w:styleId="BookTitle1">
    <w:name w:val="Book Title1"/>
    <w:uiPriority w:val="99"/>
    <w:rsid w:val="00AA0099"/>
    <w:rPr>
      <w:rFonts w:ascii="Arial" w:hAnsi="Arial" w:cs="Arial" w:hint="default"/>
      <w:b/>
      <w:bCs w:val="0"/>
      <w:i/>
      <w:iCs w:val="0"/>
      <w:sz w:val="24"/>
    </w:rPr>
  </w:style>
  <w:style w:type="character" w:customStyle="1" w:styleId="FontStyle69">
    <w:name w:val="Font Style69"/>
    <w:uiPriority w:val="99"/>
    <w:rsid w:val="00AA0099"/>
    <w:rPr>
      <w:rFonts w:ascii="Calibri" w:hAnsi="Calibri" w:hint="default"/>
      <w:sz w:val="20"/>
    </w:rPr>
  </w:style>
  <w:style w:type="character" w:customStyle="1" w:styleId="c1">
    <w:name w:val="c1"/>
    <w:uiPriority w:val="99"/>
    <w:rsid w:val="00AA0099"/>
  </w:style>
  <w:style w:type="character" w:customStyle="1" w:styleId="HeaderChar">
    <w:name w:val="Header Char"/>
    <w:locked/>
    <w:rsid w:val="00AA0099"/>
    <w:rPr>
      <w:rFonts w:ascii="Calibri" w:hAnsi="Calibri" w:cs="Times New Roman" w:hint="default"/>
    </w:rPr>
  </w:style>
  <w:style w:type="character" w:customStyle="1" w:styleId="FooterChar">
    <w:name w:val="Footer Char"/>
    <w:locked/>
    <w:rsid w:val="00AA0099"/>
    <w:rPr>
      <w:rFonts w:ascii="Calibri" w:hAnsi="Calibri" w:cs="Times New Roman" w:hint="default"/>
    </w:rPr>
  </w:style>
  <w:style w:type="character" w:customStyle="1" w:styleId="1810">
    <w:name w:val="Знак Знак181"/>
    <w:rsid w:val="00AA0099"/>
    <w:rPr>
      <w:rFonts w:ascii="Arial" w:hAnsi="Arial" w:cs="Arial" w:hint="default"/>
      <w:b/>
      <w:bCs w:val="0"/>
      <w:kern w:val="32"/>
      <w:sz w:val="32"/>
    </w:rPr>
  </w:style>
  <w:style w:type="character" w:customStyle="1" w:styleId="1710">
    <w:name w:val="Знак Знак171"/>
    <w:rsid w:val="00AA0099"/>
    <w:rPr>
      <w:rFonts w:ascii="Arial" w:hAnsi="Arial" w:cs="Arial" w:hint="default"/>
      <w:b/>
      <w:bCs w:val="0"/>
      <w:sz w:val="28"/>
    </w:rPr>
  </w:style>
  <w:style w:type="character" w:customStyle="1" w:styleId="1610">
    <w:name w:val="Знак Знак161"/>
    <w:rsid w:val="00AA0099"/>
    <w:rPr>
      <w:rFonts w:ascii="Arial" w:hAnsi="Arial" w:cs="Arial" w:hint="default"/>
      <w:b/>
      <w:bCs w:val="0"/>
      <w:sz w:val="26"/>
    </w:rPr>
  </w:style>
  <w:style w:type="character" w:customStyle="1" w:styleId="apple-tab-span">
    <w:name w:val="apple-tab-span"/>
    <w:rsid w:val="00AA0099"/>
  </w:style>
  <w:style w:type="character" w:customStyle="1" w:styleId="dash0410043104370430044600200441043f04380441043a0430char1">
    <w:name w:val="dash0410_0431_0437_0430_0446_0020_0441_043f_0438_0441_043a_0430__char1"/>
    <w:rsid w:val="00AA0099"/>
    <w:rPr>
      <w:rFonts w:ascii="Times New Roman" w:hAnsi="Times New Roman" w:cs="Times New Roman" w:hint="default"/>
      <w:strike w:val="0"/>
      <w:dstrike w:val="0"/>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AA0099"/>
    <w:rPr>
      <w:rFonts w:ascii="Arial" w:hAnsi="Arial" w:cs="Arial" w:hint="default"/>
      <w:b/>
      <w:bCs w:val="0"/>
      <w:strike w:val="0"/>
      <w:dstrike w:val="0"/>
      <w:sz w:val="26"/>
      <w:u w:val="none"/>
      <w:effect w:val="none"/>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AA0099"/>
    <w:rPr>
      <w:rFonts w:ascii="Times New Roman" w:hAnsi="Times New Roman" w:cs="Times New Roman" w:hint="default"/>
      <w:strike w:val="0"/>
      <w:dstrike w:val="0"/>
      <w:sz w:val="24"/>
      <w:u w:val="none"/>
      <w:effect w:val="none"/>
    </w:rPr>
  </w:style>
  <w:style w:type="character" w:customStyle="1" w:styleId="c0">
    <w:name w:val="c0"/>
    <w:rsid w:val="00AA0099"/>
  </w:style>
  <w:style w:type="character" w:customStyle="1" w:styleId="1ff2">
    <w:name w:val="Сноска1"/>
    <w:rsid w:val="00AA0099"/>
    <w:rPr>
      <w:rFonts w:ascii="Times New Roman" w:hAnsi="Times New Roman" w:cs="Times New Roman" w:hint="default"/>
      <w:vertAlign w:val="superscript"/>
    </w:rPr>
  </w:style>
  <w:style w:type="character" w:customStyle="1" w:styleId="2fc">
    <w:name w:val="Подпись к таблице2"/>
    <w:rsid w:val="00AA0099"/>
    <w:rPr>
      <w:rFonts w:ascii="Times New Roman" w:hAnsi="Times New Roman" w:cs="Times New Roman" w:hint="default"/>
      <w:spacing w:val="0"/>
      <w:sz w:val="20"/>
      <w:shd w:val="clear" w:color="auto" w:fill="FFFFFF"/>
    </w:rPr>
  </w:style>
  <w:style w:type="character" w:customStyle="1" w:styleId="324">
    <w:name w:val="Заголовок №3 (2) + Не полужирный4"/>
    <w:aliases w:val="Не курсив16"/>
    <w:rsid w:val="00AA0099"/>
    <w:rPr>
      <w:b/>
      <w:bCs w:val="0"/>
      <w:i/>
      <w:iCs w:val="0"/>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AA0099"/>
    <w:rPr>
      <w:rFonts w:ascii="Times New Roman" w:hAnsi="Times New Roman" w:cs="Times New Roman" w:hint="default"/>
      <w:strike w:val="0"/>
      <w:dstrike w:val="0"/>
      <w:sz w:val="24"/>
      <w:szCs w:val="24"/>
      <w:u w:val="none"/>
      <w:effect w:val="none"/>
    </w:rPr>
  </w:style>
  <w:style w:type="character" w:customStyle="1" w:styleId="14">
    <w:name w:val="Текст примечания Знак1"/>
    <w:basedOn w:val="a1"/>
    <w:link w:val="aa"/>
    <w:uiPriority w:val="99"/>
    <w:semiHidden/>
    <w:locked/>
    <w:rsid w:val="00AA0099"/>
    <w:rPr>
      <w:rFonts w:ascii="Times New Roman" w:eastAsia="Times New Roman" w:hAnsi="Times New Roman" w:cs="Times New Roman"/>
      <w:sz w:val="20"/>
      <w:szCs w:val="20"/>
      <w:lang w:eastAsia="ru-RU"/>
    </w:rPr>
  </w:style>
  <w:style w:type="character" w:customStyle="1" w:styleId="1ff3">
    <w:name w:val="Текст выноски Знак1"/>
    <w:uiPriority w:val="99"/>
    <w:semiHidden/>
    <w:rsid w:val="00AA0099"/>
    <w:rPr>
      <w:rFonts w:ascii="Segoe UI" w:eastAsia="Times New Roman" w:hAnsi="Segoe UI" w:cs="Segoe UI" w:hint="default"/>
      <w:sz w:val="18"/>
      <w:szCs w:val="18"/>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AA0099"/>
    <w:rPr>
      <w:rFonts w:ascii="Times New Roman" w:hAnsi="Times New Roman" w:cs="Times New Roman" w:hint="default"/>
      <w:strike w:val="0"/>
      <w:dstrike w:val="0"/>
      <w:sz w:val="20"/>
      <w:szCs w:val="20"/>
      <w:u w:val="none"/>
      <w:effect w:val="none"/>
    </w:rPr>
  </w:style>
  <w:style w:type="character" w:customStyle="1" w:styleId="125">
    <w:name w:val="Основной текст (12)_"/>
    <w:locked/>
    <w:rsid w:val="00AA0099"/>
    <w:rPr>
      <w:rFonts w:ascii="Times New Roman" w:eastAsia="Times New Roman" w:hAnsi="Times New Roman" w:cs="Times New Roman" w:hint="default"/>
      <w:b/>
      <w:bCs/>
      <w:i/>
      <w:iCs/>
      <w:sz w:val="17"/>
      <w:szCs w:val="17"/>
      <w:shd w:val="clear" w:color="auto" w:fill="FFFFFF"/>
    </w:rPr>
  </w:style>
  <w:style w:type="character" w:customStyle="1" w:styleId="afffffc">
    <w:name w:val="Сноска_"/>
    <w:locked/>
    <w:rsid w:val="00AA0099"/>
    <w:rPr>
      <w:rFonts w:ascii="Times New Roman" w:eastAsia="Times New Roman" w:hAnsi="Times New Roman" w:cs="Times New Roman" w:hint="default"/>
      <w:sz w:val="21"/>
      <w:szCs w:val="21"/>
      <w:shd w:val="clear" w:color="auto" w:fill="FFFFFF"/>
    </w:rPr>
  </w:style>
  <w:style w:type="character" w:customStyle="1" w:styleId="2fd">
    <w:name w:val="Подпись к таблице (2)_"/>
    <w:locked/>
    <w:rsid w:val="00AA0099"/>
    <w:rPr>
      <w:rFonts w:ascii="Times New Roman" w:eastAsia="Times New Roman" w:hAnsi="Times New Roman" w:cs="Times New Roman" w:hint="default"/>
      <w:sz w:val="21"/>
      <w:szCs w:val="21"/>
      <w:shd w:val="clear" w:color="auto" w:fill="FFFFFF"/>
    </w:rPr>
  </w:style>
  <w:style w:type="character" w:customStyle="1" w:styleId="2fe">
    <w:name w:val="Основной текст (2) + Полужирный"/>
    <w:rsid w:val="00AA009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AA0099"/>
    <w:rPr>
      <w:rFonts w:ascii="Times New Roman" w:eastAsia="Times New Roman" w:hAnsi="Times New Roman" w:cs="Times New Roman" w:hint="default"/>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AA0099"/>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AA0099"/>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AA009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AA0099"/>
    <w:rPr>
      <w:rFonts w:ascii="Consolas" w:eastAsia="Consolas" w:hAnsi="Consolas" w:cs="Consolas" w:hint="default"/>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AA0099"/>
    <w:rPr>
      <w:rFonts w:ascii="Times New Roman" w:eastAsia="Times New Roman" w:hAnsi="Times New Roman" w:cs="Times New Roman" w:hint="default"/>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AA009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AA0099"/>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AA0099"/>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AA0099"/>
    <w:rPr>
      <w:rFonts w:ascii="Times New Roman" w:eastAsia="Times New Roman" w:hAnsi="Times New Roman" w:cs="Times New Roman" w:hint="default"/>
      <w:i w:val="0"/>
      <w:iCs w:val="0"/>
      <w:color w:val="000000"/>
      <w:spacing w:val="190"/>
      <w:w w:val="100"/>
      <w:position w:val="0"/>
      <w:sz w:val="21"/>
      <w:szCs w:val="21"/>
      <w:shd w:val="clear" w:color="auto" w:fill="FFFFFF"/>
      <w:lang w:val="ru-RU" w:eastAsia="ru-RU" w:bidi="ru-RU"/>
    </w:rPr>
  </w:style>
  <w:style w:type="character" w:customStyle="1" w:styleId="2ff">
    <w:name w:val="Основной текст (2) + Курсив"/>
    <w:aliases w:val="Интервал 9 pt"/>
    <w:rsid w:val="00AA0099"/>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AA0099"/>
    <w:rPr>
      <w:rFonts w:ascii="Times New Roman" w:eastAsia="Times New Roman" w:hAnsi="Times New Roman" w:cs="Times New Roman" w:hint="default"/>
      <w:color w:val="000000"/>
      <w:spacing w:val="20"/>
      <w:w w:val="100"/>
      <w:position w:val="0"/>
      <w:shd w:val="clear" w:color="auto" w:fill="FFFFFF"/>
      <w:lang w:val="ru-RU" w:eastAsia="ru-RU" w:bidi="ru-RU"/>
    </w:rPr>
  </w:style>
  <w:style w:type="character" w:customStyle="1" w:styleId="9Exact">
    <w:name w:val="Основной текст (9) Exact"/>
    <w:rsid w:val="00AA0099"/>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AA0099"/>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AA0099"/>
    <w:rPr>
      <w:rFonts w:ascii="Times New Roman" w:eastAsia="Times New Roman" w:hAnsi="Times New Roman" w:cs="Times New Roman" w:hint="default"/>
      <w:b w:val="0"/>
      <w:bCs w:val="0"/>
      <w:i w:val="0"/>
      <w:iCs w:val="0"/>
      <w:smallCaps w:val="0"/>
      <w:strike/>
      <w:color w:val="000000"/>
      <w:spacing w:val="0"/>
      <w:w w:val="100"/>
      <w:position w:val="0"/>
      <w:sz w:val="10"/>
      <w:szCs w:val="10"/>
      <w:effect w:val="none"/>
      <w:shd w:val="clear" w:color="auto" w:fill="FFFFFF"/>
      <w:lang w:val="ru-RU" w:eastAsia="ru-RU" w:bidi="ru-RU"/>
    </w:rPr>
  </w:style>
  <w:style w:type="character" w:customStyle="1" w:styleId="234pt">
    <w:name w:val="Основной текст (2) + Интервал 34 pt"/>
    <w:rsid w:val="00AA0099"/>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AA0099"/>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AA0099"/>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AA0099"/>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AA0099"/>
    <w:rPr>
      <w:rFonts w:ascii="Microsoft Sans Serif" w:eastAsia="Microsoft Sans Serif" w:hAnsi="Microsoft Sans Serif" w:cs="Microsoft Sans Serif" w:hint="default"/>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AA0099"/>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AA0099"/>
    <w:rPr>
      <w:rFonts w:ascii="Microsoft Sans Serif" w:eastAsia="Microsoft Sans Serif" w:hAnsi="Microsoft Sans Serif" w:cs="Microsoft Sans Serif" w:hint="default"/>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AA0099"/>
    <w:rPr>
      <w:rFonts w:ascii="Microsoft Sans Serif" w:eastAsia="Microsoft Sans Serif" w:hAnsi="Microsoft Sans Serif" w:cs="Microsoft Sans Serif" w:hint="default"/>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AA009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AA009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AA009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AA009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AA0099"/>
    <w:rPr>
      <w:rFonts w:ascii="Times New Roman" w:eastAsia="Times New Roman" w:hAnsi="Times New Roman" w:cs="Times New Roman" w:hint="default"/>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AA0099"/>
    <w:rPr>
      <w:rFonts w:ascii="Times New Roman" w:eastAsia="Times New Roman" w:hAnsi="Times New Roman" w:cs="Times New Roman" w:hint="default"/>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AA0099"/>
    <w:rPr>
      <w:rFonts w:ascii="Times New Roman" w:eastAsia="Times New Roman" w:hAnsi="Times New Roman" w:cs="Times New Roman" w:hint="default"/>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AA009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AA0099"/>
    <w:rPr>
      <w:rFonts w:ascii="Times New Roman" w:eastAsia="Times New Roman" w:hAnsi="Times New Roman" w:cs="Times New Roman" w:hint="default"/>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AA0099"/>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AA0099"/>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4">
    <w:name w:val="Основной текст (10) + Не курсив"/>
    <w:rsid w:val="00AA0099"/>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Полужирный"/>
    <w:rsid w:val="00AA0099"/>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Не курсив"/>
    <w:rsid w:val="00AA009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AA0099"/>
    <w:rPr>
      <w:rFonts w:ascii="Times New Roman" w:eastAsia="Times New Roman" w:hAnsi="Times New Roman" w:cs="Times New Roman" w:hint="default"/>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AA0099"/>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AA0099"/>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AA0099"/>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AA0099"/>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0">
    <w:name w:val="Подпись к таблице (2) + Полужирный"/>
    <w:rsid w:val="00AA0099"/>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5">
    <w:name w:val="Основной текст (10) + Не полужирный"/>
    <w:rsid w:val="00AA0099"/>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1">
    <w:name w:val="Подпись к таблице (2) + Курсив"/>
    <w:rsid w:val="00AA009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9">
    <w:name w:val="Подпись к таблице (5)_"/>
    <w:uiPriority w:val="99"/>
    <w:rsid w:val="00AA0099"/>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a">
    <w:name w:val="Подпись к таблице (5) + Курсив"/>
    <w:rsid w:val="00AA009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b">
    <w:name w:val="Подпись к таблице (5)"/>
    <w:rsid w:val="00AA009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2Tahoma">
    <w:name w:val="Основной текст (2) + Tahoma"/>
    <w:aliases w:val="9 pt,9.5 pt,Основной текст (4) + Tahoma"/>
    <w:rsid w:val="00AA0099"/>
    <w:rPr>
      <w:rFonts w:ascii="Tahoma" w:eastAsia="Tahoma" w:hAnsi="Tahoma" w:cs="Tahoma" w:hint="default"/>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4">
    <w:name w:val="Заголовок №1_"/>
    <w:uiPriority w:val="99"/>
    <w:locked/>
    <w:rsid w:val="00AA0099"/>
    <w:rPr>
      <w:rFonts w:ascii="Times New Roman" w:hAnsi="Times New Roman" w:cs="Times New Roman" w:hint="default"/>
      <w:b/>
      <w:bCs/>
      <w:shd w:val="clear" w:color="auto" w:fill="FFFFFF"/>
    </w:rPr>
  </w:style>
  <w:style w:type="character" w:customStyle="1" w:styleId="49">
    <w:name w:val="Основной текст (4) + Не курсив"/>
    <w:uiPriority w:val="99"/>
    <w:rsid w:val="00AA0099"/>
    <w:rPr>
      <w:rFonts w:ascii="Times New Roman" w:eastAsia="Times New Roman" w:hAnsi="Times New Roman" w:cs="Times New Roman" w:hint="default"/>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AA0099"/>
    <w:rPr>
      <w:rFonts w:ascii="Microsoft Sans Serif" w:eastAsia="Times New Roman" w:hAnsi="Microsoft Sans Serif" w:cs="Microsoft Sans Serif" w:hint="default"/>
      <w:b/>
      <w:bCs/>
      <w:strike w:val="0"/>
      <w:dstrike w:val="0"/>
      <w:sz w:val="17"/>
      <w:szCs w:val="17"/>
      <w:u w:val="none"/>
      <w:effect w:val="none"/>
      <w:shd w:val="clear" w:color="auto" w:fill="FFFFFF"/>
    </w:rPr>
  </w:style>
  <w:style w:type="character" w:customStyle="1" w:styleId="163">
    <w:name w:val="Основной текст (16)_"/>
    <w:locked/>
    <w:rsid w:val="00AA0099"/>
    <w:rPr>
      <w:rFonts w:ascii="Microsoft Sans Serif" w:eastAsia="Microsoft Sans Serif" w:hAnsi="Microsoft Sans Serif" w:cs="Microsoft Sans Serif" w:hint="default"/>
      <w:b/>
      <w:bCs/>
      <w:sz w:val="17"/>
      <w:szCs w:val="17"/>
      <w:shd w:val="clear" w:color="auto" w:fill="FFFFFF"/>
    </w:rPr>
  </w:style>
  <w:style w:type="character" w:customStyle="1" w:styleId="19Exact">
    <w:name w:val="Основной текст (19) Exact"/>
    <w:locked/>
    <w:rsid w:val="00AA0099"/>
    <w:rPr>
      <w:rFonts w:ascii="Verdana" w:eastAsia="Verdana" w:hAnsi="Verdana" w:cs="Verdana" w:hint="default"/>
      <w:b/>
      <w:bCs/>
      <w:sz w:val="17"/>
      <w:szCs w:val="17"/>
      <w:shd w:val="clear" w:color="auto" w:fill="FFFFFF"/>
    </w:rPr>
  </w:style>
  <w:style w:type="character" w:customStyle="1" w:styleId="182">
    <w:name w:val="Основной текст (18)_"/>
    <w:locked/>
    <w:rsid w:val="00AA0099"/>
    <w:rPr>
      <w:rFonts w:ascii="Microsoft Sans Serif" w:eastAsia="Microsoft Sans Serif" w:hAnsi="Microsoft Sans Serif" w:cs="Microsoft Sans Serif" w:hint="default"/>
      <w:i/>
      <w:iCs/>
      <w:sz w:val="17"/>
      <w:szCs w:val="17"/>
      <w:shd w:val="clear" w:color="auto" w:fill="FFFFFF"/>
    </w:rPr>
  </w:style>
  <w:style w:type="character" w:customStyle="1" w:styleId="5c">
    <w:name w:val="Основной текст (5) + Не полужирный"/>
    <w:rsid w:val="00AA0099"/>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AA0099"/>
    <w:rPr>
      <w:rFonts w:ascii="Times New Roman" w:eastAsia="Times New Roman" w:hAnsi="Times New Roman" w:cs="Times New Roman" w:hint="default"/>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AA0099"/>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3">
    <w:name w:val="Основной текст (18) + Не курсив"/>
    <w:rsid w:val="00AA0099"/>
    <w:rPr>
      <w:rFonts w:ascii="Microsoft Sans Serif" w:eastAsia="Microsoft Sans Serif" w:hAnsi="Microsoft Sans Serif" w:cs="Microsoft Sans Serif" w:hint="default"/>
      <w:i w:val="0"/>
      <w:iCs w:val="0"/>
      <w:color w:val="000000"/>
      <w:spacing w:val="0"/>
      <w:w w:val="100"/>
      <w:position w:val="0"/>
      <w:sz w:val="17"/>
      <w:szCs w:val="17"/>
      <w:shd w:val="clear" w:color="auto" w:fill="FFFFFF"/>
      <w:lang w:val="ru-RU" w:eastAsia="ru-RU" w:bidi="ru-RU"/>
    </w:rPr>
  </w:style>
  <w:style w:type="character" w:customStyle="1" w:styleId="85">
    <w:name w:val="Основной текст (8)_"/>
    <w:locked/>
    <w:rsid w:val="00AA0099"/>
    <w:rPr>
      <w:rFonts w:ascii="Times New Roman" w:eastAsia="Times New Roman" w:hAnsi="Times New Roman" w:cs="Times New Roman" w:hint="default"/>
      <w:b/>
      <w:bCs/>
      <w:shd w:val="clear" w:color="auto" w:fill="FFFFFF"/>
    </w:rPr>
  </w:style>
  <w:style w:type="character" w:customStyle="1" w:styleId="affffff">
    <w:name w:val="Подпись к картинке_"/>
    <w:locked/>
    <w:rsid w:val="00AA0099"/>
    <w:rPr>
      <w:rFonts w:ascii="Arial" w:eastAsia="Arial" w:hAnsi="Arial" w:cs="Arial" w:hint="default"/>
      <w:sz w:val="18"/>
      <w:szCs w:val="18"/>
      <w:shd w:val="clear" w:color="auto" w:fill="FFFFFF"/>
    </w:rPr>
  </w:style>
  <w:style w:type="character" w:customStyle="1" w:styleId="2ff2">
    <w:name w:val="Основной текст (2) + Малые прописные"/>
    <w:rsid w:val="00AA0099"/>
    <w:rPr>
      <w:rFonts w:ascii="Times New Roman" w:eastAsia="Times New Roman" w:hAnsi="Times New Roman" w:cs="Times New Roman" w:hint="default"/>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AA0099"/>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3">
    <w:name w:val="Основной текст (3) + Полужирный"/>
    <w:rsid w:val="00AA0099"/>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a">
    <w:name w:val="Основной текст (6) + Малые прописные"/>
    <w:rsid w:val="00AA0099"/>
    <w:rPr>
      <w:rFonts w:ascii="Arial" w:eastAsia="Arial" w:hAnsi="Arial" w:cs="Arial" w:hint="default"/>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character" w:customStyle="1" w:styleId="216">
    <w:name w:val="Основной текст (2) + Курсив1"/>
    <w:uiPriority w:val="99"/>
    <w:rsid w:val="00AA0099"/>
    <w:rPr>
      <w:rFonts w:ascii="Times New Roman" w:eastAsia="Times New Roman" w:hAnsi="Times New Roman" w:cs="Times New Roman" w:hint="default"/>
      <w:b/>
      <w:bCs/>
      <w:i/>
      <w:iCs/>
      <w:strike w:val="0"/>
      <w:dstrike w:val="0"/>
      <w:sz w:val="22"/>
      <w:szCs w:val="22"/>
      <w:u w:val="none"/>
      <w:effect w:val="none"/>
      <w:shd w:val="clear" w:color="auto" w:fill="FFFFFF"/>
    </w:rPr>
  </w:style>
  <w:style w:type="character" w:customStyle="1" w:styleId="225">
    <w:name w:val="Основной текст (2)2"/>
    <w:uiPriority w:val="99"/>
    <w:rsid w:val="00AA0099"/>
    <w:rPr>
      <w:rFonts w:ascii="Times New Roman" w:eastAsia="Times New Roman" w:hAnsi="Times New Roman" w:cs="Times New Roman" w:hint="default"/>
      <w:b/>
      <w:bCs/>
      <w:sz w:val="22"/>
      <w:szCs w:val="22"/>
      <w:u w:val="single"/>
      <w:shd w:val="clear" w:color="auto" w:fill="FFFFFF"/>
    </w:rPr>
  </w:style>
  <w:style w:type="character" w:customStyle="1" w:styleId="2Arial9">
    <w:name w:val="Основной текст (2) + Arial9"/>
    <w:aliases w:val="10,5 pt8"/>
    <w:uiPriority w:val="99"/>
    <w:rsid w:val="00AA0099"/>
    <w:rPr>
      <w:rFonts w:ascii="Arial" w:eastAsia="Times New Roman" w:hAnsi="Arial" w:cs="Arial" w:hint="default"/>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AA0099"/>
    <w:rPr>
      <w:rFonts w:ascii="Arial" w:eastAsia="Times New Roman" w:hAnsi="Arial" w:cs="Arial" w:hint="default"/>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AA0099"/>
    <w:rPr>
      <w:rFonts w:ascii="Times New Roman" w:hAnsi="Times New Roman" w:cs="Times New Roman" w:hint="default"/>
      <w:spacing w:val="30"/>
      <w:sz w:val="20"/>
      <w:szCs w:val="20"/>
      <w:shd w:val="clear" w:color="auto" w:fill="FFFFFF"/>
    </w:rPr>
  </w:style>
  <w:style w:type="character" w:customStyle="1" w:styleId="281pt">
    <w:name w:val="Основной текст (28) + Интервал 1 pt"/>
    <w:uiPriority w:val="99"/>
    <w:rsid w:val="00AA0099"/>
    <w:rPr>
      <w:rFonts w:ascii="Arial" w:hAnsi="Arial" w:cs="Arial" w:hint="default"/>
      <w:spacing w:val="20"/>
      <w:sz w:val="18"/>
      <w:szCs w:val="18"/>
      <w:shd w:val="clear" w:color="auto" w:fill="FFFFFF"/>
    </w:rPr>
  </w:style>
  <w:style w:type="character" w:customStyle="1" w:styleId="226">
    <w:name w:val="Основной текст (22) + Не курсив"/>
    <w:uiPriority w:val="99"/>
    <w:rsid w:val="00AA0099"/>
    <w:rPr>
      <w:rFonts w:ascii="Times New Roman" w:hAnsi="Times New Roman" w:cs="Times New Roman" w:hint="default"/>
      <w:i w:val="0"/>
      <w:iCs w:val="0"/>
      <w:shd w:val="clear" w:color="auto" w:fill="FFFFFF"/>
    </w:rPr>
  </w:style>
  <w:style w:type="character" w:customStyle="1" w:styleId="310">
    <w:name w:val="Оглавление (3) + 10"/>
    <w:aliases w:val="5 pt5,Не полужирный1"/>
    <w:uiPriority w:val="99"/>
    <w:rsid w:val="00AA0099"/>
    <w:rPr>
      <w:rFonts w:ascii="Times New Roman" w:hAnsi="Times New Roman" w:cs="Times New Roman" w:hint="default"/>
      <w:b w:val="0"/>
      <w:bCs w:val="0"/>
      <w:spacing w:val="0"/>
      <w:sz w:val="21"/>
      <w:szCs w:val="21"/>
      <w:shd w:val="clear" w:color="auto" w:fill="FFFFFF"/>
    </w:rPr>
  </w:style>
  <w:style w:type="character" w:customStyle="1" w:styleId="23pt">
    <w:name w:val="Основной текст (2) + Интервал 3 pt"/>
    <w:uiPriority w:val="99"/>
    <w:rsid w:val="00AA0099"/>
    <w:rPr>
      <w:rFonts w:ascii="Times New Roman" w:eastAsia="Times New Roman" w:hAnsi="Times New Roman" w:cs="Times New Roman" w:hint="default"/>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AA0099"/>
    <w:rPr>
      <w:rFonts w:ascii="Times New Roman" w:hAnsi="Times New Roman" w:cs="Times New Roman" w:hint="default"/>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AA0099"/>
    <w:rPr>
      <w:rFonts w:ascii="Arial" w:eastAsia="Times New Roman" w:hAnsi="Arial" w:cs="Arial" w:hint="default"/>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AA0099"/>
    <w:rPr>
      <w:rFonts w:ascii="Arial" w:eastAsia="Times New Roman" w:hAnsi="Arial" w:cs="Arial" w:hint="default"/>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AA0099"/>
    <w:rPr>
      <w:rFonts w:ascii="Arial" w:eastAsia="Times New Roman" w:hAnsi="Arial" w:cs="Arial" w:hint="default"/>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AA0099"/>
    <w:rPr>
      <w:rFonts w:ascii="Times New Roman" w:eastAsia="Times New Roman" w:hAnsi="Times New Roman" w:cs="Times New Roman" w:hint="default"/>
      <w:b/>
      <w:bCs/>
      <w:strike w:val="0"/>
      <w:dstrike w:val="0"/>
      <w:sz w:val="9"/>
      <w:szCs w:val="9"/>
      <w:u w:val="none"/>
      <w:effect w:val="none"/>
      <w:shd w:val="clear" w:color="auto" w:fill="FFFFFF"/>
    </w:rPr>
  </w:style>
  <w:style w:type="character" w:customStyle="1" w:styleId="11Exact1">
    <w:name w:val="Основной текст (11) Exact1"/>
    <w:uiPriority w:val="99"/>
    <w:rsid w:val="00AA0099"/>
    <w:rPr>
      <w:rFonts w:ascii="Times New Roman" w:eastAsia="Microsoft Sans Serif" w:hAnsi="Times New Roman" w:cs="Times New Roman" w:hint="default"/>
      <w:b/>
      <w:bCs/>
      <w:i/>
      <w:iCs/>
      <w:strike w:val="0"/>
      <w:dstrike w:val="0"/>
      <w:sz w:val="21"/>
      <w:szCs w:val="21"/>
      <w:u w:val="none"/>
      <w:effect w:val="none"/>
      <w:shd w:val="clear" w:color="auto" w:fill="FFFFFF"/>
    </w:rPr>
  </w:style>
  <w:style w:type="character" w:customStyle="1" w:styleId="28Exact">
    <w:name w:val="Основной текст (28) Exact"/>
    <w:uiPriority w:val="99"/>
    <w:rsid w:val="00AA0099"/>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AA0099"/>
    <w:rPr>
      <w:rFonts w:ascii="Arial" w:hAnsi="Arial" w:cs="Arial" w:hint="default"/>
      <w:sz w:val="18"/>
      <w:szCs w:val="18"/>
      <w:u w:val="single"/>
      <w:shd w:val="clear" w:color="auto" w:fill="FFFFFF"/>
    </w:rPr>
  </w:style>
  <w:style w:type="character" w:customStyle="1" w:styleId="28Exact0">
    <w:name w:val="Основной текст (28) + Курсив Exact"/>
    <w:uiPriority w:val="99"/>
    <w:rsid w:val="00AA0099"/>
    <w:rPr>
      <w:rFonts w:ascii="Arial" w:hAnsi="Arial" w:cs="Arial" w:hint="default"/>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AA0099"/>
    <w:rPr>
      <w:rFonts w:ascii="Arial" w:hAnsi="Arial" w:cs="Arial" w:hint="default"/>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AA0099"/>
    <w:rPr>
      <w:rFonts w:ascii="Times New Roman" w:eastAsia="Times New Roman" w:hAnsi="Times New Roman" w:cs="Times New Roman" w:hint="default"/>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AA0099"/>
    <w:rPr>
      <w:rFonts w:ascii="Arial" w:eastAsia="Times New Roman" w:hAnsi="Arial" w:cs="Arial" w:hint="default"/>
      <w:b/>
      <w:bCs/>
      <w:strike w:val="0"/>
      <w:dstrike w:val="0"/>
      <w:sz w:val="22"/>
      <w:szCs w:val="22"/>
      <w:u w:val="none"/>
      <w:effect w:val="none"/>
      <w:shd w:val="clear" w:color="auto" w:fill="FFFFFF"/>
    </w:rPr>
  </w:style>
  <w:style w:type="character" w:customStyle="1" w:styleId="126">
    <w:name w:val="Основной текст (12) + Полужирный"/>
    <w:rsid w:val="00AA0099"/>
    <w:rPr>
      <w:rFonts w:ascii="Tahoma" w:eastAsia="Tahoma" w:hAnsi="Tahoma" w:cs="Tahoma" w:hint="default"/>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AA0099"/>
    <w:rPr>
      <w:rFonts w:ascii="Tahoma" w:eastAsia="Tahoma" w:hAnsi="Tahoma" w:cs="Tahoma" w:hint="default"/>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AA0099"/>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AA0099"/>
    <w:rPr>
      <w:rFonts w:ascii="Times New Roman" w:eastAsia="Times New Roman" w:hAnsi="Times New Roman" w:cs="Times New Roman" w:hint="default"/>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AA0099"/>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AA0099"/>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5yl5">
    <w:name w:val="_5yl5"/>
    <w:basedOn w:val="a1"/>
    <w:rsid w:val="00AA0099"/>
  </w:style>
  <w:style w:type="character" w:customStyle="1" w:styleId="poemyear">
    <w:name w:val="poemyear"/>
    <w:basedOn w:val="a1"/>
    <w:rsid w:val="00AA0099"/>
  </w:style>
  <w:style w:type="character" w:customStyle="1" w:styleId="st">
    <w:name w:val="st"/>
    <w:basedOn w:val="a1"/>
    <w:rsid w:val="00AA0099"/>
  </w:style>
  <w:style w:type="character" w:customStyle="1" w:styleId="line">
    <w:name w:val="line"/>
    <w:basedOn w:val="a1"/>
    <w:rsid w:val="00AA0099"/>
  </w:style>
  <w:style w:type="character" w:customStyle="1" w:styleId="il">
    <w:name w:val="il"/>
    <w:basedOn w:val="a1"/>
    <w:rsid w:val="00AA0099"/>
  </w:style>
  <w:style w:type="table" w:styleId="affffff0">
    <w:name w:val="Table Grid"/>
    <w:basedOn w:val="a2"/>
    <w:uiPriority w:val="59"/>
    <w:rsid w:val="00AA009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2ColorfulShadingAccent2">
    <w:name w:val="B2 Colorful Shading Accent 2"/>
    <w:basedOn w:val="a2"/>
    <w:rsid w:val="00AA0099"/>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f5">
    <w:name w:val="Сетка таблицы1"/>
    <w:basedOn w:val="a2"/>
    <w:uiPriority w:val="59"/>
    <w:rsid w:val="00AA009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3">
    <w:name w:val="Сетка таблицы2"/>
    <w:basedOn w:val="a2"/>
    <w:rsid w:val="00AA009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4">
    <w:name w:val="Сетка таблицы3"/>
    <w:basedOn w:val="a2"/>
    <w:rsid w:val="00AA009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AA0099"/>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4">
    <w:name w:val="Сетка таблицы11"/>
    <w:basedOn w:val="a2"/>
    <w:rsid w:val="00AA009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2"/>
    <w:rsid w:val="00AA009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basedOn w:val="a2"/>
    <w:uiPriority w:val="59"/>
    <w:rsid w:val="00AA009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d">
    <w:name w:val="Сетка таблицы5"/>
    <w:basedOn w:val="a2"/>
    <w:rsid w:val="00AA009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b">
    <w:name w:val="Сетка таблицы6"/>
    <w:basedOn w:val="a2"/>
    <w:uiPriority w:val="59"/>
    <w:rsid w:val="00AA0099"/>
    <w:pPr>
      <w:spacing w:after="0" w:line="240" w:lineRule="auto"/>
      <w:ind w:firstLine="709"/>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basedOn w:val="a2"/>
    <w:uiPriority w:val="59"/>
    <w:rsid w:val="00AA009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1">
    <w:name w:val="footnote reference"/>
    <w:basedOn w:val="a1"/>
    <w:uiPriority w:val="99"/>
    <w:semiHidden/>
    <w:unhideWhenUsed/>
    <w:rsid w:val="00AA0099"/>
  </w:style>
  <w:style w:type="character" w:styleId="affffff2">
    <w:name w:val="Strong"/>
    <w:basedOn w:val="a1"/>
    <w:qFormat/>
    <w:rsid w:val="00AA0099"/>
    <w:rPr>
      <w:b/>
      <w:bCs/>
    </w:rPr>
  </w:style>
  <w:style w:type="character" w:styleId="affffff3">
    <w:name w:val="Emphasis"/>
    <w:basedOn w:val="a1"/>
    <w:qFormat/>
    <w:rsid w:val="00AA009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1"/>
    <w:qFormat/>
    <w:rsid w:val="00AA0099"/>
    <w:pPr>
      <w:keepNext/>
      <w:spacing w:before="240" w:after="60" w:line="240" w:lineRule="auto"/>
      <w:outlineLvl w:val="0"/>
    </w:pPr>
    <w:rPr>
      <w:rFonts w:ascii="Arial" w:eastAsia="Times New Roman" w:hAnsi="Arial" w:cs="Arial"/>
      <w:b/>
      <w:bCs/>
      <w:kern w:val="32"/>
      <w:sz w:val="32"/>
      <w:szCs w:val="32"/>
      <w:lang w:val="de-DE" w:eastAsia="ru-RU"/>
    </w:rPr>
  </w:style>
  <w:style w:type="paragraph" w:styleId="2">
    <w:name w:val="heading 2"/>
    <w:basedOn w:val="a0"/>
    <w:next w:val="a0"/>
    <w:link w:val="21"/>
    <w:semiHidden/>
    <w:unhideWhenUsed/>
    <w:qFormat/>
    <w:rsid w:val="00AA0099"/>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lang w:eastAsia="ru-RU"/>
    </w:rPr>
  </w:style>
  <w:style w:type="paragraph" w:styleId="3">
    <w:name w:val="heading 3"/>
    <w:aliases w:val="Обычный 2"/>
    <w:basedOn w:val="a0"/>
    <w:next w:val="a0"/>
    <w:link w:val="31"/>
    <w:semiHidden/>
    <w:unhideWhenUsed/>
    <w:qFormat/>
    <w:rsid w:val="00AA0099"/>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uiPriority w:val="9"/>
    <w:semiHidden/>
    <w:unhideWhenUsed/>
    <w:qFormat/>
    <w:rsid w:val="00AA0099"/>
    <w:pPr>
      <w:keepNext/>
      <w:spacing w:before="240" w:after="60" w:line="240" w:lineRule="auto"/>
      <w:outlineLvl w:val="3"/>
    </w:pPr>
    <w:rPr>
      <w:rFonts w:ascii="Times New Roman" w:eastAsia="Times New Roman" w:hAnsi="Times New Roman" w:cs="Times New Roman"/>
      <w:b/>
      <w:bCs/>
      <w:sz w:val="28"/>
      <w:szCs w:val="28"/>
      <w:lang w:val="de-DE" w:eastAsia="ru-RU"/>
    </w:rPr>
  </w:style>
  <w:style w:type="paragraph" w:styleId="5">
    <w:name w:val="heading 5"/>
    <w:basedOn w:val="a0"/>
    <w:next w:val="a0"/>
    <w:link w:val="50"/>
    <w:uiPriority w:val="9"/>
    <w:semiHidden/>
    <w:unhideWhenUsed/>
    <w:qFormat/>
    <w:rsid w:val="00AA0099"/>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0"/>
    <w:next w:val="a0"/>
    <w:link w:val="60"/>
    <w:uiPriority w:val="9"/>
    <w:semiHidden/>
    <w:unhideWhenUsed/>
    <w:qFormat/>
    <w:rsid w:val="00AA0099"/>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0"/>
    <w:next w:val="a0"/>
    <w:link w:val="70"/>
    <w:uiPriority w:val="9"/>
    <w:semiHidden/>
    <w:unhideWhenUsed/>
    <w:qFormat/>
    <w:rsid w:val="00AA0099"/>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0"/>
    <w:next w:val="a0"/>
    <w:link w:val="80"/>
    <w:uiPriority w:val="9"/>
    <w:semiHidden/>
    <w:unhideWhenUsed/>
    <w:qFormat/>
    <w:rsid w:val="00AA0099"/>
    <w:pPr>
      <w:spacing w:before="240" w:after="60" w:line="240" w:lineRule="auto"/>
      <w:ind w:firstLine="709"/>
      <w:jc w:val="both"/>
      <w:outlineLvl w:val="7"/>
    </w:pPr>
    <w:rPr>
      <w:rFonts w:ascii="Times New Roman" w:eastAsia="Times New Roman" w:hAnsi="Times New Roman" w:cs="Times New Roman"/>
      <w:i/>
      <w:iCs/>
      <w:sz w:val="24"/>
      <w:szCs w:val="24"/>
      <w:lang w:bidi="en-US"/>
    </w:rPr>
  </w:style>
  <w:style w:type="paragraph" w:styleId="9">
    <w:name w:val="heading 9"/>
    <w:basedOn w:val="a0"/>
    <w:next w:val="a0"/>
    <w:link w:val="90"/>
    <w:uiPriority w:val="9"/>
    <w:semiHidden/>
    <w:unhideWhenUsed/>
    <w:qFormat/>
    <w:rsid w:val="00AA0099"/>
    <w:pPr>
      <w:spacing w:before="240" w:after="60" w:line="240" w:lineRule="auto"/>
      <w:ind w:firstLine="709"/>
      <w:jc w:val="both"/>
      <w:outlineLvl w:val="8"/>
    </w:pPr>
    <w:rPr>
      <w:rFonts w:ascii="Arial" w:eastAsia="Times New Roman" w:hAnsi="Arial" w:cs="Times New Roman"/>
      <w:lang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rsid w:val="00AA0099"/>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1"/>
    <w:semiHidden/>
    <w:rsid w:val="00AA0099"/>
    <w:rPr>
      <w:rFonts w:asciiTheme="majorHAnsi" w:eastAsiaTheme="majorEastAsia" w:hAnsiTheme="majorHAnsi" w:cstheme="majorBidi"/>
      <w:color w:val="2E74B5" w:themeColor="accent1" w:themeShade="BF"/>
      <w:sz w:val="26"/>
      <w:szCs w:val="26"/>
    </w:rPr>
  </w:style>
  <w:style w:type="character" w:customStyle="1" w:styleId="30">
    <w:name w:val="Заголовок 3 Знак"/>
    <w:aliases w:val="Обычный 2 Знак"/>
    <w:basedOn w:val="a1"/>
    <w:semiHidden/>
    <w:rsid w:val="00AA0099"/>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1"/>
    <w:link w:val="4"/>
    <w:uiPriority w:val="9"/>
    <w:semiHidden/>
    <w:rsid w:val="00AA0099"/>
    <w:rPr>
      <w:rFonts w:ascii="Times New Roman" w:eastAsia="Times New Roman" w:hAnsi="Times New Roman" w:cs="Times New Roman"/>
      <w:b/>
      <w:bCs/>
      <w:sz w:val="28"/>
      <w:szCs w:val="28"/>
      <w:lang w:val="de-DE" w:eastAsia="ru-RU"/>
    </w:rPr>
  </w:style>
  <w:style w:type="character" w:customStyle="1" w:styleId="50">
    <w:name w:val="Заголовок 5 Знак"/>
    <w:basedOn w:val="a1"/>
    <w:link w:val="5"/>
    <w:uiPriority w:val="9"/>
    <w:semiHidden/>
    <w:rsid w:val="00AA0099"/>
    <w:rPr>
      <w:rFonts w:ascii="Times New Roman" w:eastAsia="Times New Roman" w:hAnsi="Times New Roman" w:cs="Times New Roman"/>
      <w:b/>
      <w:bCs/>
      <w:i/>
      <w:iCs/>
      <w:sz w:val="26"/>
      <w:szCs w:val="26"/>
      <w:lang w:bidi="en-US"/>
    </w:rPr>
  </w:style>
  <w:style w:type="character" w:customStyle="1" w:styleId="60">
    <w:name w:val="Заголовок 6 Знак"/>
    <w:basedOn w:val="a1"/>
    <w:link w:val="6"/>
    <w:uiPriority w:val="9"/>
    <w:semiHidden/>
    <w:rsid w:val="00AA0099"/>
    <w:rPr>
      <w:rFonts w:ascii="Times New Roman" w:eastAsia="Times New Roman" w:hAnsi="Times New Roman" w:cs="Times New Roman"/>
      <w:b/>
      <w:bCs/>
      <w:lang w:bidi="en-US"/>
    </w:rPr>
  </w:style>
  <w:style w:type="character" w:customStyle="1" w:styleId="70">
    <w:name w:val="Заголовок 7 Знак"/>
    <w:basedOn w:val="a1"/>
    <w:link w:val="7"/>
    <w:uiPriority w:val="9"/>
    <w:semiHidden/>
    <w:rsid w:val="00AA0099"/>
    <w:rPr>
      <w:rFonts w:ascii="Times New Roman" w:eastAsia="Times New Roman" w:hAnsi="Times New Roman" w:cs="Times New Roman"/>
      <w:sz w:val="24"/>
      <w:szCs w:val="24"/>
      <w:lang w:bidi="en-US"/>
    </w:rPr>
  </w:style>
  <w:style w:type="character" w:customStyle="1" w:styleId="80">
    <w:name w:val="Заголовок 8 Знак"/>
    <w:basedOn w:val="a1"/>
    <w:link w:val="8"/>
    <w:uiPriority w:val="9"/>
    <w:semiHidden/>
    <w:rsid w:val="00AA0099"/>
    <w:rPr>
      <w:rFonts w:ascii="Times New Roman" w:eastAsia="Times New Roman" w:hAnsi="Times New Roman" w:cs="Times New Roman"/>
      <w:i/>
      <w:iCs/>
      <w:sz w:val="24"/>
      <w:szCs w:val="24"/>
      <w:lang w:bidi="en-US"/>
    </w:rPr>
  </w:style>
  <w:style w:type="character" w:customStyle="1" w:styleId="90">
    <w:name w:val="Заголовок 9 Знак"/>
    <w:basedOn w:val="a1"/>
    <w:link w:val="9"/>
    <w:uiPriority w:val="9"/>
    <w:semiHidden/>
    <w:rsid w:val="00AA0099"/>
    <w:rPr>
      <w:rFonts w:ascii="Arial" w:eastAsia="Times New Roman" w:hAnsi="Arial" w:cs="Times New Roman"/>
      <w:lang w:bidi="en-US"/>
    </w:rPr>
  </w:style>
  <w:style w:type="character" w:styleId="a4">
    <w:name w:val="Hyperlink"/>
    <w:uiPriority w:val="99"/>
    <w:semiHidden/>
    <w:unhideWhenUsed/>
    <w:rsid w:val="00AA0099"/>
    <w:rPr>
      <w:color w:val="0000FF"/>
      <w:u w:val="single"/>
    </w:rPr>
  </w:style>
  <w:style w:type="character" w:styleId="a5">
    <w:name w:val="FollowedHyperlink"/>
    <w:uiPriority w:val="99"/>
    <w:semiHidden/>
    <w:unhideWhenUsed/>
    <w:rsid w:val="00AA0099"/>
    <w:rPr>
      <w:color w:val="800080"/>
      <w:u w:val="single"/>
    </w:rPr>
  </w:style>
  <w:style w:type="character" w:customStyle="1" w:styleId="31">
    <w:name w:val="Заголовок 3 Знак1"/>
    <w:aliases w:val="Обычный 2 Знак1"/>
    <w:link w:val="3"/>
    <w:semiHidden/>
    <w:locked/>
    <w:rsid w:val="00AA0099"/>
    <w:rPr>
      <w:rFonts w:ascii="Arial" w:eastAsia="Times New Roman" w:hAnsi="Arial" w:cs="Arial"/>
      <w:b/>
      <w:bCs/>
      <w:sz w:val="26"/>
      <w:szCs w:val="26"/>
      <w:lang w:eastAsia="ru-RU"/>
    </w:rPr>
  </w:style>
  <w:style w:type="paragraph" w:styleId="HTML">
    <w:name w:val="HTML Preformatted"/>
    <w:basedOn w:val="a0"/>
    <w:link w:val="HTML0"/>
    <w:uiPriority w:val="99"/>
    <w:semiHidden/>
    <w:unhideWhenUsed/>
    <w:rsid w:val="00AA0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AA0099"/>
    <w:rPr>
      <w:rFonts w:ascii="Courier New" w:eastAsia="Times New Roman" w:hAnsi="Courier New" w:cs="Courier New"/>
      <w:sz w:val="20"/>
      <w:szCs w:val="20"/>
      <w:lang w:eastAsia="ru-RU"/>
    </w:rPr>
  </w:style>
  <w:style w:type="character" w:customStyle="1" w:styleId="a6">
    <w:name w:val="Обычный (веб) Знак"/>
    <w:link w:val="a7"/>
    <w:semiHidden/>
    <w:locked/>
    <w:rsid w:val="00AA0099"/>
    <w:rPr>
      <w:sz w:val="24"/>
      <w:szCs w:val="24"/>
      <w:lang w:val="x-none" w:eastAsia="x-none"/>
    </w:rPr>
  </w:style>
  <w:style w:type="paragraph" w:styleId="a7">
    <w:name w:val="Normal (Web)"/>
    <w:basedOn w:val="a0"/>
    <w:link w:val="a6"/>
    <w:semiHidden/>
    <w:unhideWhenUsed/>
    <w:rsid w:val="00AA0099"/>
    <w:pPr>
      <w:spacing w:before="100" w:beforeAutospacing="1" w:after="100" w:afterAutospacing="1" w:line="240" w:lineRule="auto"/>
    </w:pPr>
    <w:rPr>
      <w:sz w:val="24"/>
      <w:szCs w:val="24"/>
      <w:lang w:val="x-none" w:eastAsia="x-none"/>
    </w:rPr>
  </w:style>
  <w:style w:type="paragraph" w:styleId="12">
    <w:name w:val="toc 1"/>
    <w:basedOn w:val="a0"/>
    <w:next w:val="a0"/>
    <w:autoRedefine/>
    <w:semiHidden/>
    <w:unhideWhenUsed/>
    <w:rsid w:val="00AA0099"/>
    <w:pPr>
      <w:tabs>
        <w:tab w:val="right" w:leader="dot" w:pos="9345"/>
      </w:tabs>
      <w:spacing w:before="120" w:after="0" w:line="240" w:lineRule="auto"/>
    </w:pPr>
    <w:rPr>
      <w:rFonts w:ascii="Arial" w:eastAsia="Times New Roman" w:hAnsi="Arial" w:cs="Times New Roman"/>
      <w:b/>
      <w:caps/>
      <w:sz w:val="28"/>
      <w:szCs w:val="24"/>
      <w:lang w:bidi="en-US"/>
    </w:rPr>
  </w:style>
  <w:style w:type="paragraph" w:styleId="22">
    <w:name w:val="toc 2"/>
    <w:basedOn w:val="a0"/>
    <w:next w:val="a0"/>
    <w:autoRedefine/>
    <w:uiPriority w:val="39"/>
    <w:semiHidden/>
    <w:unhideWhenUsed/>
    <w:rsid w:val="00AA0099"/>
    <w:pPr>
      <w:tabs>
        <w:tab w:val="right" w:leader="dot" w:pos="9345"/>
      </w:tabs>
      <w:spacing w:before="120" w:after="0" w:line="240" w:lineRule="auto"/>
      <w:ind w:left="238"/>
    </w:pPr>
    <w:rPr>
      <w:rFonts w:ascii="Times New Roman" w:eastAsia="Times New Roman" w:hAnsi="Times New Roman" w:cs="Times New Roman"/>
      <w:smallCaps/>
      <w:noProof/>
      <w:sz w:val="28"/>
      <w:szCs w:val="24"/>
      <w:lang w:bidi="en-US"/>
    </w:rPr>
  </w:style>
  <w:style w:type="paragraph" w:styleId="32">
    <w:name w:val="toc 3"/>
    <w:basedOn w:val="a0"/>
    <w:next w:val="a0"/>
    <w:autoRedefine/>
    <w:uiPriority w:val="39"/>
    <w:semiHidden/>
    <w:unhideWhenUsed/>
    <w:rsid w:val="00AA0099"/>
    <w:pPr>
      <w:tabs>
        <w:tab w:val="right" w:leader="dot" w:pos="9345"/>
      </w:tabs>
      <w:spacing w:after="100" w:line="240" w:lineRule="auto"/>
      <w:ind w:left="482"/>
      <w:contextualSpacing/>
    </w:pPr>
    <w:rPr>
      <w:rFonts w:ascii="Times New Roman" w:eastAsia="Times New Roman" w:hAnsi="Times New Roman" w:cs="Times New Roman"/>
      <w:sz w:val="28"/>
      <w:szCs w:val="24"/>
      <w:lang w:bidi="en-US"/>
    </w:rPr>
  </w:style>
  <w:style w:type="paragraph" w:styleId="41">
    <w:name w:val="toc 4"/>
    <w:basedOn w:val="a0"/>
    <w:next w:val="a0"/>
    <w:autoRedefine/>
    <w:uiPriority w:val="39"/>
    <w:semiHidden/>
    <w:unhideWhenUsed/>
    <w:rsid w:val="00AA0099"/>
    <w:pPr>
      <w:spacing w:after="100" w:line="276" w:lineRule="auto"/>
      <w:ind w:left="660"/>
    </w:pPr>
    <w:rPr>
      <w:rFonts w:ascii="Times New Roman" w:eastAsia="Times New Roman" w:hAnsi="Times New Roman" w:cs="Times New Roman"/>
      <w:lang w:eastAsia="ru-RU"/>
    </w:rPr>
  </w:style>
  <w:style w:type="paragraph" w:styleId="51">
    <w:name w:val="toc 5"/>
    <w:basedOn w:val="a0"/>
    <w:next w:val="a0"/>
    <w:autoRedefine/>
    <w:uiPriority w:val="39"/>
    <w:semiHidden/>
    <w:unhideWhenUsed/>
    <w:rsid w:val="00AA0099"/>
    <w:pPr>
      <w:spacing w:after="100" w:line="276" w:lineRule="auto"/>
      <w:ind w:left="880"/>
    </w:pPr>
    <w:rPr>
      <w:rFonts w:ascii="Times New Roman" w:eastAsia="Times New Roman" w:hAnsi="Times New Roman" w:cs="Times New Roman"/>
      <w:lang w:eastAsia="ru-RU"/>
    </w:rPr>
  </w:style>
  <w:style w:type="paragraph" w:styleId="61">
    <w:name w:val="toc 6"/>
    <w:basedOn w:val="a0"/>
    <w:next w:val="a0"/>
    <w:autoRedefine/>
    <w:uiPriority w:val="39"/>
    <w:semiHidden/>
    <w:unhideWhenUsed/>
    <w:rsid w:val="00AA0099"/>
    <w:pPr>
      <w:spacing w:after="100" w:line="276" w:lineRule="auto"/>
      <w:ind w:left="1100"/>
    </w:pPr>
    <w:rPr>
      <w:rFonts w:ascii="Times New Roman" w:eastAsia="Times New Roman" w:hAnsi="Times New Roman" w:cs="Times New Roman"/>
      <w:lang w:eastAsia="ru-RU"/>
    </w:rPr>
  </w:style>
  <w:style w:type="paragraph" w:styleId="71">
    <w:name w:val="toc 7"/>
    <w:basedOn w:val="a0"/>
    <w:next w:val="a0"/>
    <w:autoRedefine/>
    <w:uiPriority w:val="39"/>
    <w:semiHidden/>
    <w:unhideWhenUsed/>
    <w:rsid w:val="00AA0099"/>
    <w:pPr>
      <w:spacing w:after="100" w:line="276" w:lineRule="auto"/>
      <w:ind w:left="1320"/>
    </w:pPr>
    <w:rPr>
      <w:rFonts w:ascii="Times New Roman" w:eastAsia="Times New Roman" w:hAnsi="Times New Roman" w:cs="Times New Roman"/>
      <w:lang w:eastAsia="ru-RU"/>
    </w:rPr>
  </w:style>
  <w:style w:type="paragraph" w:styleId="81">
    <w:name w:val="toc 8"/>
    <w:basedOn w:val="a0"/>
    <w:next w:val="a0"/>
    <w:autoRedefine/>
    <w:uiPriority w:val="39"/>
    <w:semiHidden/>
    <w:unhideWhenUsed/>
    <w:rsid w:val="00AA0099"/>
    <w:pPr>
      <w:spacing w:after="100" w:line="276" w:lineRule="auto"/>
      <w:ind w:left="1540"/>
    </w:pPr>
    <w:rPr>
      <w:rFonts w:ascii="Times New Roman" w:eastAsia="Times New Roman" w:hAnsi="Times New Roman" w:cs="Times New Roman"/>
      <w:lang w:eastAsia="ru-RU"/>
    </w:rPr>
  </w:style>
  <w:style w:type="paragraph" w:styleId="91">
    <w:name w:val="toc 9"/>
    <w:basedOn w:val="a0"/>
    <w:next w:val="a0"/>
    <w:autoRedefine/>
    <w:uiPriority w:val="39"/>
    <w:semiHidden/>
    <w:unhideWhenUsed/>
    <w:rsid w:val="00AA0099"/>
    <w:pPr>
      <w:spacing w:after="100" w:line="276" w:lineRule="auto"/>
      <w:ind w:left="1760"/>
    </w:pPr>
    <w:rPr>
      <w:rFonts w:ascii="Times New Roman" w:eastAsia="Times New Roman" w:hAnsi="Times New Roman" w:cs="Times New Roman"/>
      <w:lang w:eastAsia="ru-RU"/>
    </w:rPr>
  </w:style>
  <w:style w:type="character" w:customStyle="1" w:styleId="13">
    <w:name w:val="Текст сноски Знак1"/>
    <w:aliases w:val="Знак6 Знак,F1 Знак"/>
    <w:link w:val="a8"/>
    <w:uiPriority w:val="99"/>
    <w:semiHidden/>
    <w:locked/>
    <w:rsid w:val="00AA0099"/>
    <w:rPr>
      <w:sz w:val="24"/>
      <w:szCs w:val="24"/>
    </w:rPr>
  </w:style>
  <w:style w:type="paragraph" w:styleId="a8">
    <w:name w:val="footnote text"/>
    <w:aliases w:val="Знак6,F1"/>
    <w:basedOn w:val="a0"/>
    <w:link w:val="13"/>
    <w:uiPriority w:val="99"/>
    <w:semiHidden/>
    <w:unhideWhenUsed/>
    <w:rsid w:val="00AA0099"/>
    <w:pPr>
      <w:widowControl w:val="0"/>
      <w:spacing w:after="0" w:line="240" w:lineRule="auto"/>
      <w:ind w:firstLine="400"/>
      <w:jc w:val="both"/>
    </w:pPr>
    <w:rPr>
      <w:sz w:val="24"/>
      <w:szCs w:val="24"/>
    </w:rPr>
  </w:style>
  <w:style w:type="character" w:customStyle="1" w:styleId="a9">
    <w:name w:val="Текст сноски Знак"/>
    <w:aliases w:val="Знак6 Знак1,F1 Знак1"/>
    <w:basedOn w:val="a1"/>
    <w:uiPriority w:val="99"/>
    <w:semiHidden/>
    <w:rsid w:val="00AA0099"/>
    <w:rPr>
      <w:sz w:val="20"/>
      <w:szCs w:val="20"/>
    </w:rPr>
  </w:style>
  <w:style w:type="paragraph" w:styleId="aa">
    <w:name w:val="annotation text"/>
    <w:basedOn w:val="a0"/>
    <w:link w:val="14"/>
    <w:uiPriority w:val="99"/>
    <w:semiHidden/>
    <w:unhideWhenUsed/>
    <w:rsid w:val="00AA0099"/>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1"/>
    <w:uiPriority w:val="99"/>
    <w:semiHidden/>
    <w:rsid w:val="00AA0099"/>
    <w:rPr>
      <w:sz w:val="20"/>
      <w:szCs w:val="20"/>
    </w:rPr>
  </w:style>
  <w:style w:type="paragraph" w:styleId="ac">
    <w:name w:val="header"/>
    <w:basedOn w:val="a0"/>
    <w:link w:val="ad"/>
    <w:unhideWhenUsed/>
    <w:rsid w:val="00AA0099"/>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ru-RU"/>
    </w:rPr>
  </w:style>
  <w:style w:type="character" w:customStyle="1" w:styleId="ad">
    <w:name w:val="Верхний колонтитул Знак"/>
    <w:basedOn w:val="a1"/>
    <w:link w:val="ac"/>
    <w:rsid w:val="00AA0099"/>
    <w:rPr>
      <w:rFonts w:ascii="Times New Roman" w:eastAsia="Calibri" w:hAnsi="Times New Roman" w:cs="Times New Roman"/>
      <w:sz w:val="24"/>
      <w:szCs w:val="24"/>
      <w:lang w:val="en-US" w:eastAsia="ru-RU"/>
    </w:rPr>
  </w:style>
  <w:style w:type="paragraph" w:styleId="ae">
    <w:name w:val="footer"/>
    <w:basedOn w:val="a0"/>
    <w:link w:val="15"/>
    <w:uiPriority w:val="99"/>
    <w:unhideWhenUsed/>
    <w:rsid w:val="00AA0099"/>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ru-RU"/>
    </w:rPr>
  </w:style>
  <w:style w:type="character" w:customStyle="1" w:styleId="af">
    <w:name w:val="Нижний колонтитул Знак"/>
    <w:basedOn w:val="a1"/>
    <w:uiPriority w:val="99"/>
    <w:rsid w:val="00AA0099"/>
  </w:style>
  <w:style w:type="paragraph" w:styleId="af0">
    <w:name w:val="caption"/>
    <w:basedOn w:val="a0"/>
    <w:next w:val="a0"/>
    <w:uiPriority w:val="35"/>
    <w:semiHidden/>
    <w:unhideWhenUsed/>
    <w:qFormat/>
    <w:rsid w:val="00AA0099"/>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styleId="af1">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2"/>
    <w:semiHidden/>
    <w:unhideWhenUsed/>
    <w:rsid w:val="00AA0099"/>
    <w:pPr>
      <w:spacing w:after="120"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1"/>
    <w:semiHidden/>
    <w:rsid w:val="00AA0099"/>
    <w:rPr>
      <w:rFonts w:ascii="Times New Roman" w:eastAsia="Times New Roman" w:hAnsi="Times New Roman" w:cs="Times New Roman"/>
      <w:sz w:val="24"/>
      <w:szCs w:val="24"/>
      <w:lang w:eastAsia="ru-RU"/>
    </w:rPr>
  </w:style>
  <w:style w:type="paragraph" w:styleId="af3">
    <w:name w:val="List"/>
    <w:basedOn w:val="af1"/>
    <w:semiHidden/>
    <w:unhideWhenUsed/>
    <w:rsid w:val="00AA0099"/>
    <w:pPr>
      <w:suppressAutoHyphens/>
    </w:pPr>
    <w:rPr>
      <w:rFonts w:cs="Tahoma"/>
      <w:lang w:eastAsia="ar-SA"/>
    </w:rPr>
  </w:style>
  <w:style w:type="paragraph" w:styleId="23">
    <w:name w:val="List Bullet 2"/>
    <w:basedOn w:val="a0"/>
    <w:autoRedefine/>
    <w:uiPriority w:val="99"/>
    <w:semiHidden/>
    <w:unhideWhenUsed/>
    <w:rsid w:val="00AA0099"/>
    <w:pPr>
      <w:spacing w:before="60" w:after="60" w:line="240" w:lineRule="auto"/>
      <w:ind w:firstLine="720"/>
      <w:jc w:val="both"/>
    </w:pPr>
    <w:rPr>
      <w:rFonts w:ascii="Times New Roman" w:eastAsia="Times New Roman" w:hAnsi="Times New Roman" w:cs="Times New Roman"/>
      <w:sz w:val="24"/>
      <w:szCs w:val="24"/>
      <w:lang w:eastAsia="ru-RU"/>
    </w:rPr>
  </w:style>
  <w:style w:type="paragraph" w:styleId="af4">
    <w:name w:val="Title"/>
    <w:basedOn w:val="a0"/>
    <w:link w:val="16"/>
    <w:qFormat/>
    <w:rsid w:val="00AA0099"/>
    <w:pPr>
      <w:spacing w:after="0" w:line="240" w:lineRule="auto"/>
      <w:ind w:left="-993" w:right="-285"/>
      <w:jc w:val="center"/>
    </w:pPr>
    <w:rPr>
      <w:rFonts w:ascii="Times New Roman" w:eastAsia="Times New Roman" w:hAnsi="Times New Roman" w:cs="Times New Roman"/>
      <w:b/>
      <w:sz w:val="24"/>
      <w:szCs w:val="20"/>
      <w:lang w:eastAsia="ru-RU"/>
    </w:rPr>
  </w:style>
  <w:style w:type="character" w:customStyle="1" w:styleId="af5">
    <w:name w:val="Название Знак"/>
    <w:basedOn w:val="a1"/>
    <w:rsid w:val="00AA0099"/>
    <w:rPr>
      <w:rFonts w:asciiTheme="majorHAnsi" w:eastAsiaTheme="majorEastAsia" w:hAnsiTheme="majorHAnsi" w:cstheme="majorBidi"/>
      <w:spacing w:val="-10"/>
      <w:kern w:val="28"/>
      <w:sz w:val="56"/>
      <w:szCs w:val="56"/>
    </w:rPr>
  </w:style>
  <w:style w:type="paragraph" w:styleId="af6">
    <w:name w:val="Body Text Indent"/>
    <w:basedOn w:val="a0"/>
    <w:link w:val="17"/>
    <w:semiHidden/>
    <w:unhideWhenUsed/>
    <w:rsid w:val="00AA0099"/>
    <w:pPr>
      <w:spacing w:after="120" w:line="240" w:lineRule="auto"/>
      <w:ind w:left="283"/>
    </w:pPr>
    <w:rPr>
      <w:rFonts w:ascii="Times New Roman" w:eastAsia="Times New Roman" w:hAnsi="Times New Roman" w:cs="Times New Roman"/>
      <w:sz w:val="24"/>
      <w:szCs w:val="24"/>
      <w:lang w:eastAsia="ru-RU"/>
    </w:rPr>
  </w:style>
  <w:style w:type="character" w:customStyle="1" w:styleId="af7">
    <w:name w:val="Основной текст с отступом Знак"/>
    <w:basedOn w:val="a1"/>
    <w:semiHidden/>
    <w:rsid w:val="00AA0099"/>
  </w:style>
  <w:style w:type="paragraph" w:styleId="af8">
    <w:name w:val="Subtitle"/>
    <w:basedOn w:val="a0"/>
    <w:next w:val="a0"/>
    <w:link w:val="18"/>
    <w:uiPriority w:val="11"/>
    <w:qFormat/>
    <w:rsid w:val="00AA0099"/>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9">
    <w:name w:val="Подзаголовок Знак"/>
    <w:basedOn w:val="a1"/>
    <w:uiPriority w:val="11"/>
    <w:rsid w:val="00AA0099"/>
    <w:rPr>
      <w:rFonts w:eastAsiaTheme="minorEastAsia"/>
      <w:color w:val="5A5A5A" w:themeColor="text1" w:themeTint="A5"/>
      <w:spacing w:val="15"/>
    </w:rPr>
  </w:style>
  <w:style w:type="paragraph" w:styleId="24">
    <w:name w:val="Body Text 2"/>
    <w:basedOn w:val="a0"/>
    <w:link w:val="25"/>
    <w:uiPriority w:val="99"/>
    <w:semiHidden/>
    <w:unhideWhenUsed/>
    <w:rsid w:val="00AA0099"/>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1"/>
    <w:link w:val="24"/>
    <w:uiPriority w:val="99"/>
    <w:semiHidden/>
    <w:rsid w:val="00AA0099"/>
    <w:rPr>
      <w:rFonts w:ascii="Times New Roman" w:eastAsia="Times New Roman" w:hAnsi="Times New Roman" w:cs="Times New Roman"/>
      <w:sz w:val="24"/>
      <w:szCs w:val="24"/>
      <w:lang w:eastAsia="ru-RU"/>
    </w:rPr>
  </w:style>
  <w:style w:type="paragraph" w:styleId="33">
    <w:name w:val="Body Text 3"/>
    <w:basedOn w:val="a0"/>
    <w:link w:val="34"/>
    <w:uiPriority w:val="99"/>
    <w:semiHidden/>
    <w:unhideWhenUsed/>
    <w:rsid w:val="00AA0099"/>
    <w:pPr>
      <w:spacing w:after="120" w:line="240" w:lineRule="auto"/>
    </w:pPr>
    <w:rPr>
      <w:rFonts w:ascii="Times New Roman" w:eastAsia="Times New Roman" w:hAnsi="Times New Roman" w:cs="Times New Roman"/>
      <w:sz w:val="16"/>
      <w:szCs w:val="16"/>
      <w:lang w:val="de-DE" w:eastAsia="x-none"/>
    </w:rPr>
  </w:style>
  <w:style w:type="character" w:customStyle="1" w:styleId="34">
    <w:name w:val="Основной текст 3 Знак"/>
    <w:basedOn w:val="a1"/>
    <w:link w:val="33"/>
    <w:uiPriority w:val="99"/>
    <w:semiHidden/>
    <w:rsid w:val="00AA0099"/>
    <w:rPr>
      <w:rFonts w:ascii="Times New Roman" w:eastAsia="Times New Roman" w:hAnsi="Times New Roman" w:cs="Times New Roman"/>
      <w:sz w:val="16"/>
      <w:szCs w:val="16"/>
      <w:lang w:val="de-DE" w:eastAsia="x-none"/>
    </w:rPr>
  </w:style>
  <w:style w:type="paragraph" w:styleId="26">
    <w:name w:val="Body Text Indent 2"/>
    <w:basedOn w:val="a0"/>
    <w:link w:val="27"/>
    <w:uiPriority w:val="99"/>
    <w:semiHidden/>
    <w:unhideWhenUsed/>
    <w:rsid w:val="00AA0099"/>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1"/>
    <w:link w:val="26"/>
    <w:uiPriority w:val="99"/>
    <w:semiHidden/>
    <w:rsid w:val="00AA0099"/>
    <w:rPr>
      <w:rFonts w:ascii="Times New Roman" w:eastAsia="Times New Roman" w:hAnsi="Times New Roman" w:cs="Times New Roman"/>
      <w:sz w:val="24"/>
      <w:szCs w:val="24"/>
      <w:lang w:eastAsia="ru-RU"/>
    </w:rPr>
  </w:style>
  <w:style w:type="paragraph" w:styleId="35">
    <w:name w:val="Body Text Indent 3"/>
    <w:basedOn w:val="a0"/>
    <w:link w:val="36"/>
    <w:uiPriority w:val="99"/>
    <w:semiHidden/>
    <w:unhideWhenUsed/>
    <w:rsid w:val="00AA0099"/>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1"/>
    <w:link w:val="35"/>
    <w:uiPriority w:val="99"/>
    <w:semiHidden/>
    <w:rsid w:val="00AA0099"/>
    <w:rPr>
      <w:rFonts w:ascii="Times New Roman" w:eastAsia="Times New Roman" w:hAnsi="Times New Roman" w:cs="Times New Roman"/>
      <w:sz w:val="16"/>
      <w:szCs w:val="16"/>
      <w:lang w:eastAsia="ru-RU"/>
    </w:rPr>
  </w:style>
  <w:style w:type="character" w:customStyle="1" w:styleId="afa">
    <w:name w:val="Цитата Знак"/>
    <w:link w:val="afb"/>
    <w:uiPriority w:val="99"/>
    <w:semiHidden/>
    <w:locked/>
    <w:rsid w:val="00AA0099"/>
    <w:rPr>
      <w:sz w:val="24"/>
      <w:lang w:val="x-none" w:eastAsia="x-none"/>
    </w:rPr>
  </w:style>
  <w:style w:type="paragraph" w:styleId="afb">
    <w:name w:val="Block Text"/>
    <w:basedOn w:val="a0"/>
    <w:link w:val="afa"/>
    <w:uiPriority w:val="99"/>
    <w:semiHidden/>
    <w:unhideWhenUsed/>
    <w:rsid w:val="00AA0099"/>
    <w:pPr>
      <w:spacing w:after="0" w:line="240" w:lineRule="auto"/>
      <w:ind w:left="57" w:right="57" w:firstLine="720"/>
      <w:jc w:val="both"/>
    </w:pPr>
    <w:rPr>
      <w:sz w:val="24"/>
      <w:lang w:val="x-none" w:eastAsia="x-none"/>
    </w:rPr>
  </w:style>
  <w:style w:type="paragraph" w:styleId="afc">
    <w:name w:val="Document Map"/>
    <w:basedOn w:val="a0"/>
    <w:link w:val="afd"/>
    <w:semiHidden/>
    <w:unhideWhenUsed/>
    <w:rsid w:val="00AA0099"/>
    <w:pPr>
      <w:spacing w:after="0" w:line="240" w:lineRule="auto"/>
      <w:ind w:firstLine="709"/>
      <w:jc w:val="both"/>
    </w:pPr>
    <w:rPr>
      <w:rFonts w:ascii="Arial" w:eastAsia="Times New Roman" w:hAnsi="Arial" w:cs="Times New Roman"/>
      <w:b/>
      <w:bCs/>
      <w:sz w:val="28"/>
      <w:szCs w:val="26"/>
      <w:lang w:eastAsia="ru-RU"/>
    </w:rPr>
  </w:style>
  <w:style w:type="character" w:customStyle="1" w:styleId="afd">
    <w:name w:val="Схема документа Знак"/>
    <w:basedOn w:val="a1"/>
    <w:link w:val="afc"/>
    <w:semiHidden/>
    <w:rsid w:val="00AA0099"/>
    <w:rPr>
      <w:rFonts w:ascii="Arial" w:eastAsia="Times New Roman" w:hAnsi="Arial" w:cs="Times New Roman"/>
      <w:b/>
      <w:bCs/>
      <w:sz w:val="28"/>
      <w:szCs w:val="26"/>
      <w:lang w:eastAsia="ru-RU"/>
    </w:rPr>
  </w:style>
  <w:style w:type="paragraph" w:styleId="afe">
    <w:name w:val="Plain Text"/>
    <w:basedOn w:val="a0"/>
    <w:link w:val="aff"/>
    <w:uiPriority w:val="99"/>
    <w:semiHidden/>
    <w:unhideWhenUsed/>
    <w:rsid w:val="00AA0099"/>
    <w:pPr>
      <w:spacing w:after="0" w:line="240" w:lineRule="auto"/>
    </w:pPr>
    <w:rPr>
      <w:rFonts w:ascii="Courier New" w:eastAsia="Times New Roman" w:hAnsi="Courier New" w:cs="Times New Roman"/>
      <w:sz w:val="20"/>
      <w:szCs w:val="20"/>
      <w:lang w:val="x-none" w:eastAsia="x-none"/>
    </w:rPr>
  </w:style>
  <w:style w:type="character" w:customStyle="1" w:styleId="aff">
    <w:name w:val="Текст Знак"/>
    <w:basedOn w:val="a1"/>
    <w:link w:val="afe"/>
    <w:uiPriority w:val="99"/>
    <w:semiHidden/>
    <w:rsid w:val="00AA0099"/>
    <w:rPr>
      <w:rFonts w:ascii="Courier New" w:eastAsia="Times New Roman" w:hAnsi="Courier New" w:cs="Times New Roman"/>
      <w:sz w:val="20"/>
      <w:szCs w:val="20"/>
      <w:lang w:val="x-none" w:eastAsia="x-none"/>
    </w:rPr>
  </w:style>
  <w:style w:type="paragraph" w:styleId="aff0">
    <w:name w:val="annotation subject"/>
    <w:basedOn w:val="aa"/>
    <w:next w:val="aa"/>
    <w:link w:val="aff1"/>
    <w:semiHidden/>
    <w:unhideWhenUsed/>
    <w:rsid w:val="00AA0099"/>
    <w:pPr>
      <w:widowControl w:val="0"/>
      <w:spacing w:after="200" w:line="276" w:lineRule="auto"/>
    </w:pPr>
    <w:rPr>
      <w:rFonts w:ascii="Calibri" w:hAnsi="Calibri"/>
      <w:b/>
      <w:bCs/>
      <w:lang w:val="en-US" w:eastAsia="en-US"/>
    </w:rPr>
  </w:style>
  <w:style w:type="character" w:customStyle="1" w:styleId="aff1">
    <w:name w:val="Тема примечания Знак"/>
    <w:basedOn w:val="ab"/>
    <w:link w:val="aff0"/>
    <w:semiHidden/>
    <w:rsid w:val="00AA0099"/>
    <w:rPr>
      <w:rFonts w:ascii="Calibri" w:eastAsia="Times New Roman" w:hAnsi="Calibri" w:cs="Times New Roman"/>
      <w:b/>
      <w:bCs/>
      <w:sz w:val="20"/>
      <w:szCs w:val="20"/>
      <w:lang w:val="en-US"/>
    </w:rPr>
  </w:style>
  <w:style w:type="paragraph" w:styleId="aff2">
    <w:name w:val="Balloon Text"/>
    <w:basedOn w:val="a0"/>
    <w:link w:val="aff3"/>
    <w:semiHidden/>
    <w:unhideWhenUsed/>
    <w:rsid w:val="00AA0099"/>
    <w:pPr>
      <w:spacing w:after="0" w:line="240" w:lineRule="auto"/>
      <w:ind w:firstLine="709"/>
      <w:jc w:val="both"/>
    </w:pPr>
    <w:rPr>
      <w:rFonts w:ascii="Tahoma" w:eastAsia="Times New Roman" w:hAnsi="Tahoma" w:cs="Tahoma"/>
      <w:sz w:val="16"/>
      <w:szCs w:val="16"/>
      <w:lang w:val="x-none" w:bidi="en-US"/>
    </w:rPr>
  </w:style>
  <w:style w:type="character" w:customStyle="1" w:styleId="aff3">
    <w:name w:val="Текст выноски Знак"/>
    <w:basedOn w:val="a1"/>
    <w:link w:val="aff2"/>
    <w:semiHidden/>
    <w:rsid w:val="00AA0099"/>
    <w:rPr>
      <w:rFonts w:ascii="Tahoma" w:eastAsia="Times New Roman" w:hAnsi="Tahoma" w:cs="Tahoma"/>
      <w:sz w:val="16"/>
      <w:szCs w:val="16"/>
      <w:lang w:val="x-none" w:bidi="en-US"/>
    </w:rPr>
  </w:style>
  <w:style w:type="paragraph" w:styleId="aff4">
    <w:name w:val="No Spacing"/>
    <w:basedOn w:val="a0"/>
    <w:uiPriority w:val="1"/>
    <w:qFormat/>
    <w:rsid w:val="00AA0099"/>
    <w:pPr>
      <w:spacing w:after="0" w:line="240" w:lineRule="auto"/>
      <w:ind w:firstLine="709"/>
      <w:jc w:val="both"/>
    </w:pPr>
    <w:rPr>
      <w:rFonts w:ascii="Times New Roman" w:eastAsia="Times New Roman" w:hAnsi="Times New Roman" w:cs="Times New Roman"/>
      <w:sz w:val="24"/>
      <w:szCs w:val="32"/>
      <w:lang w:bidi="en-US"/>
    </w:rPr>
  </w:style>
  <w:style w:type="paragraph" w:styleId="aff5">
    <w:name w:val="Revision"/>
    <w:uiPriority w:val="99"/>
    <w:semiHidden/>
    <w:rsid w:val="00AA0099"/>
    <w:pPr>
      <w:spacing w:after="0" w:line="240" w:lineRule="auto"/>
    </w:pPr>
    <w:rPr>
      <w:rFonts w:ascii="Calibri" w:eastAsia="Times New Roman" w:hAnsi="Calibri" w:cs="Times New Roman"/>
      <w:lang w:val="en-US"/>
    </w:rPr>
  </w:style>
  <w:style w:type="character" w:customStyle="1" w:styleId="aff6">
    <w:name w:val="Абзац списка Знак"/>
    <w:link w:val="aff7"/>
    <w:uiPriority w:val="34"/>
    <w:locked/>
    <w:rsid w:val="00AA0099"/>
    <w:rPr>
      <w:sz w:val="24"/>
      <w:szCs w:val="24"/>
      <w:lang w:val="x-none" w:eastAsia="x-none"/>
    </w:rPr>
  </w:style>
  <w:style w:type="paragraph" w:styleId="aff7">
    <w:name w:val="List Paragraph"/>
    <w:basedOn w:val="a0"/>
    <w:link w:val="aff6"/>
    <w:uiPriority w:val="34"/>
    <w:qFormat/>
    <w:rsid w:val="00AA0099"/>
    <w:pPr>
      <w:spacing w:after="0" w:line="240" w:lineRule="auto"/>
      <w:ind w:left="720"/>
      <w:contextualSpacing/>
    </w:pPr>
    <w:rPr>
      <w:sz w:val="24"/>
      <w:szCs w:val="24"/>
      <w:lang w:val="x-none" w:eastAsia="x-none"/>
    </w:rPr>
  </w:style>
  <w:style w:type="paragraph" w:styleId="28">
    <w:name w:val="Quote"/>
    <w:basedOn w:val="a0"/>
    <w:next w:val="a0"/>
    <w:link w:val="29"/>
    <w:uiPriority w:val="29"/>
    <w:qFormat/>
    <w:rsid w:val="00AA0099"/>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9">
    <w:name w:val="Цитата 2 Знак"/>
    <w:basedOn w:val="a1"/>
    <w:link w:val="28"/>
    <w:uiPriority w:val="29"/>
    <w:rsid w:val="00AA0099"/>
    <w:rPr>
      <w:rFonts w:ascii="Times New Roman" w:eastAsia="Times New Roman" w:hAnsi="Times New Roman" w:cs="Times New Roman"/>
      <w:i/>
      <w:sz w:val="24"/>
      <w:szCs w:val="24"/>
      <w:lang w:bidi="en-US"/>
    </w:rPr>
  </w:style>
  <w:style w:type="paragraph" w:styleId="aff8">
    <w:name w:val="Intense Quote"/>
    <w:basedOn w:val="a0"/>
    <w:next w:val="a0"/>
    <w:link w:val="aff9"/>
    <w:uiPriority w:val="30"/>
    <w:qFormat/>
    <w:rsid w:val="00AA0099"/>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9">
    <w:name w:val="Выделенная цитата Знак"/>
    <w:basedOn w:val="a1"/>
    <w:link w:val="aff8"/>
    <w:uiPriority w:val="30"/>
    <w:rsid w:val="00AA0099"/>
    <w:rPr>
      <w:rFonts w:ascii="Times New Roman" w:eastAsia="Times New Roman" w:hAnsi="Times New Roman" w:cs="Times New Roman"/>
      <w:b/>
      <w:i/>
      <w:sz w:val="24"/>
      <w:lang w:bidi="en-US"/>
    </w:rPr>
  </w:style>
  <w:style w:type="paragraph" w:styleId="affa">
    <w:name w:val="TOC Heading"/>
    <w:basedOn w:val="1"/>
    <w:next w:val="a0"/>
    <w:uiPriority w:val="39"/>
    <w:semiHidden/>
    <w:unhideWhenUsed/>
    <w:qFormat/>
    <w:rsid w:val="00AA0099"/>
    <w:pPr>
      <w:jc w:val="center"/>
      <w:outlineLvl w:val="9"/>
    </w:pPr>
    <w:rPr>
      <w:rFonts w:cs="Times New Roman"/>
      <w:lang w:val="ru-RU" w:eastAsia="en-US" w:bidi="en-US"/>
    </w:rPr>
  </w:style>
  <w:style w:type="paragraph" w:customStyle="1" w:styleId="Zag1">
    <w:name w:val="Zag_1"/>
    <w:basedOn w:val="a0"/>
    <w:rsid w:val="00AA0099"/>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customStyle="1" w:styleId="Osnova">
    <w:name w:val="Osnova"/>
    <w:basedOn w:val="a0"/>
    <w:rsid w:val="00AA0099"/>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paragraph" w:customStyle="1" w:styleId="Zag2">
    <w:name w:val="Zag_2"/>
    <w:basedOn w:val="a0"/>
    <w:rsid w:val="00AA0099"/>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paragraph" w:customStyle="1" w:styleId="Zag3">
    <w:name w:val="Zag_3"/>
    <w:basedOn w:val="a0"/>
    <w:rsid w:val="00AA0099"/>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paragraph" w:customStyle="1" w:styleId="affb">
    <w:name w:val="Ξαϋχνϋι"/>
    <w:basedOn w:val="a0"/>
    <w:rsid w:val="00AA0099"/>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fc">
    <w:name w:val="Νξβϋι"/>
    <w:basedOn w:val="a0"/>
    <w:rsid w:val="00AA0099"/>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zag4">
    <w:name w:val="zag_4"/>
    <w:basedOn w:val="a0"/>
    <w:rsid w:val="00AA0099"/>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0"/>
    <w:rsid w:val="00AA0099"/>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0"/>
    <w:rsid w:val="00AA0099"/>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paragraph" w:customStyle="1" w:styleId="19">
    <w:name w:val="Знак Знак1 Знак Знак Знак"/>
    <w:basedOn w:val="a0"/>
    <w:uiPriority w:val="99"/>
    <w:rsid w:val="00AA0099"/>
    <w:pPr>
      <w:spacing w:line="240" w:lineRule="exact"/>
    </w:pPr>
    <w:rPr>
      <w:rFonts w:ascii="Verdana" w:eastAsia="Times New Roman" w:hAnsi="Verdana" w:cs="Times New Roman"/>
      <w:sz w:val="20"/>
      <w:szCs w:val="20"/>
      <w:lang w:val="en-US"/>
    </w:rPr>
  </w:style>
  <w:style w:type="paragraph" w:customStyle="1" w:styleId="affd">
    <w:name w:val="Знак Знак Знак Знак Знак"/>
    <w:basedOn w:val="a0"/>
    <w:uiPriority w:val="99"/>
    <w:rsid w:val="00AA0099"/>
    <w:pPr>
      <w:spacing w:line="240" w:lineRule="exact"/>
    </w:pPr>
    <w:rPr>
      <w:rFonts w:ascii="Verdana" w:eastAsia="Times New Roman" w:hAnsi="Verdana" w:cs="Times New Roman"/>
      <w:sz w:val="20"/>
      <w:szCs w:val="20"/>
      <w:lang w:val="en-US"/>
    </w:rPr>
  </w:style>
  <w:style w:type="paragraph" w:customStyle="1" w:styleId="CharCharCarCharCarCharCarCharCarCharCharCharCarCharCharChar">
    <w:name w:val="Char Char Car Char Car Char Car Char Car Char Char Char Car Char Char Char"/>
    <w:basedOn w:val="a0"/>
    <w:uiPriority w:val="99"/>
    <w:rsid w:val="00AA0099"/>
    <w:pPr>
      <w:autoSpaceDE w:val="0"/>
      <w:autoSpaceDN w:val="0"/>
      <w:spacing w:line="240" w:lineRule="exact"/>
    </w:pPr>
    <w:rPr>
      <w:rFonts w:ascii="Arial" w:eastAsia="Times New Roman" w:hAnsi="Arial" w:cs="Arial"/>
      <w:sz w:val="20"/>
      <w:szCs w:val="20"/>
      <w:lang w:val="en-US"/>
    </w:rPr>
  </w:style>
  <w:style w:type="paragraph" w:customStyle="1" w:styleId="affe">
    <w:name w:val="Знак Знак"/>
    <w:basedOn w:val="a0"/>
    <w:rsid w:val="00AA0099"/>
    <w:pPr>
      <w:spacing w:line="240" w:lineRule="exact"/>
    </w:pPr>
    <w:rPr>
      <w:rFonts w:ascii="Verdana" w:eastAsia="Times New Roman" w:hAnsi="Verdana" w:cs="Times New Roman"/>
      <w:sz w:val="20"/>
      <w:szCs w:val="20"/>
      <w:lang w:val="en-US"/>
    </w:rPr>
  </w:style>
  <w:style w:type="paragraph" w:customStyle="1" w:styleId="1a">
    <w:name w:val="Обычный1"/>
    <w:rsid w:val="00AA0099"/>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
    <w:name w:val="a"/>
    <w:basedOn w:val="a0"/>
    <w:rsid w:val="00AA00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AA0099"/>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0">
    <w:name w:val="Знак Знак Знак"/>
    <w:basedOn w:val="a0"/>
    <w:uiPriority w:val="99"/>
    <w:rsid w:val="00AA0099"/>
    <w:pPr>
      <w:spacing w:line="240" w:lineRule="exact"/>
    </w:pPr>
    <w:rPr>
      <w:rFonts w:ascii="Verdana" w:eastAsia="Times New Roman" w:hAnsi="Verdana" w:cs="Times New Roman"/>
      <w:sz w:val="20"/>
      <w:szCs w:val="20"/>
      <w:lang w:val="en-US"/>
    </w:rPr>
  </w:style>
  <w:style w:type="paragraph" w:customStyle="1" w:styleId="1b">
    <w:name w:val="Обычный1"/>
    <w:rsid w:val="00AA0099"/>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c">
    <w:name w:val="Абзац списка1"/>
    <w:basedOn w:val="a0"/>
    <w:rsid w:val="00AA0099"/>
    <w:pPr>
      <w:spacing w:after="0" w:line="240" w:lineRule="auto"/>
      <w:ind w:left="720"/>
      <w:contextualSpacing/>
    </w:pPr>
    <w:rPr>
      <w:rFonts w:ascii="Times New Roman" w:eastAsia="Calibri" w:hAnsi="Times New Roman" w:cs="Times New Roman"/>
      <w:sz w:val="24"/>
      <w:szCs w:val="24"/>
      <w:lang w:eastAsia="ru-RU"/>
    </w:rPr>
  </w:style>
  <w:style w:type="paragraph" w:customStyle="1" w:styleId="afff1">
    <w:name w:val="Знак Знак Знак Знак"/>
    <w:basedOn w:val="a0"/>
    <w:uiPriority w:val="99"/>
    <w:rsid w:val="00AA009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d">
    <w:name w:val="Номер 1"/>
    <w:basedOn w:val="1"/>
    <w:qFormat/>
    <w:rsid w:val="00AA0099"/>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AA0099"/>
    <w:pPr>
      <w:overflowPunct w:val="0"/>
      <w:autoSpaceDE w:val="0"/>
      <w:autoSpaceDN w:val="0"/>
      <w:adjustRightInd w:val="0"/>
      <w:spacing w:after="0" w:line="240" w:lineRule="auto"/>
    </w:pPr>
    <w:rPr>
      <w:rFonts w:ascii="Times New Roman" w:eastAsia="Times New Roman" w:hAnsi="Times New Roman" w:cs="Times New Roman"/>
      <w:sz w:val="24"/>
      <w:szCs w:val="20"/>
      <w:lang w:eastAsia="de-DE"/>
    </w:rPr>
  </w:style>
  <w:style w:type="paragraph" w:customStyle="1" w:styleId="2a">
    <w:name w:val="Номер 2"/>
    <w:basedOn w:val="3"/>
    <w:qFormat/>
    <w:rsid w:val="00AA0099"/>
    <w:pPr>
      <w:spacing w:before="120" w:after="120" w:line="360" w:lineRule="auto"/>
      <w:jc w:val="center"/>
    </w:pPr>
    <w:rPr>
      <w:rFonts w:ascii="Times New Roman" w:hAnsi="Times New Roman"/>
      <w:sz w:val="28"/>
      <w:szCs w:val="28"/>
    </w:rPr>
  </w:style>
  <w:style w:type="paragraph" w:customStyle="1" w:styleId="210">
    <w:name w:val="Основной текст 21"/>
    <w:basedOn w:val="a0"/>
    <w:rsid w:val="00AA0099"/>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de-DE"/>
    </w:rPr>
  </w:style>
  <w:style w:type="paragraph" w:customStyle="1" w:styleId="220">
    <w:name w:val="Основной текст 22"/>
    <w:basedOn w:val="a0"/>
    <w:rsid w:val="00AA0099"/>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1">
    <w:name w:val="Основной текст с отступом 21"/>
    <w:basedOn w:val="a0"/>
    <w:rsid w:val="00AA0099"/>
    <w:pPr>
      <w:spacing w:after="0" w:line="240" w:lineRule="auto"/>
      <w:ind w:firstLine="709"/>
      <w:jc w:val="both"/>
    </w:pPr>
    <w:rPr>
      <w:rFonts w:ascii="Times New Roman" w:eastAsia="Times New Roman" w:hAnsi="Times New Roman" w:cs="Times New Roman"/>
      <w:szCs w:val="20"/>
      <w:lang w:eastAsia="ru-RU"/>
    </w:rPr>
  </w:style>
  <w:style w:type="paragraph" w:customStyle="1" w:styleId="Style3">
    <w:name w:val="Style3"/>
    <w:basedOn w:val="a0"/>
    <w:rsid w:val="00AA0099"/>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0"/>
    <w:rsid w:val="00AA0099"/>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0"/>
    <w:rsid w:val="00AA0099"/>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2">
    <w:name w:val="Стиль"/>
    <w:rsid w:val="00AA009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AA0099"/>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3">
    <w:name w:val="Знак"/>
    <w:basedOn w:val="a0"/>
    <w:uiPriority w:val="99"/>
    <w:rsid w:val="00AA009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4">
    <w:name w:val="Знак Знак Знак Знак Знак Знак Знак Знак Знак Знак Знак Знак Знак Знак Знак Знак"/>
    <w:basedOn w:val="a0"/>
    <w:rsid w:val="00AA0099"/>
    <w:pPr>
      <w:spacing w:line="240" w:lineRule="exact"/>
    </w:pPr>
    <w:rPr>
      <w:rFonts w:ascii="Verdana" w:eastAsia="Times New Roman" w:hAnsi="Verdana" w:cs="Times New Roman"/>
      <w:sz w:val="20"/>
      <w:szCs w:val="20"/>
      <w:lang w:val="en-US"/>
    </w:rPr>
  </w:style>
  <w:style w:type="paragraph" w:customStyle="1" w:styleId="afff5">
    <w:name w:val="Новый"/>
    <w:basedOn w:val="a0"/>
    <w:rsid w:val="00AA0099"/>
    <w:pPr>
      <w:spacing w:after="0" w:line="360" w:lineRule="auto"/>
      <w:ind w:firstLine="454"/>
      <w:jc w:val="both"/>
    </w:pPr>
    <w:rPr>
      <w:rFonts w:ascii="Times New Roman" w:eastAsia="Times New Roman" w:hAnsi="Times New Roman" w:cs="Times New Roman"/>
      <w:sz w:val="28"/>
      <w:szCs w:val="24"/>
      <w:lang w:bidi="en-US"/>
    </w:rPr>
  </w:style>
  <w:style w:type="paragraph" w:customStyle="1" w:styleId="CompanyName">
    <w:name w:val="Company Name"/>
    <w:basedOn w:val="aff4"/>
    <w:rsid w:val="00AA0099"/>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4"/>
    <w:rsid w:val="00AA0099"/>
    <w:pPr>
      <w:ind w:left="634" w:firstLine="0"/>
      <w:jc w:val="left"/>
    </w:pPr>
    <w:rPr>
      <w:rFonts w:ascii="Cambria" w:hAnsi="Cambria" w:cs="Cambria"/>
      <w:sz w:val="18"/>
      <w:szCs w:val="22"/>
      <w:lang w:eastAsia="zh-TW" w:bidi="ar-SA"/>
    </w:rPr>
  </w:style>
  <w:style w:type="paragraph" w:customStyle="1" w:styleId="DocumentDate">
    <w:name w:val="Document Date"/>
    <w:basedOn w:val="aff4"/>
    <w:rsid w:val="00AA0099"/>
    <w:pPr>
      <w:ind w:left="634" w:firstLine="0"/>
      <w:jc w:val="left"/>
    </w:pPr>
    <w:rPr>
      <w:rFonts w:ascii="Cambria" w:hAnsi="Cambria" w:cs="Cambria"/>
      <w:caps/>
      <w:color w:val="7F7F7F"/>
      <w:sz w:val="16"/>
      <w:szCs w:val="22"/>
      <w:lang w:eastAsia="zh-TW" w:bidi="ar-SA"/>
    </w:rPr>
  </w:style>
  <w:style w:type="character" w:customStyle="1" w:styleId="Abstract">
    <w:name w:val="Abstract Знак"/>
    <w:link w:val="Abstract0"/>
    <w:locked/>
    <w:rsid w:val="00AA0099"/>
    <w:rPr>
      <w:rFonts w:ascii="@Arial Unicode MS" w:eastAsia="@Arial Unicode MS" w:hAnsi="@Arial Unicode MS" w:cs="@Arial Unicode MS"/>
      <w:sz w:val="28"/>
      <w:szCs w:val="28"/>
      <w:lang w:val="x-none" w:eastAsia="x-none"/>
    </w:rPr>
  </w:style>
  <w:style w:type="paragraph" w:customStyle="1" w:styleId="Abstract0">
    <w:name w:val="Abstract"/>
    <w:basedOn w:val="a0"/>
    <w:link w:val="Abstract"/>
    <w:rsid w:val="00AA0099"/>
    <w:pPr>
      <w:widowControl w:val="0"/>
      <w:autoSpaceDE w:val="0"/>
      <w:autoSpaceDN w:val="0"/>
      <w:adjustRightInd w:val="0"/>
      <w:spacing w:after="0" w:line="360" w:lineRule="auto"/>
      <w:ind w:firstLine="454"/>
      <w:jc w:val="both"/>
    </w:pPr>
    <w:rPr>
      <w:rFonts w:ascii="@Arial Unicode MS" w:eastAsia="@Arial Unicode MS" w:hAnsi="@Arial Unicode MS" w:cs="@Arial Unicode MS"/>
      <w:sz w:val="28"/>
      <w:szCs w:val="28"/>
      <w:lang w:val="x-none" w:eastAsia="x-none"/>
    </w:rPr>
  </w:style>
  <w:style w:type="paragraph" w:customStyle="1" w:styleId="afff6">
    <w:name w:val="Аннотации"/>
    <w:basedOn w:val="a0"/>
    <w:rsid w:val="00AA0099"/>
    <w:pPr>
      <w:spacing w:after="0" w:line="240" w:lineRule="auto"/>
      <w:ind w:firstLine="284"/>
      <w:jc w:val="both"/>
    </w:pPr>
    <w:rPr>
      <w:rFonts w:ascii="Times New Roman" w:eastAsia="Times New Roman" w:hAnsi="Times New Roman" w:cs="Times New Roman"/>
      <w:szCs w:val="20"/>
      <w:lang w:eastAsia="ru-RU"/>
    </w:rPr>
  </w:style>
  <w:style w:type="paragraph" w:customStyle="1" w:styleId="afff7">
    <w:name w:val="Содержимое таблицы"/>
    <w:basedOn w:val="a0"/>
    <w:rsid w:val="00AA0099"/>
    <w:pPr>
      <w:widowControl w:val="0"/>
      <w:suppressLineNumbers/>
      <w:suppressAutoHyphens/>
      <w:spacing w:after="0" w:line="240" w:lineRule="auto"/>
    </w:pPr>
    <w:rPr>
      <w:rFonts w:ascii="Times New Roman" w:eastAsia="Lucida Sans Unicode" w:hAnsi="Times New Roman" w:cs="Times New Roman"/>
      <w:kern w:val="2"/>
      <w:sz w:val="24"/>
      <w:szCs w:val="24"/>
      <w:lang w:eastAsia="x-none"/>
    </w:rPr>
  </w:style>
  <w:style w:type="character" w:customStyle="1" w:styleId="1e">
    <w:name w:val="Стиль1 Знак"/>
    <w:link w:val="1f"/>
    <w:locked/>
    <w:rsid w:val="00AA0099"/>
    <w:rPr>
      <w:sz w:val="24"/>
    </w:rPr>
  </w:style>
  <w:style w:type="paragraph" w:customStyle="1" w:styleId="1f">
    <w:name w:val="Стиль1"/>
    <w:link w:val="1e"/>
    <w:qFormat/>
    <w:rsid w:val="00AA0099"/>
    <w:pPr>
      <w:spacing w:after="0" w:line="360" w:lineRule="auto"/>
      <w:ind w:firstLine="720"/>
      <w:jc w:val="both"/>
    </w:pPr>
    <w:rPr>
      <w:sz w:val="24"/>
    </w:rPr>
  </w:style>
  <w:style w:type="paragraph" w:customStyle="1" w:styleId="afff8">
    <w:name w:val="текст сноски"/>
    <w:basedOn w:val="a0"/>
    <w:rsid w:val="00AA0099"/>
    <w:pPr>
      <w:widowControl w:val="0"/>
      <w:spacing w:after="0" w:line="240" w:lineRule="auto"/>
    </w:pPr>
    <w:rPr>
      <w:rFonts w:ascii="Gelvetsky 12pt" w:eastAsia="Times New Roman" w:hAnsi="Gelvetsky 12pt" w:cs="Gelvetsky 12pt"/>
      <w:sz w:val="24"/>
      <w:szCs w:val="24"/>
      <w:lang w:val="en-US" w:eastAsia="ru-RU"/>
    </w:rPr>
  </w:style>
  <w:style w:type="paragraph" w:customStyle="1" w:styleId="description">
    <w:name w:val="description"/>
    <w:basedOn w:val="a0"/>
    <w:rsid w:val="00AA00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0"/>
    <w:rsid w:val="00AA009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AA009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AA009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AA0099"/>
    <w:pPr>
      <w:widowControl w:val="0"/>
      <w:spacing w:before="480" w:after="0" w:line="240" w:lineRule="auto"/>
    </w:pPr>
    <w:rPr>
      <w:rFonts w:ascii="Arial" w:eastAsia="Times New Roman" w:hAnsi="Arial" w:cs="Times New Roman"/>
      <w:vanish/>
      <w:sz w:val="18"/>
      <w:szCs w:val="20"/>
      <w:lang w:val="en-GB"/>
    </w:rPr>
  </w:style>
  <w:style w:type="paragraph" w:customStyle="1" w:styleId="western">
    <w:name w:val="western"/>
    <w:basedOn w:val="a0"/>
    <w:rsid w:val="00AA0099"/>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0"/>
    <w:rsid w:val="00AA0099"/>
    <w:pPr>
      <w:spacing w:after="0" w:line="240" w:lineRule="auto"/>
    </w:pPr>
    <w:rPr>
      <w:rFonts w:ascii="Times New Roman" w:eastAsia="Times New Roman" w:hAnsi="Times New Roman" w:cs="Times New Roman"/>
      <w:sz w:val="24"/>
      <w:szCs w:val="20"/>
    </w:rPr>
  </w:style>
  <w:style w:type="paragraph" w:customStyle="1" w:styleId="2b">
    <w:name w:val="Знак Знак2 Знак"/>
    <w:basedOn w:val="a0"/>
    <w:uiPriority w:val="99"/>
    <w:rsid w:val="00AA0099"/>
    <w:pPr>
      <w:spacing w:line="240" w:lineRule="exact"/>
    </w:pPr>
    <w:rPr>
      <w:rFonts w:ascii="Verdana" w:eastAsia="Times New Roman" w:hAnsi="Verdana" w:cs="Times New Roman"/>
      <w:sz w:val="20"/>
      <w:szCs w:val="20"/>
      <w:lang w:val="en-US"/>
    </w:rPr>
  </w:style>
  <w:style w:type="paragraph" w:customStyle="1" w:styleId="afff9">
    <w:name w:val="Заголовок"/>
    <w:basedOn w:val="a0"/>
    <w:next w:val="af1"/>
    <w:rsid w:val="00AA0099"/>
    <w:pPr>
      <w:keepNext/>
      <w:suppressAutoHyphens/>
      <w:spacing w:before="240" w:after="120" w:line="240" w:lineRule="auto"/>
    </w:pPr>
    <w:rPr>
      <w:rFonts w:ascii="Arial" w:eastAsia="MS Mincho" w:hAnsi="Arial" w:cs="Tahoma"/>
      <w:sz w:val="28"/>
      <w:szCs w:val="28"/>
      <w:lang w:eastAsia="ar-SA"/>
    </w:rPr>
  </w:style>
  <w:style w:type="paragraph" w:customStyle="1" w:styleId="1f1">
    <w:name w:val="Название1"/>
    <w:basedOn w:val="a0"/>
    <w:rsid w:val="00AA0099"/>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2">
    <w:name w:val="Указатель1"/>
    <w:basedOn w:val="a0"/>
    <w:rsid w:val="00AA0099"/>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AA0099"/>
    <w:pPr>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AA0099"/>
    <w:pPr>
      <w:spacing w:after="0"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0"/>
    <w:rsid w:val="00AA0099"/>
    <w:pPr>
      <w:spacing w:after="0" w:line="240" w:lineRule="auto"/>
    </w:pPr>
    <w:rPr>
      <w:rFonts w:ascii="Times New Roman" w:eastAsia="Times New Roman" w:hAnsi="Times New Roman" w:cs="Times New Roman"/>
      <w:sz w:val="24"/>
      <w:szCs w:val="24"/>
      <w:lang w:eastAsia="ru-RU"/>
    </w:rPr>
  </w:style>
  <w:style w:type="paragraph" w:customStyle="1" w:styleId="afffa">
    <w:name w:val="#Текст_мой"/>
    <w:rsid w:val="00AA0099"/>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b">
    <w:name w:val="Знак Знак Знак Знак Знак Знак Знак Знак Знак"/>
    <w:basedOn w:val="a0"/>
    <w:uiPriority w:val="99"/>
    <w:rsid w:val="00AA009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2">
    <w:name w:val="Цветной список - Акцент 12"/>
    <w:basedOn w:val="a0"/>
    <w:qFormat/>
    <w:rsid w:val="00AA0099"/>
    <w:pPr>
      <w:spacing w:after="200" w:line="240" w:lineRule="auto"/>
      <w:ind w:left="720"/>
      <w:contextualSpacing/>
    </w:pPr>
    <w:rPr>
      <w:rFonts w:ascii="Cambria" w:eastAsia="Cambria" w:hAnsi="Cambria" w:cs="Times New Roman"/>
      <w:sz w:val="24"/>
      <w:szCs w:val="24"/>
    </w:rPr>
  </w:style>
  <w:style w:type="paragraph" w:customStyle="1" w:styleId="dash041e0431044b0447043d044b0439">
    <w:name w:val="dash041e_0431_044b_0447_043d_044b_0439"/>
    <w:basedOn w:val="a0"/>
    <w:uiPriority w:val="99"/>
    <w:rsid w:val="00AA0099"/>
    <w:pPr>
      <w:spacing w:after="0" w:line="240" w:lineRule="auto"/>
    </w:pPr>
    <w:rPr>
      <w:rFonts w:ascii="Times New Roman" w:eastAsia="Times New Roman" w:hAnsi="Times New Roman" w:cs="Times New Roman"/>
      <w:sz w:val="24"/>
      <w:szCs w:val="24"/>
      <w:lang w:eastAsia="ru-RU"/>
    </w:rPr>
  </w:style>
  <w:style w:type="character" w:customStyle="1" w:styleId="afffc">
    <w:name w:val="А_основной Знак"/>
    <w:link w:val="afffd"/>
    <w:uiPriority w:val="99"/>
    <w:locked/>
    <w:rsid w:val="00AA0099"/>
    <w:rPr>
      <w:rFonts w:ascii="Calibri" w:eastAsia="Calibri" w:hAnsi="Calibri"/>
      <w:sz w:val="28"/>
      <w:szCs w:val="28"/>
    </w:rPr>
  </w:style>
  <w:style w:type="paragraph" w:customStyle="1" w:styleId="afffd">
    <w:name w:val="А_основной"/>
    <w:basedOn w:val="a0"/>
    <w:link w:val="afffc"/>
    <w:uiPriority w:val="99"/>
    <w:qFormat/>
    <w:rsid w:val="00AA0099"/>
    <w:pPr>
      <w:spacing w:after="0" w:line="360" w:lineRule="auto"/>
      <w:ind w:firstLine="454"/>
      <w:jc w:val="both"/>
    </w:pPr>
    <w:rPr>
      <w:rFonts w:ascii="Calibri" w:eastAsia="Calibri" w:hAnsi="Calibri"/>
      <w:sz w:val="28"/>
      <w:szCs w:val="28"/>
    </w:rPr>
  </w:style>
  <w:style w:type="paragraph" w:customStyle="1" w:styleId="default">
    <w:name w:val="default"/>
    <w:basedOn w:val="a0"/>
    <w:rsid w:val="00AA0099"/>
    <w:pPr>
      <w:spacing w:after="0" w:line="240" w:lineRule="auto"/>
    </w:pPr>
    <w:rPr>
      <w:rFonts w:ascii="Times New Roman" w:eastAsia="Times New Roman" w:hAnsi="Times New Roman" w:cs="Times New Roman"/>
      <w:sz w:val="24"/>
      <w:szCs w:val="24"/>
      <w:lang w:eastAsia="ru-RU"/>
    </w:rPr>
  </w:style>
  <w:style w:type="paragraph" w:customStyle="1" w:styleId="Default0">
    <w:name w:val="Default"/>
    <w:uiPriority w:val="99"/>
    <w:rsid w:val="00AA009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AA009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fe">
    <w:name w:val="А_осн Знак"/>
    <w:basedOn w:val="Abstract"/>
    <w:link w:val="affff"/>
    <w:locked/>
    <w:rsid w:val="00AA0099"/>
    <w:rPr>
      <w:rFonts w:ascii="@Arial Unicode MS" w:eastAsia="@Arial Unicode MS" w:hAnsi="@Arial Unicode MS" w:cs="@Arial Unicode MS"/>
      <w:sz w:val="28"/>
      <w:szCs w:val="28"/>
      <w:lang w:val="x-none" w:eastAsia="x-none"/>
    </w:rPr>
  </w:style>
  <w:style w:type="paragraph" w:customStyle="1" w:styleId="affff">
    <w:name w:val="А_осн"/>
    <w:basedOn w:val="Abstract0"/>
    <w:link w:val="afffe"/>
    <w:rsid w:val="00AA0099"/>
  </w:style>
  <w:style w:type="character" w:customStyle="1" w:styleId="affff0">
    <w:name w:val="А_сноска Знак"/>
    <w:basedOn w:val="13"/>
    <w:link w:val="affff1"/>
    <w:locked/>
    <w:rsid w:val="00AA0099"/>
    <w:rPr>
      <w:sz w:val="24"/>
      <w:szCs w:val="24"/>
    </w:rPr>
  </w:style>
  <w:style w:type="paragraph" w:customStyle="1" w:styleId="affff1">
    <w:name w:val="А_сноска"/>
    <w:basedOn w:val="a8"/>
    <w:link w:val="affff0"/>
    <w:qFormat/>
    <w:rsid w:val="00AA0099"/>
  </w:style>
  <w:style w:type="paragraph" w:customStyle="1" w:styleId="2c">
    <w:name w:val="стиль2"/>
    <w:basedOn w:val="a0"/>
    <w:uiPriority w:val="99"/>
    <w:rsid w:val="00AA0099"/>
    <w:pPr>
      <w:autoSpaceDE w:val="0"/>
      <w:autoSpaceDN w:val="0"/>
      <w:adjustRightInd w:val="0"/>
      <w:spacing w:before="100" w:after="100" w:line="240" w:lineRule="auto"/>
    </w:pPr>
    <w:rPr>
      <w:rFonts w:ascii="Tahoma" w:eastAsia="Times New Roman" w:hAnsi="Tahoma" w:cs="Tahoma"/>
      <w:sz w:val="20"/>
      <w:szCs w:val="20"/>
      <w:lang w:eastAsia="ru-RU"/>
    </w:rPr>
  </w:style>
  <w:style w:type="paragraph" w:customStyle="1" w:styleId="Style4">
    <w:name w:val="Style4"/>
    <w:basedOn w:val="a0"/>
    <w:rsid w:val="00AA0099"/>
    <w:pPr>
      <w:widowControl w:val="0"/>
      <w:suppressAutoHyphens/>
      <w:autoSpaceDE w:val="0"/>
      <w:spacing w:after="0" w:line="220" w:lineRule="exact"/>
      <w:ind w:firstLine="514"/>
      <w:jc w:val="both"/>
    </w:pPr>
    <w:rPr>
      <w:rFonts w:ascii="Times New Roman" w:eastAsia="Times New Roman" w:hAnsi="Times New Roman" w:cs="Times New Roman"/>
      <w:sz w:val="24"/>
      <w:szCs w:val="24"/>
      <w:lang w:eastAsia="ar-SA"/>
    </w:rPr>
  </w:style>
  <w:style w:type="paragraph" w:customStyle="1" w:styleId="Style6">
    <w:name w:val="Style6"/>
    <w:basedOn w:val="a0"/>
    <w:rsid w:val="00AA0099"/>
    <w:pPr>
      <w:widowControl w:val="0"/>
      <w:suppressAutoHyphens/>
      <w:autoSpaceDE w:val="0"/>
      <w:spacing w:after="0" w:line="223" w:lineRule="exact"/>
      <w:ind w:firstLine="494"/>
      <w:jc w:val="both"/>
    </w:pPr>
    <w:rPr>
      <w:rFonts w:ascii="Times New Roman" w:eastAsia="Times New Roman" w:hAnsi="Times New Roman" w:cs="Times New Roman"/>
      <w:sz w:val="24"/>
      <w:szCs w:val="24"/>
      <w:lang w:eastAsia="ar-SA"/>
    </w:rPr>
  </w:style>
  <w:style w:type="paragraph" w:customStyle="1" w:styleId="1f3">
    <w:name w:val="Цитата1"/>
    <w:basedOn w:val="a0"/>
    <w:rsid w:val="00AA0099"/>
    <w:pPr>
      <w:suppressAutoHyphens/>
      <w:spacing w:after="0" w:line="240" w:lineRule="auto"/>
      <w:ind w:left="2992" w:right="2981"/>
      <w:jc w:val="both"/>
    </w:pPr>
    <w:rPr>
      <w:rFonts w:ascii="Arial" w:eastAsia="Times New Roman" w:hAnsi="Arial" w:cs="Times New Roman"/>
      <w:sz w:val="18"/>
      <w:szCs w:val="20"/>
      <w:lang w:eastAsia="ar-SA"/>
    </w:rPr>
  </w:style>
  <w:style w:type="paragraph" w:customStyle="1" w:styleId="text">
    <w:name w:val="text"/>
    <w:basedOn w:val="a0"/>
    <w:uiPriority w:val="99"/>
    <w:rsid w:val="00AA0099"/>
    <w:pPr>
      <w:widowControl w:val="0"/>
      <w:autoSpaceDE w:val="0"/>
      <w:autoSpaceDN w:val="0"/>
      <w:adjustRightInd w:val="0"/>
      <w:spacing w:after="0" w:line="240" w:lineRule="atLeast"/>
      <w:ind w:firstLine="283"/>
      <w:jc w:val="both"/>
    </w:pPr>
    <w:rPr>
      <w:rFonts w:ascii="SchoolBookC" w:eastAsia="Times New Roman" w:hAnsi="SchoolBookC" w:cs="SchoolBookC"/>
      <w:color w:val="000000"/>
      <w:lang w:eastAsia="ru-RU"/>
    </w:rPr>
  </w:style>
  <w:style w:type="paragraph" w:customStyle="1" w:styleId="NoParagraphStyle">
    <w:name w:val="[No Paragraph Style]"/>
    <w:rsid w:val="00AA0099"/>
    <w:pPr>
      <w:widowControl w:val="0"/>
      <w:autoSpaceDE w:val="0"/>
      <w:autoSpaceDN w:val="0"/>
      <w:adjustRightInd w:val="0"/>
      <w:spacing w:after="0" w:line="288" w:lineRule="auto"/>
    </w:pPr>
    <w:rPr>
      <w:rFonts w:ascii="Times" w:eastAsia="Times New Roman" w:hAnsi="Times" w:cs="Times"/>
      <w:color w:val="000000"/>
      <w:sz w:val="24"/>
      <w:szCs w:val="24"/>
      <w:lang w:val="en-US" w:eastAsia="ru-RU"/>
    </w:rPr>
  </w:style>
  <w:style w:type="paragraph" w:customStyle="1" w:styleId="avtor">
    <w:name w:val="avtor"/>
    <w:basedOn w:val="NoParagraphStyle"/>
    <w:rsid w:val="00AA0099"/>
    <w:pPr>
      <w:spacing w:after="113" w:line="240" w:lineRule="atLeast"/>
      <w:ind w:firstLine="283"/>
      <w:jc w:val="right"/>
    </w:pPr>
    <w:rPr>
      <w:rFonts w:ascii="SchoolBookC" w:hAnsi="SchoolBookC" w:cs="SchoolBookC"/>
      <w:i/>
      <w:iCs/>
      <w:sz w:val="22"/>
      <w:szCs w:val="22"/>
    </w:rPr>
  </w:style>
  <w:style w:type="paragraph" w:customStyle="1" w:styleId="I">
    <w:name w:val="I"/>
    <w:basedOn w:val="NoParagraphStyle"/>
    <w:rsid w:val="00AA0099"/>
    <w:pPr>
      <w:spacing w:before="340" w:after="170" w:line="280" w:lineRule="atLeast"/>
      <w:jc w:val="center"/>
    </w:pPr>
    <w:rPr>
      <w:rFonts w:ascii="SchoolBookC" w:hAnsi="SchoolBookC" w:cs="SchoolBookC"/>
      <w:b/>
      <w:bCs/>
      <w:sz w:val="28"/>
      <w:szCs w:val="28"/>
    </w:rPr>
  </w:style>
  <w:style w:type="paragraph" w:customStyle="1" w:styleId="snoska-s-chertoy">
    <w:name w:val="snoska-s-chertoy"/>
    <w:basedOn w:val="NoParagraphStyle"/>
    <w:rsid w:val="00AA0099"/>
    <w:pPr>
      <w:spacing w:line="200" w:lineRule="atLeast"/>
      <w:ind w:firstLine="283"/>
      <w:jc w:val="both"/>
    </w:pPr>
    <w:rPr>
      <w:rFonts w:ascii="SchoolBookC" w:hAnsi="SchoolBookC" w:cs="SchoolBookC"/>
      <w:sz w:val="18"/>
      <w:szCs w:val="18"/>
      <w:lang w:val="ru-RU"/>
    </w:rPr>
  </w:style>
  <w:style w:type="paragraph" w:customStyle="1" w:styleId="zag-klass">
    <w:name w:val="zag-klass"/>
    <w:basedOn w:val="NoParagraphStyle"/>
    <w:rsid w:val="00AA0099"/>
    <w:pPr>
      <w:spacing w:before="227" w:after="113" w:line="260" w:lineRule="atLeast"/>
      <w:jc w:val="center"/>
    </w:pPr>
    <w:rPr>
      <w:rFonts w:ascii="SchoolBookC" w:hAnsi="SchoolBookC" w:cs="SchoolBookC"/>
      <w:b/>
      <w:bCs/>
    </w:rPr>
  </w:style>
  <w:style w:type="paragraph" w:customStyle="1" w:styleId="1f4">
    <w:name w:val="Без интервала1"/>
    <w:rsid w:val="00AA0099"/>
    <w:pPr>
      <w:spacing w:after="0" w:line="240" w:lineRule="auto"/>
    </w:pPr>
    <w:rPr>
      <w:rFonts w:ascii="Calibri" w:eastAsia="Times New Roman" w:hAnsi="Calibri" w:cs="Calibri"/>
      <w:lang w:eastAsia="ru-RU"/>
    </w:rPr>
  </w:style>
  <w:style w:type="paragraph" w:customStyle="1" w:styleId="37">
    <w:name w:val="Заголовок 3+"/>
    <w:basedOn w:val="a0"/>
    <w:rsid w:val="00AA0099"/>
    <w:pPr>
      <w:widowControl w:val="0"/>
      <w:spacing w:before="240" w:after="0" w:line="240" w:lineRule="auto"/>
      <w:jc w:val="center"/>
    </w:pPr>
    <w:rPr>
      <w:rFonts w:ascii="Times New Roman" w:eastAsia="Times New Roman" w:hAnsi="Times New Roman" w:cs="Times New Roman"/>
      <w:b/>
      <w:color w:val="000000"/>
      <w:sz w:val="28"/>
      <w:szCs w:val="20"/>
      <w:lang w:eastAsia="ru-RU"/>
    </w:rPr>
  </w:style>
  <w:style w:type="paragraph" w:customStyle="1" w:styleId="c9">
    <w:name w:val="c9"/>
    <w:basedOn w:val="a0"/>
    <w:rsid w:val="00AA00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2">
    <w:name w:val="НОМЕРА Знак"/>
    <w:link w:val="a"/>
    <w:uiPriority w:val="99"/>
    <w:locked/>
    <w:rsid w:val="00AA0099"/>
    <w:rPr>
      <w:rFonts w:ascii="Arial Narrow" w:eastAsia="Calibri" w:hAnsi="Arial Narrow"/>
      <w:sz w:val="18"/>
      <w:szCs w:val="18"/>
      <w:lang w:val="x-none" w:eastAsia="x-none"/>
    </w:rPr>
  </w:style>
  <w:style w:type="paragraph" w:customStyle="1" w:styleId="a">
    <w:name w:val="НОМЕРА"/>
    <w:basedOn w:val="a7"/>
    <w:link w:val="affff2"/>
    <w:uiPriority w:val="99"/>
    <w:qFormat/>
    <w:rsid w:val="00AA0099"/>
    <w:pPr>
      <w:numPr>
        <w:numId w:val="1"/>
      </w:numPr>
      <w:spacing w:before="0" w:beforeAutospacing="0" w:after="0" w:afterAutospacing="0"/>
      <w:jc w:val="both"/>
    </w:pPr>
    <w:rPr>
      <w:rFonts w:ascii="Arial Narrow" w:eastAsia="Calibri" w:hAnsi="Arial Narrow"/>
      <w:sz w:val="18"/>
      <w:szCs w:val="18"/>
    </w:rPr>
  </w:style>
  <w:style w:type="paragraph" w:customStyle="1" w:styleId="1f5">
    <w:name w:val="Абзац списка1"/>
    <w:basedOn w:val="a0"/>
    <w:rsid w:val="00AA0099"/>
    <w:pPr>
      <w:spacing w:after="0" w:line="240" w:lineRule="auto"/>
      <w:ind w:left="708"/>
    </w:pPr>
    <w:rPr>
      <w:rFonts w:ascii="Times New Roman" w:eastAsia="Calibri" w:hAnsi="Times New Roman" w:cs="Times New Roman"/>
      <w:sz w:val="20"/>
      <w:szCs w:val="20"/>
      <w:lang w:eastAsia="ru-RU"/>
    </w:rPr>
  </w:style>
  <w:style w:type="character" w:customStyle="1" w:styleId="affff3">
    <w:name w:val="заголовок столбца Знак"/>
    <w:link w:val="affff4"/>
    <w:locked/>
    <w:rsid w:val="00AA0099"/>
    <w:rPr>
      <w:b/>
      <w:color w:val="000000"/>
      <w:sz w:val="16"/>
      <w:lang w:eastAsia="ar-SA"/>
    </w:rPr>
  </w:style>
  <w:style w:type="paragraph" w:customStyle="1" w:styleId="affff4">
    <w:name w:val="заголовок столбца"/>
    <w:basedOn w:val="a0"/>
    <w:link w:val="affff3"/>
    <w:rsid w:val="00AA0099"/>
    <w:pPr>
      <w:suppressAutoHyphens/>
      <w:snapToGrid w:val="0"/>
      <w:spacing w:after="120" w:line="240" w:lineRule="auto"/>
      <w:jc w:val="center"/>
    </w:pPr>
    <w:rPr>
      <w:b/>
      <w:color w:val="000000"/>
      <w:sz w:val="16"/>
      <w:lang w:eastAsia="ar-SA"/>
    </w:rPr>
  </w:style>
  <w:style w:type="paragraph" w:customStyle="1" w:styleId="normacttext">
    <w:name w:val="norm_act_text"/>
    <w:basedOn w:val="a0"/>
    <w:rsid w:val="00AA00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text">
    <w:name w:val="page_text"/>
    <w:basedOn w:val="a0"/>
    <w:uiPriority w:val="99"/>
    <w:rsid w:val="00AA00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5">
    <w:name w:val="Основной текст_"/>
    <w:link w:val="68"/>
    <w:locked/>
    <w:rsid w:val="00AA0099"/>
    <w:rPr>
      <w:shd w:val="clear" w:color="auto" w:fill="FFFFFF"/>
    </w:rPr>
  </w:style>
  <w:style w:type="paragraph" w:customStyle="1" w:styleId="68">
    <w:name w:val="Основной текст68"/>
    <w:basedOn w:val="a0"/>
    <w:link w:val="affff5"/>
    <w:rsid w:val="00AA0099"/>
    <w:pPr>
      <w:shd w:val="clear" w:color="auto" w:fill="FFFFFF"/>
      <w:spacing w:after="780" w:line="211" w:lineRule="exact"/>
      <w:jc w:val="right"/>
    </w:pPr>
  </w:style>
  <w:style w:type="paragraph" w:customStyle="1" w:styleId="xl66">
    <w:name w:val="xl66"/>
    <w:basedOn w:val="a0"/>
    <w:rsid w:val="00AA00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AA0099"/>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8">
    <w:name w:val="xl68"/>
    <w:basedOn w:val="a0"/>
    <w:rsid w:val="00AA0099"/>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AA0099"/>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0"/>
    <w:rsid w:val="00AA0099"/>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
    <w:name w:val="xl74"/>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0"/>
    <w:rsid w:val="00AA00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AA0099"/>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0"/>
    <w:rsid w:val="00AA0099"/>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0">
    <w:name w:val="xl80"/>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0"/>
    <w:rsid w:val="00AA00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0"/>
    <w:rsid w:val="00AA009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0"/>
    <w:rsid w:val="00AA0099"/>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4">
    <w:name w:val="xl94"/>
    <w:basedOn w:val="a0"/>
    <w:rsid w:val="00AA0099"/>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5">
    <w:name w:val="xl95"/>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7">
    <w:name w:val="xl97"/>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0"/>
    <w:rsid w:val="00AA0099"/>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04">
    <w:name w:val="xl104"/>
    <w:basedOn w:val="a0"/>
    <w:rsid w:val="00AA0099"/>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05">
    <w:name w:val="xl105"/>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11">
    <w:name w:val="xl111"/>
    <w:basedOn w:val="a0"/>
    <w:rsid w:val="00AA0099"/>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0"/>
    <w:rsid w:val="00AA009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0"/>
    <w:rsid w:val="00AA009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4">
    <w:name w:val="xl114"/>
    <w:basedOn w:val="a0"/>
    <w:rsid w:val="00AA0099"/>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5">
    <w:name w:val="xl115"/>
    <w:basedOn w:val="a0"/>
    <w:rsid w:val="00AA0099"/>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6">
    <w:name w:val="xl116"/>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0"/>
    <w:rsid w:val="00AA009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0"/>
    <w:rsid w:val="00AA0099"/>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9">
    <w:name w:val="xl119"/>
    <w:basedOn w:val="a0"/>
    <w:rsid w:val="00AA0099"/>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
    <w:name w:val="xl122"/>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
    <w:name w:val="xl123"/>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
    <w:name w:val="xl124"/>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
    <w:name w:val="xl125"/>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6">
    <w:name w:val="xl126"/>
    <w:basedOn w:val="a0"/>
    <w:rsid w:val="00AA009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0"/>
    <w:rsid w:val="00AA0099"/>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3">
    <w:name w:val="xl133"/>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8">
    <w:name w:val="xl138"/>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9">
    <w:name w:val="xl139"/>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0">
    <w:name w:val="xl140"/>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0"/>
    <w:rsid w:val="00AA0099"/>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0"/>
    <w:rsid w:val="00AA00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0"/>
    <w:rsid w:val="00AA0099"/>
    <w:pPr>
      <w:pBdr>
        <w:top w:val="single" w:sz="4" w:space="0" w:color="auto"/>
        <w:left w:val="single" w:sz="4" w:space="0" w:color="auto"/>
        <w:bottom w:val="single" w:sz="4" w:space="0" w:color="auto"/>
        <w:right w:val="single" w:sz="4"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5">
    <w:name w:val="xl145"/>
    <w:basedOn w:val="a0"/>
    <w:rsid w:val="00AA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0"/>
    <w:rsid w:val="00AA0099"/>
    <w:pPr>
      <w:pBdr>
        <w:top w:val="single" w:sz="4" w:space="0" w:color="auto"/>
        <w:left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7">
    <w:name w:val="xl147"/>
    <w:basedOn w:val="a0"/>
    <w:rsid w:val="00AA0099"/>
    <w:pPr>
      <w:pBdr>
        <w:top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8">
    <w:name w:val="xl148"/>
    <w:basedOn w:val="a0"/>
    <w:rsid w:val="00AA0099"/>
    <w:pPr>
      <w:pBdr>
        <w:top w:val="single" w:sz="4" w:space="0" w:color="auto"/>
        <w:bottom w:val="single" w:sz="4" w:space="0" w:color="auto"/>
        <w:right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0"/>
    <w:rsid w:val="00AA009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0"/>
    <w:rsid w:val="00AA009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0"/>
    <w:rsid w:val="00AA0099"/>
    <w:pPr>
      <w:pBdr>
        <w:top w:val="single" w:sz="4" w:space="0" w:color="auto"/>
        <w:left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2">
    <w:name w:val="xl152"/>
    <w:basedOn w:val="a0"/>
    <w:rsid w:val="00AA009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0"/>
    <w:rsid w:val="00AA0099"/>
    <w:pPr>
      <w:pBdr>
        <w:top w:val="single" w:sz="8" w:space="0" w:color="auto"/>
        <w:left w:val="single" w:sz="8" w:space="0" w:color="auto"/>
        <w:bottom w:val="single" w:sz="8"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4">
    <w:name w:val="xl154"/>
    <w:basedOn w:val="a0"/>
    <w:rsid w:val="00AA009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5">
    <w:name w:val="xl155"/>
    <w:basedOn w:val="a0"/>
    <w:rsid w:val="00AA009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0"/>
    <w:rsid w:val="00AA0099"/>
    <w:pPr>
      <w:pBdr>
        <w:top w:val="single" w:sz="4" w:space="0" w:color="auto"/>
        <w:left w:val="single" w:sz="4" w:space="0" w:color="auto"/>
        <w:bottom w:val="single" w:sz="4"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7">
    <w:name w:val="xl157"/>
    <w:basedOn w:val="a0"/>
    <w:rsid w:val="00AA0099"/>
    <w:pPr>
      <w:pBdr>
        <w:top w:val="single" w:sz="4" w:space="0" w:color="auto"/>
        <w:bottom w:val="single" w:sz="4"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8">
    <w:name w:val="xl158"/>
    <w:basedOn w:val="a0"/>
    <w:rsid w:val="00AA0099"/>
    <w:pPr>
      <w:pBdr>
        <w:top w:val="single" w:sz="4" w:space="0" w:color="auto"/>
        <w:bottom w:val="single" w:sz="4" w:space="0" w:color="auto"/>
        <w:right w:val="single" w:sz="4"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9">
    <w:name w:val="xl159"/>
    <w:basedOn w:val="a0"/>
    <w:rsid w:val="00AA0099"/>
    <w:pPr>
      <w:pBdr>
        <w:top w:val="single" w:sz="8" w:space="0" w:color="auto"/>
        <w:left w:val="single" w:sz="8" w:space="0" w:color="auto"/>
        <w:bottom w:val="single" w:sz="8"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60">
    <w:name w:val="xl160"/>
    <w:basedOn w:val="a0"/>
    <w:rsid w:val="00AA009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1">
    <w:name w:val="xl161"/>
    <w:basedOn w:val="a0"/>
    <w:rsid w:val="00AA0099"/>
    <w:pPr>
      <w:pBdr>
        <w:top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2">
    <w:name w:val="xl162"/>
    <w:basedOn w:val="a0"/>
    <w:rsid w:val="00AA0099"/>
    <w:pPr>
      <w:pBdr>
        <w:top w:val="single" w:sz="4" w:space="0" w:color="auto"/>
        <w:bottom w:val="single" w:sz="4" w:space="0" w:color="auto"/>
        <w:right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3">
    <w:name w:val="xl163"/>
    <w:basedOn w:val="a0"/>
    <w:rsid w:val="00AA009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164">
    <w:name w:val="xl164"/>
    <w:basedOn w:val="a0"/>
    <w:rsid w:val="00AA0099"/>
    <w:pPr>
      <w:pBdr>
        <w:top w:val="single" w:sz="4" w:space="0" w:color="auto"/>
        <w:left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5">
    <w:name w:val="xl165"/>
    <w:basedOn w:val="a0"/>
    <w:rsid w:val="00AA0099"/>
    <w:pPr>
      <w:pBdr>
        <w:top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
    <w:name w:val="xl166"/>
    <w:basedOn w:val="a0"/>
    <w:rsid w:val="00AA0099"/>
    <w:pPr>
      <w:pBdr>
        <w:top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7">
    <w:name w:val="xl167"/>
    <w:basedOn w:val="a0"/>
    <w:rsid w:val="00AA0099"/>
    <w:pPr>
      <w:pBdr>
        <w:top w:val="single" w:sz="4" w:space="0" w:color="auto"/>
        <w:left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AA0099"/>
    <w:pPr>
      <w:pBdr>
        <w:top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9">
    <w:name w:val="xl169"/>
    <w:basedOn w:val="a0"/>
    <w:rsid w:val="00AA0099"/>
    <w:pPr>
      <w:pBdr>
        <w:top w:val="single" w:sz="4" w:space="0" w:color="auto"/>
        <w:left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0">
    <w:name w:val="xl170"/>
    <w:basedOn w:val="a0"/>
    <w:rsid w:val="00AA0099"/>
    <w:pPr>
      <w:pBdr>
        <w:top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character" w:customStyle="1" w:styleId="130">
    <w:name w:val="Основной текст (13)_"/>
    <w:link w:val="131"/>
    <w:locked/>
    <w:rsid w:val="00AA0099"/>
    <w:rPr>
      <w:rFonts w:ascii="Calibri" w:hAnsi="Calibri"/>
      <w:sz w:val="34"/>
      <w:szCs w:val="34"/>
      <w:shd w:val="clear" w:color="auto" w:fill="FFFFFF"/>
    </w:rPr>
  </w:style>
  <w:style w:type="paragraph" w:customStyle="1" w:styleId="131">
    <w:name w:val="Основной текст (13)1"/>
    <w:basedOn w:val="a0"/>
    <w:link w:val="130"/>
    <w:rsid w:val="00AA0099"/>
    <w:pPr>
      <w:shd w:val="clear" w:color="auto" w:fill="FFFFFF"/>
      <w:spacing w:before="420" w:after="180" w:line="360" w:lineRule="exact"/>
      <w:jc w:val="center"/>
    </w:pPr>
    <w:rPr>
      <w:rFonts w:ascii="Calibri" w:hAnsi="Calibri"/>
      <w:sz w:val="34"/>
      <w:szCs w:val="34"/>
    </w:rPr>
  </w:style>
  <w:style w:type="paragraph" w:customStyle="1" w:styleId="list005f0020paragraph">
    <w:name w:val="list_005f0020paragraph"/>
    <w:basedOn w:val="a0"/>
    <w:uiPriority w:val="99"/>
    <w:rsid w:val="00AA0099"/>
    <w:pPr>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book">
    <w:name w:val="book"/>
    <w:basedOn w:val="a0"/>
    <w:uiPriority w:val="99"/>
    <w:rsid w:val="00AA00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6">
    <w:name w:val="Без интервала1"/>
    <w:rsid w:val="00AA0099"/>
    <w:pPr>
      <w:tabs>
        <w:tab w:val="left" w:pos="1021"/>
      </w:tabs>
      <w:spacing w:after="0" w:line="240" w:lineRule="auto"/>
      <w:ind w:firstLine="567"/>
      <w:jc w:val="both"/>
    </w:pPr>
    <w:rPr>
      <w:rFonts w:ascii="Times New Roman" w:eastAsia="Calibri" w:hAnsi="Times New Roman" w:cs="Arial"/>
      <w:lang w:eastAsia="ru-RU"/>
    </w:rPr>
  </w:style>
  <w:style w:type="paragraph" w:customStyle="1" w:styleId="descriptionind">
    <w:name w:val="descriptionind"/>
    <w:basedOn w:val="a0"/>
    <w:rsid w:val="00AA00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d">
    <w:name w:val="Абзац списка2"/>
    <w:basedOn w:val="a0"/>
    <w:rsid w:val="00AA0099"/>
    <w:pPr>
      <w:spacing w:after="200" w:line="276" w:lineRule="auto"/>
      <w:ind w:left="720"/>
    </w:pPr>
    <w:rPr>
      <w:rFonts w:ascii="Calibri" w:eastAsia="Times New Roman" w:hAnsi="Calibri" w:cs="Times New Roman"/>
      <w:lang w:eastAsia="ru-RU"/>
    </w:rPr>
  </w:style>
  <w:style w:type="paragraph" w:customStyle="1" w:styleId="1f7">
    <w:name w:val="МОН1"/>
    <w:basedOn w:val="a0"/>
    <w:rsid w:val="00AA0099"/>
    <w:pPr>
      <w:spacing w:after="0" w:line="360" w:lineRule="auto"/>
      <w:ind w:firstLine="709"/>
      <w:jc w:val="both"/>
    </w:pPr>
    <w:rPr>
      <w:rFonts w:ascii="Times New Roman" w:eastAsia="Times New Roman" w:hAnsi="Times New Roman" w:cs="Times New Roman"/>
      <w:sz w:val="28"/>
      <w:szCs w:val="24"/>
      <w:lang w:eastAsia="ru-RU"/>
    </w:rPr>
  </w:style>
  <w:style w:type="paragraph" w:customStyle="1" w:styleId="Normal1">
    <w:name w:val="Normal1"/>
    <w:uiPriority w:val="99"/>
    <w:rsid w:val="00AA0099"/>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2e">
    <w:name w:val="?????2"/>
    <w:basedOn w:val="a0"/>
    <w:rsid w:val="00AA0099"/>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f">
    <w:name w:val="Основной текст (2)_"/>
    <w:link w:val="2f0"/>
    <w:locked/>
    <w:rsid w:val="00AA0099"/>
    <w:rPr>
      <w:b/>
      <w:bCs/>
      <w:sz w:val="27"/>
      <w:szCs w:val="27"/>
      <w:shd w:val="clear" w:color="auto" w:fill="FFFFFF"/>
    </w:rPr>
  </w:style>
  <w:style w:type="paragraph" w:customStyle="1" w:styleId="2f0">
    <w:name w:val="Основной текст (2)"/>
    <w:basedOn w:val="a0"/>
    <w:link w:val="2f"/>
    <w:rsid w:val="00AA0099"/>
    <w:pPr>
      <w:widowControl w:val="0"/>
      <w:shd w:val="clear" w:color="auto" w:fill="FFFFFF"/>
      <w:spacing w:after="0" w:line="480" w:lineRule="exact"/>
      <w:ind w:firstLine="720"/>
      <w:jc w:val="both"/>
    </w:pPr>
    <w:rPr>
      <w:b/>
      <w:bCs/>
      <w:sz w:val="27"/>
      <w:szCs w:val="27"/>
    </w:rPr>
  </w:style>
  <w:style w:type="paragraph" w:customStyle="1" w:styleId="38">
    <w:name w:val="Основной текст3"/>
    <w:basedOn w:val="a0"/>
    <w:rsid w:val="00AA0099"/>
    <w:pPr>
      <w:widowControl w:val="0"/>
      <w:shd w:val="clear" w:color="auto" w:fill="FFFFFF"/>
      <w:spacing w:after="0" w:line="480" w:lineRule="exact"/>
      <w:jc w:val="both"/>
    </w:pPr>
    <w:rPr>
      <w:rFonts w:ascii="Times New Roman" w:eastAsia="Times New Roman" w:hAnsi="Times New Roman" w:cs="Times New Roman"/>
      <w:sz w:val="27"/>
      <w:szCs w:val="27"/>
    </w:rPr>
  </w:style>
  <w:style w:type="paragraph" w:customStyle="1" w:styleId="-11">
    <w:name w:val="Цветной список - Акцент 11"/>
    <w:basedOn w:val="a0"/>
    <w:qFormat/>
    <w:rsid w:val="00AA0099"/>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2f1">
    <w:name w:val="Основной текст2"/>
    <w:basedOn w:val="a0"/>
    <w:rsid w:val="00AA0099"/>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1"/>
    <w:autoRedefine/>
    <w:uiPriority w:val="99"/>
    <w:rsid w:val="00AA0099"/>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AA0099"/>
    <w:rPr>
      <w:i/>
      <w:shd w:val="clear" w:color="auto" w:fill="FFFFFF"/>
    </w:rPr>
  </w:style>
  <w:style w:type="paragraph" w:customStyle="1" w:styleId="141">
    <w:name w:val="Основной текст (14)1"/>
    <w:basedOn w:val="a0"/>
    <w:link w:val="140"/>
    <w:rsid w:val="00AA0099"/>
    <w:pPr>
      <w:shd w:val="clear" w:color="auto" w:fill="FFFFFF"/>
      <w:spacing w:after="0" w:line="211" w:lineRule="exact"/>
      <w:ind w:firstLine="400"/>
      <w:jc w:val="both"/>
    </w:pPr>
    <w:rPr>
      <w:i/>
    </w:rPr>
  </w:style>
  <w:style w:type="character" w:customStyle="1" w:styleId="2f2">
    <w:name w:val="Заголовок №2_"/>
    <w:link w:val="212"/>
    <w:locked/>
    <w:rsid w:val="00AA0099"/>
    <w:rPr>
      <w:b/>
      <w:shd w:val="clear" w:color="auto" w:fill="FFFFFF"/>
    </w:rPr>
  </w:style>
  <w:style w:type="paragraph" w:customStyle="1" w:styleId="212">
    <w:name w:val="Заголовок №21"/>
    <w:basedOn w:val="a0"/>
    <w:link w:val="2f2"/>
    <w:rsid w:val="00AA0099"/>
    <w:pPr>
      <w:shd w:val="clear" w:color="auto" w:fill="FFFFFF"/>
      <w:spacing w:before="60" w:after="60" w:line="240" w:lineRule="atLeast"/>
      <w:jc w:val="center"/>
      <w:outlineLvl w:val="1"/>
    </w:pPr>
    <w:rPr>
      <w:b/>
    </w:rPr>
  </w:style>
  <w:style w:type="paragraph" w:customStyle="1" w:styleId="ListParagraph1">
    <w:name w:val="List Paragraph1"/>
    <w:basedOn w:val="a0"/>
    <w:uiPriority w:val="99"/>
    <w:rsid w:val="00AA0099"/>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AA0099"/>
    <w:pPr>
      <w:spacing w:after="0" w:line="240" w:lineRule="auto"/>
      <w:ind w:firstLine="709"/>
      <w:jc w:val="both"/>
    </w:pPr>
    <w:rPr>
      <w:rFonts w:ascii="Times New Roman" w:eastAsia="Times New Roman" w:hAnsi="Times New Roman" w:cs="Times New Roman"/>
      <w:szCs w:val="20"/>
      <w:lang w:eastAsia="ru-RU"/>
    </w:rPr>
  </w:style>
  <w:style w:type="paragraph" w:customStyle="1" w:styleId="BodyText211">
    <w:name w:val="Body Text 211"/>
    <w:basedOn w:val="a0"/>
    <w:uiPriority w:val="99"/>
    <w:rsid w:val="00AA0099"/>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MediumGrid21">
    <w:name w:val="Medium Grid 21"/>
    <w:basedOn w:val="a0"/>
    <w:uiPriority w:val="99"/>
    <w:rsid w:val="00AA0099"/>
    <w:pPr>
      <w:spacing w:after="0" w:line="240" w:lineRule="auto"/>
      <w:ind w:firstLine="709"/>
      <w:jc w:val="both"/>
    </w:pPr>
    <w:rPr>
      <w:rFonts w:ascii="Times New Roman" w:eastAsia="Times New Roman" w:hAnsi="Times New Roman" w:cs="Times New Roman"/>
      <w:sz w:val="24"/>
      <w:szCs w:val="32"/>
    </w:rPr>
  </w:style>
  <w:style w:type="paragraph" w:customStyle="1" w:styleId="TOCHeading1">
    <w:name w:val="TOC Heading1"/>
    <w:basedOn w:val="1"/>
    <w:next w:val="a0"/>
    <w:uiPriority w:val="99"/>
    <w:rsid w:val="00AA0099"/>
    <w:pPr>
      <w:jc w:val="center"/>
      <w:outlineLvl w:val="9"/>
    </w:pPr>
    <w:rPr>
      <w:rFonts w:cs="Times New Roman"/>
      <w:bCs w:val="0"/>
      <w:sz w:val="20"/>
      <w:szCs w:val="20"/>
      <w:lang w:val="ru-RU" w:eastAsia="en-US"/>
    </w:rPr>
  </w:style>
  <w:style w:type="paragraph" w:customStyle="1" w:styleId="c13">
    <w:name w:val="c13"/>
    <w:basedOn w:val="a0"/>
    <w:uiPriority w:val="99"/>
    <w:rsid w:val="00AA00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Знак Знак1 Знак Знак Знак1"/>
    <w:basedOn w:val="a0"/>
    <w:rsid w:val="00AA0099"/>
    <w:pPr>
      <w:spacing w:line="240" w:lineRule="exact"/>
    </w:pPr>
    <w:rPr>
      <w:rFonts w:ascii="Verdana" w:eastAsia="Times New Roman" w:hAnsi="Verdana" w:cs="Times New Roman"/>
      <w:sz w:val="20"/>
      <w:szCs w:val="20"/>
      <w:lang w:val="en-US"/>
    </w:rPr>
  </w:style>
  <w:style w:type="paragraph" w:customStyle="1" w:styleId="1f8">
    <w:name w:val="Знак Знак Знак Знак Знак1"/>
    <w:basedOn w:val="a0"/>
    <w:rsid w:val="00AA0099"/>
    <w:pPr>
      <w:spacing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AA0099"/>
    <w:pPr>
      <w:autoSpaceDE w:val="0"/>
      <w:autoSpaceDN w:val="0"/>
      <w:spacing w:line="240" w:lineRule="exact"/>
    </w:pPr>
    <w:rPr>
      <w:rFonts w:ascii="Arial" w:eastAsia="Times New Roman" w:hAnsi="Arial" w:cs="Arial"/>
      <w:sz w:val="20"/>
      <w:szCs w:val="20"/>
      <w:lang w:val="en-US"/>
    </w:rPr>
  </w:style>
  <w:style w:type="paragraph" w:customStyle="1" w:styleId="1f9">
    <w:name w:val="Знак Знак Знак1"/>
    <w:basedOn w:val="a0"/>
    <w:rsid w:val="00AA0099"/>
    <w:pPr>
      <w:spacing w:line="240" w:lineRule="exact"/>
    </w:pPr>
    <w:rPr>
      <w:rFonts w:ascii="Verdana" w:eastAsia="Times New Roman" w:hAnsi="Verdana" w:cs="Times New Roman"/>
      <w:sz w:val="20"/>
      <w:szCs w:val="20"/>
      <w:lang w:val="en-US"/>
    </w:rPr>
  </w:style>
  <w:style w:type="paragraph" w:customStyle="1" w:styleId="1fa">
    <w:name w:val="Знак Знак Знак Знак1"/>
    <w:basedOn w:val="a0"/>
    <w:rsid w:val="00AA009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3">
    <w:name w:val="Знак2"/>
    <w:basedOn w:val="a0"/>
    <w:rsid w:val="00AA009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13">
    <w:name w:val="Знак Знак2 Знак1"/>
    <w:basedOn w:val="a0"/>
    <w:rsid w:val="00AA0099"/>
    <w:pPr>
      <w:spacing w:line="240" w:lineRule="exact"/>
    </w:pPr>
    <w:rPr>
      <w:rFonts w:ascii="Verdana" w:eastAsia="Times New Roman" w:hAnsi="Verdana" w:cs="Times New Roman"/>
      <w:sz w:val="20"/>
      <w:szCs w:val="20"/>
      <w:lang w:val="en-US"/>
    </w:rPr>
  </w:style>
  <w:style w:type="paragraph" w:customStyle="1" w:styleId="1fb">
    <w:name w:val="Знак Знак Знак Знак Знак Знак Знак Знак Знак1"/>
    <w:basedOn w:val="a0"/>
    <w:rsid w:val="00AA009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dash0410043104370430044600200441043f04380441043a0430">
    <w:name w:val="dash0410_0431_0437_0430_0446_0020_0441_043f_0438_0441_043a_0430"/>
    <w:basedOn w:val="a0"/>
    <w:rsid w:val="00AA0099"/>
    <w:pPr>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AA0099"/>
    <w:pPr>
      <w:spacing w:after="120" w:line="480" w:lineRule="atLeast"/>
    </w:pPr>
    <w:rPr>
      <w:rFonts w:ascii="Times New Roman" w:eastAsia="Times New Roman" w:hAnsi="Times New Roman" w:cs="Times New Roman"/>
      <w:sz w:val="24"/>
      <w:szCs w:val="24"/>
      <w:lang w:eastAsia="ru-RU"/>
    </w:rPr>
  </w:style>
  <w:style w:type="paragraph" w:customStyle="1" w:styleId="affff6">
    <w:name w:val="Основной"/>
    <w:basedOn w:val="a0"/>
    <w:rsid w:val="00AA0099"/>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affff7">
    <w:name w:val="Название таблицы"/>
    <w:basedOn w:val="affff6"/>
    <w:rsid w:val="00AA0099"/>
    <w:pPr>
      <w:spacing w:before="113"/>
      <w:ind w:firstLine="0"/>
      <w:jc w:val="center"/>
    </w:pPr>
    <w:rPr>
      <w:b/>
      <w:bCs/>
    </w:rPr>
  </w:style>
  <w:style w:type="paragraph" w:customStyle="1" w:styleId="affff8">
    <w:name w:val="Буллит"/>
    <w:basedOn w:val="affff6"/>
    <w:rsid w:val="00AA0099"/>
    <w:pPr>
      <w:ind w:firstLine="244"/>
    </w:p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AA0099"/>
    <w:pPr>
      <w:spacing w:after="120" w:line="240" w:lineRule="auto"/>
      <w:ind w:left="280"/>
    </w:pPr>
    <w:rPr>
      <w:rFonts w:ascii="Times New Roman" w:eastAsia="Calibri" w:hAnsi="Times New Roman" w:cs="Times New Roman"/>
      <w:sz w:val="24"/>
      <w:szCs w:val="24"/>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AA0099"/>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AA0099"/>
    <w:pPr>
      <w:spacing w:after="120" w:line="240" w:lineRule="auto"/>
      <w:ind w:left="280"/>
    </w:pPr>
    <w:rPr>
      <w:rFonts w:ascii="Times New Roman" w:eastAsia="Times New Roman" w:hAnsi="Times New Roman" w:cs="Times New Roman"/>
      <w:sz w:val="24"/>
      <w:szCs w:val="24"/>
      <w:lang w:eastAsia="ru-RU"/>
    </w:rPr>
  </w:style>
  <w:style w:type="character" w:customStyle="1" w:styleId="350">
    <w:name w:val="Основной текст (35)_"/>
    <w:link w:val="351"/>
    <w:uiPriority w:val="99"/>
    <w:locked/>
    <w:rsid w:val="00AA0099"/>
    <w:rPr>
      <w:rFonts w:ascii="Arial" w:hAnsi="Arial" w:cs="Arial"/>
      <w:spacing w:val="-10"/>
      <w:shd w:val="clear" w:color="auto" w:fill="FFFFFF"/>
    </w:rPr>
  </w:style>
  <w:style w:type="paragraph" w:customStyle="1" w:styleId="351">
    <w:name w:val="Основной текст (35)"/>
    <w:basedOn w:val="a0"/>
    <w:link w:val="350"/>
    <w:uiPriority w:val="99"/>
    <w:rsid w:val="00AA0099"/>
    <w:pPr>
      <w:widowControl w:val="0"/>
      <w:shd w:val="clear" w:color="auto" w:fill="FFFFFF"/>
      <w:spacing w:after="0" w:line="322" w:lineRule="exact"/>
    </w:pPr>
    <w:rPr>
      <w:rFonts w:ascii="Arial" w:hAnsi="Arial" w:cs="Arial"/>
      <w:spacing w:val="-10"/>
    </w:rPr>
  </w:style>
  <w:style w:type="character" w:customStyle="1" w:styleId="39">
    <w:name w:val="Основной текст (3)_"/>
    <w:link w:val="3a"/>
    <w:locked/>
    <w:rsid w:val="00AA0099"/>
    <w:rPr>
      <w:sz w:val="26"/>
      <w:szCs w:val="26"/>
      <w:shd w:val="clear" w:color="auto" w:fill="FFFFFF"/>
    </w:rPr>
  </w:style>
  <w:style w:type="paragraph" w:customStyle="1" w:styleId="3a">
    <w:name w:val="Основной текст (3)"/>
    <w:basedOn w:val="a0"/>
    <w:link w:val="39"/>
    <w:rsid w:val="00AA0099"/>
    <w:pPr>
      <w:widowControl w:val="0"/>
      <w:shd w:val="clear" w:color="auto" w:fill="FFFFFF"/>
      <w:spacing w:after="0" w:line="293" w:lineRule="exact"/>
      <w:ind w:hanging="1280"/>
    </w:pPr>
    <w:rPr>
      <w:sz w:val="26"/>
      <w:szCs w:val="26"/>
    </w:rPr>
  </w:style>
  <w:style w:type="character" w:customStyle="1" w:styleId="42">
    <w:name w:val="Основной текст (4)_"/>
    <w:link w:val="43"/>
    <w:locked/>
    <w:rsid w:val="00AA0099"/>
    <w:rPr>
      <w:b/>
      <w:bCs/>
      <w:sz w:val="26"/>
      <w:szCs w:val="26"/>
      <w:shd w:val="clear" w:color="auto" w:fill="FFFFFF"/>
    </w:rPr>
  </w:style>
  <w:style w:type="paragraph" w:customStyle="1" w:styleId="43">
    <w:name w:val="Основной текст (4)"/>
    <w:basedOn w:val="a0"/>
    <w:link w:val="42"/>
    <w:rsid w:val="00AA0099"/>
    <w:pPr>
      <w:widowControl w:val="0"/>
      <w:shd w:val="clear" w:color="auto" w:fill="FFFFFF"/>
      <w:spacing w:after="120" w:line="0" w:lineRule="atLeast"/>
      <w:ind w:firstLine="320"/>
      <w:jc w:val="both"/>
    </w:pPr>
    <w:rPr>
      <w:b/>
      <w:bCs/>
      <w:sz w:val="26"/>
      <w:szCs w:val="26"/>
    </w:rPr>
  </w:style>
  <w:style w:type="character" w:customStyle="1" w:styleId="52">
    <w:name w:val="Основной текст (5)_"/>
    <w:link w:val="53"/>
    <w:locked/>
    <w:rsid w:val="00AA0099"/>
    <w:rPr>
      <w:i/>
      <w:iCs/>
      <w:shd w:val="clear" w:color="auto" w:fill="FFFFFF"/>
    </w:rPr>
  </w:style>
  <w:style w:type="paragraph" w:customStyle="1" w:styleId="53">
    <w:name w:val="Основной текст (5)"/>
    <w:basedOn w:val="a0"/>
    <w:link w:val="52"/>
    <w:rsid w:val="00AA0099"/>
    <w:pPr>
      <w:widowControl w:val="0"/>
      <w:shd w:val="clear" w:color="auto" w:fill="FFFFFF"/>
      <w:spacing w:after="0" w:line="211" w:lineRule="exact"/>
    </w:pPr>
    <w:rPr>
      <w:i/>
      <w:iCs/>
    </w:rPr>
  </w:style>
  <w:style w:type="character" w:customStyle="1" w:styleId="54">
    <w:name w:val="Заголовок №5_"/>
    <w:link w:val="55"/>
    <w:locked/>
    <w:rsid w:val="00AA0099"/>
    <w:rPr>
      <w:b/>
      <w:bCs/>
      <w:sz w:val="21"/>
      <w:szCs w:val="21"/>
      <w:shd w:val="clear" w:color="auto" w:fill="FFFFFF"/>
    </w:rPr>
  </w:style>
  <w:style w:type="paragraph" w:customStyle="1" w:styleId="55">
    <w:name w:val="Заголовок №5"/>
    <w:basedOn w:val="a0"/>
    <w:link w:val="54"/>
    <w:rsid w:val="00AA0099"/>
    <w:pPr>
      <w:widowControl w:val="0"/>
      <w:shd w:val="clear" w:color="auto" w:fill="FFFFFF"/>
      <w:spacing w:after="0" w:line="211" w:lineRule="exact"/>
      <w:jc w:val="both"/>
      <w:outlineLvl w:val="4"/>
    </w:pPr>
    <w:rPr>
      <w:b/>
      <w:bCs/>
      <w:sz w:val="21"/>
      <w:szCs w:val="21"/>
    </w:rPr>
  </w:style>
  <w:style w:type="character" w:customStyle="1" w:styleId="62">
    <w:name w:val="Основной текст (6)_"/>
    <w:link w:val="63"/>
    <w:locked/>
    <w:rsid w:val="00AA0099"/>
    <w:rPr>
      <w:b/>
      <w:bCs/>
      <w:sz w:val="21"/>
      <w:szCs w:val="21"/>
      <w:shd w:val="clear" w:color="auto" w:fill="FFFFFF"/>
    </w:rPr>
  </w:style>
  <w:style w:type="paragraph" w:customStyle="1" w:styleId="63">
    <w:name w:val="Основной текст (6)"/>
    <w:basedOn w:val="a0"/>
    <w:link w:val="62"/>
    <w:rsid w:val="00AA0099"/>
    <w:pPr>
      <w:widowControl w:val="0"/>
      <w:shd w:val="clear" w:color="auto" w:fill="FFFFFF"/>
      <w:spacing w:before="300" w:after="0" w:line="211" w:lineRule="exact"/>
      <w:ind w:hanging="140"/>
    </w:pPr>
    <w:rPr>
      <w:b/>
      <w:bCs/>
      <w:sz w:val="21"/>
      <w:szCs w:val="21"/>
    </w:rPr>
  </w:style>
  <w:style w:type="character" w:customStyle="1" w:styleId="72">
    <w:name w:val="Основной текст (7)_"/>
    <w:link w:val="73"/>
    <w:locked/>
    <w:rsid w:val="00AA0099"/>
    <w:rPr>
      <w:sz w:val="17"/>
      <w:szCs w:val="17"/>
      <w:shd w:val="clear" w:color="auto" w:fill="FFFFFF"/>
    </w:rPr>
  </w:style>
  <w:style w:type="paragraph" w:customStyle="1" w:styleId="73">
    <w:name w:val="Основной текст (7)"/>
    <w:basedOn w:val="a0"/>
    <w:link w:val="72"/>
    <w:rsid w:val="00AA0099"/>
    <w:pPr>
      <w:widowControl w:val="0"/>
      <w:shd w:val="clear" w:color="auto" w:fill="FFFFFF"/>
      <w:spacing w:after="0" w:line="168" w:lineRule="exact"/>
      <w:ind w:firstLine="320"/>
      <w:jc w:val="both"/>
    </w:pPr>
    <w:rPr>
      <w:sz w:val="17"/>
      <w:szCs w:val="17"/>
    </w:rPr>
  </w:style>
  <w:style w:type="character" w:customStyle="1" w:styleId="Exact">
    <w:name w:val="Подпись к картинке Exact"/>
    <w:link w:val="affff9"/>
    <w:locked/>
    <w:rsid w:val="00AA0099"/>
    <w:rPr>
      <w:sz w:val="21"/>
      <w:szCs w:val="21"/>
      <w:shd w:val="clear" w:color="auto" w:fill="FFFFFF"/>
    </w:rPr>
  </w:style>
  <w:style w:type="paragraph" w:customStyle="1" w:styleId="affff9">
    <w:name w:val="Подпись к картинке"/>
    <w:basedOn w:val="a0"/>
    <w:link w:val="Exact"/>
    <w:rsid w:val="00AA0099"/>
    <w:pPr>
      <w:widowControl w:val="0"/>
      <w:shd w:val="clear" w:color="auto" w:fill="FFFFFF"/>
      <w:spacing w:after="0" w:line="0" w:lineRule="atLeast"/>
    </w:pPr>
    <w:rPr>
      <w:sz w:val="21"/>
      <w:szCs w:val="21"/>
    </w:rPr>
  </w:style>
  <w:style w:type="character" w:customStyle="1" w:styleId="2Exact">
    <w:name w:val="Заголовок №2 Exact"/>
    <w:link w:val="2f4"/>
    <w:locked/>
    <w:rsid w:val="00AA0099"/>
    <w:rPr>
      <w:b/>
      <w:bCs/>
      <w:sz w:val="26"/>
      <w:szCs w:val="26"/>
      <w:shd w:val="clear" w:color="auto" w:fill="FFFFFF"/>
    </w:rPr>
  </w:style>
  <w:style w:type="paragraph" w:customStyle="1" w:styleId="2f4">
    <w:name w:val="Заголовок №2"/>
    <w:basedOn w:val="a0"/>
    <w:link w:val="2Exact"/>
    <w:rsid w:val="00AA0099"/>
    <w:pPr>
      <w:widowControl w:val="0"/>
      <w:shd w:val="clear" w:color="auto" w:fill="FFFFFF"/>
      <w:spacing w:after="0" w:line="0" w:lineRule="atLeast"/>
      <w:outlineLvl w:val="1"/>
    </w:pPr>
    <w:rPr>
      <w:b/>
      <w:bCs/>
      <w:sz w:val="26"/>
      <w:szCs w:val="26"/>
    </w:rPr>
  </w:style>
  <w:style w:type="character" w:customStyle="1" w:styleId="8Exact">
    <w:name w:val="Основной текст (8) Exact"/>
    <w:link w:val="82"/>
    <w:locked/>
    <w:rsid w:val="00AA0099"/>
    <w:rPr>
      <w:sz w:val="17"/>
      <w:szCs w:val="17"/>
      <w:shd w:val="clear" w:color="auto" w:fill="FFFFFF"/>
    </w:rPr>
  </w:style>
  <w:style w:type="paragraph" w:customStyle="1" w:styleId="82">
    <w:name w:val="Основной текст (8)"/>
    <w:basedOn w:val="a0"/>
    <w:link w:val="8Exact"/>
    <w:rsid w:val="00AA0099"/>
    <w:pPr>
      <w:widowControl w:val="0"/>
      <w:shd w:val="clear" w:color="auto" w:fill="FFFFFF"/>
      <w:spacing w:after="0" w:line="158" w:lineRule="exact"/>
      <w:jc w:val="right"/>
    </w:pPr>
    <w:rPr>
      <w:sz w:val="17"/>
      <w:szCs w:val="17"/>
    </w:rPr>
  </w:style>
  <w:style w:type="character" w:customStyle="1" w:styleId="100">
    <w:name w:val="Основной текст (10)_"/>
    <w:link w:val="101"/>
    <w:locked/>
    <w:rsid w:val="00AA0099"/>
    <w:rPr>
      <w:b/>
      <w:bCs/>
      <w:i/>
      <w:iCs/>
      <w:sz w:val="21"/>
      <w:szCs w:val="21"/>
      <w:shd w:val="clear" w:color="auto" w:fill="FFFFFF"/>
    </w:rPr>
  </w:style>
  <w:style w:type="paragraph" w:customStyle="1" w:styleId="101">
    <w:name w:val="Основной текст (10)"/>
    <w:basedOn w:val="a0"/>
    <w:link w:val="100"/>
    <w:rsid w:val="00AA0099"/>
    <w:pPr>
      <w:widowControl w:val="0"/>
      <w:shd w:val="clear" w:color="auto" w:fill="FFFFFF"/>
      <w:spacing w:before="540" w:after="0" w:line="0" w:lineRule="atLeast"/>
      <w:jc w:val="both"/>
    </w:pPr>
    <w:rPr>
      <w:b/>
      <w:bCs/>
      <w:i/>
      <w:iCs/>
      <w:sz w:val="21"/>
      <w:szCs w:val="21"/>
    </w:rPr>
  </w:style>
  <w:style w:type="character" w:customStyle="1" w:styleId="92">
    <w:name w:val="Основной текст (9)_"/>
    <w:link w:val="93"/>
    <w:locked/>
    <w:rsid w:val="00AA0099"/>
    <w:rPr>
      <w:i/>
      <w:iCs/>
      <w:sz w:val="21"/>
      <w:szCs w:val="21"/>
      <w:shd w:val="clear" w:color="auto" w:fill="FFFFFF"/>
    </w:rPr>
  </w:style>
  <w:style w:type="paragraph" w:customStyle="1" w:styleId="93">
    <w:name w:val="Основной текст (9)"/>
    <w:basedOn w:val="a0"/>
    <w:link w:val="92"/>
    <w:rsid w:val="00AA0099"/>
    <w:pPr>
      <w:widowControl w:val="0"/>
      <w:shd w:val="clear" w:color="auto" w:fill="FFFFFF"/>
      <w:spacing w:before="60" w:after="0" w:line="211" w:lineRule="exact"/>
      <w:jc w:val="both"/>
    </w:pPr>
    <w:rPr>
      <w:i/>
      <w:iCs/>
      <w:sz w:val="21"/>
      <w:szCs w:val="21"/>
    </w:rPr>
  </w:style>
  <w:style w:type="character" w:customStyle="1" w:styleId="111">
    <w:name w:val="Основной текст (11)_"/>
    <w:link w:val="112"/>
    <w:uiPriority w:val="99"/>
    <w:locked/>
    <w:rsid w:val="00AA0099"/>
    <w:rPr>
      <w:rFonts w:ascii="Microsoft Sans Serif" w:eastAsia="Microsoft Sans Serif" w:hAnsi="Microsoft Sans Serif" w:cs="Microsoft Sans Serif"/>
      <w:i/>
      <w:iCs/>
      <w:sz w:val="16"/>
      <w:szCs w:val="16"/>
      <w:shd w:val="clear" w:color="auto" w:fill="FFFFFF"/>
    </w:rPr>
  </w:style>
  <w:style w:type="paragraph" w:customStyle="1" w:styleId="112">
    <w:name w:val="Основной текст (11)"/>
    <w:basedOn w:val="a0"/>
    <w:link w:val="111"/>
    <w:uiPriority w:val="99"/>
    <w:rsid w:val="00AA0099"/>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3Exact">
    <w:name w:val="Заголовок №3 Exact"/>
    <w:link w:val="3b"/>
    <w:locked/>
    <w:rsid w:val="00AA0099"/>
    <w:rPr>
      <w:sz w:val="21"/>
      <w:szCs w:val="21"/>
      <w:shd w:val="clear" w:color="auto" w:fill="FFFFFF"/>
      <w:lang w:val="en-US" w:bidi="en-US"/>
    </w:rPr>
  </w:style>
  <w:style w:type="paragraph" w:customStyle="1" w:styleId="3b">
    <w:name w:val="Заголовок №3"/>
    <w:basedOn w:val="a0"/>
    <w:link w:val="3Exact"/>
    <w:rsid w:val="00AA0099"/>
    <w:pPr>
      <w:widowControl w:val="0"/>
      <w:shd w:val="clear" w:color="auto" w:fill="FFFFFF"/>
      <w:spacing w:after="0" w:line="0" w:lineRule="atLeast"/>
      <w:outlineLvl w:val="2"/>
    </w:pPr>
    <w:rPr>
      <w:sz w:val="21"/>
      <w:szCs w:val="21"/>
      <w:lang w:val="en-US" w:bidi="en-US"/>
    </w:rPr>
  </w:style>
  <w:style w:type="character" w:customStyle="1" w:styleId="2Exact0">
    <w:name w:val="Подпись к картинке (2) Exact"/>
    <w:link w:val="2f5"/>
    <w:locked/>
    <w:rsid w:val="00AA0099"/>
    <w:rPr>
      <w:shd w:val="clear" w:color="auto" w:fill="FFFFFF"/>
    </w:rPr>
  </w:style>
  <w:style w:type="paragraph" w:customStyle="1" w:styleId="2f5">
    <w:name w:val="Подпись к картинке (2)"/>
    <w:basedOn w:val="a0"/>
    <w:link w:val="2Exact0"/>
    <w:rsid w:val="00AA0099"/>
    <w:pPr>
      <w:widowControl w:val="0"/>
      <w:shd w:val="clear" w:color="auto" w:fill="FFFFFF"/>
      <w:spacing w:after="0" w:line="0" w:lineRule="atLeast"/>
    </w:pPr>
  </w:style>
  <w:style w:type="character" w:customStyle="1" w:styleId="3Exact0">
    <w:name w:val="Подпись к картинке (3) Exact"/>
    <w:link w:val="3c"/>
    <w:locked/>
    <w:rsid w:val="00AA0099"/>
    <w:rPr>
      <w:sz w:val="21"/>
      <w:szCs w:val="21"/>
      <w:shd w:val="clear" w:color="auto" w:fill="FFFFFF"/>
    </w:rPr>
  </w:style>
  <w:style w:type="paragraph" w:customStyle="1" w:styleId="3c">
    <w:name w:val="Подпись к картинке (3)"/>
    <w:basedOn w:val="a0"/>
    <w:link w:val="3Exact0"/>
    <w:rsid w:val="00AA0099"/>
    <w:pPr>
      <w:widowControl w:val="0"/>
      <w:shd w:val="clear" w:color="auto" w:fill="FFFFFF"/>
      <w:spacing w:after="0" w:line="0" w:lineRule="atLeast"/>
    </w:pPr>
    <w:rPr>
      <w:sz w:val="21"/>
      <w:szCs w:val="21"/>
    </w:rPr>
  </w:style>
  <w:style w:type="character" w:customStyle="1" w:styleId="4Exact">
    <w:name w:val="Подпись к картинке (4) Exact"/>
    <w:link w:val="44"/>
    <w:uiPriority w:val="99"/>
    <w:locked/>
    <w:rsid w:val="00AA0099"/>
    <w:rPr>
      <w:i/>
      <w:iCs/>
      <w:sz w:val="21"/>
      <w:szCs w:val="21"/>
      <w:shd w:val="clear" w:color="auto" w:fill="FFFFFF"/>
      <w:lang w:val="en-US" w:bidi="en-US"/>
    </w:rPr>
  </w:style>
  <w:style w:type="paragraph" w:customStyle="1" w:styleId="44">
    <w:name w:val="Подпись к картинке (4)"/>
    <w:basedOn w:val="a0"/>
    <w:link w:val="4Exact"/>
    <w:uiPriority w:val="99"/>
    <w:rsid w:val="00AA0099"/>
    <w:pPr>
      <w:widowControl w:val="0"/>
      <w:shd w:val="clear" w:color="auto" w:fill="FFFFFF"/>
      <w:spacing w:after="0" w:line="0" w:lineRule="atLeast"/>
    </w:pPr>
    <w:rPr>
      <w:i/>
      <w:iCs/>
      <w:sz w:val="21"/>
      <w:szCs w:val="21"/>
      <w:lang w:val="en-US" w:bidi="en-US"/>
    </w:rPr>
  </w:style>
  <w:style w:type="character" w:customStyle="1" w:styleId="45">
    <w:name w:val="Заголовок №4_"/>
    <w:link w:val="46"/>
    <w:locked/>
    <w:rsid w:val="00AA0099"/>
    <w:rPr>
      <w:b/>
      <w:bCs/>
      <w:sz w:val="26"/>
      <w:szCs w:val="26"/>
      <w:shd w:val="clear" w:color="auto" w:fill="FFFFFF"/>
    </w:rPr>
  </w:style>
  <w:style w:type="paragraph" w:customStyle="1" w:styleId="46">
    <w:name w:val="Заголовок №4"/>
    <w:basedOn w:val="a0"/>
    <w:link w:val="45"/>
    <w:rsid w:val="00AA0099"/>
    <w:pPr>
      <w:widowControl w:val="0"/>
      <w:shd w:val="clear" w:color="auto" w:fill="FFFFFF"/>
      <w:spacing w:before="300" w:after="180" w:line="0" w:lineRule="atLeast"/>
      <w:jc w:val="both"/>
      <w:outlineLvl w:val="3"/>
    </w:pPr>
    <w:rPr>
      <w:b/>
      <w:bCs/>
      <w:sz w:val="26"/>
      <w:szCs w:val="26"/>
    </w:rPr>
  </w:style>
  <w:style w:type="paragraph" w:customStyle="1" w:styleId="142">
    <w:name w:val="Основной текст (14)"/>
    <w:basedOn w:val="a0"/>
    <w:rsid w:val="00AA0099"/>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1"/>
    <w:locked/>
    <w:rsid w:val="00AA0099"/>
    <w:rPr>
      <w:b/>
      <w:bCs/>
      <w:sz w:val="19"/>
      <w:szCs w:val="19"/>
      <w:shd w:val="clear" w:color="auto" w:fill="FFFFFF"/>
    </w:rPr>
  </w:style>
  <w:style w:type="paragraph" w:customStyle="1" w:styleId="161">
    <w:name w:val="Основной текст (16)"/>
    <w:basedOn w:val="a0"/>
    <w:link w:val="16Exact"/>
    <w:rsid w:val="00AA0099"/>
    <w:pPr>
      <w:widowControl w:val="0"/>
      <w:shd w:val="clear" w:color="auto" w:fill="FFFFFF"/>
      <w:spacing w:before="240" w:after="240" w:line="0" w:lineRule="atLeast"/>
    </w:pPr>
    <w:rPr>
      <w:b/>
      <w:bCs/>
      <w:sz w:val="19"/>
      <w:szCs w:val="19"/>
    </w:rPr>
  </w:style>
  <w:style w:type="character" w:customStyle="1" w:styleId="3Exact1">
    <w:name w:val="Номер заголовка №3 Exact"/>
    <w:link w:val="3d"/>
    <w:locked/>
    <w:rsid w:val="00AA0099"/>
    <w:rPr>
      <w:rFonts w:ascii="Impact" w:eastAsia="Impact" w:hAnsi="Impact" w:cs="Impact"/>
      <w:sz w:val="19"/>
      <w:szCs w:val="19"/>
      <w:shd w:val="clear" w:color="auto" w:fill="FFFFFF"/>
    </w:rPr>
  </w:style>
  <w:style w:type="paragraph" w:customStyle="1" w:styleId="3d">
    <w:name w:val="Номер заголовка №3"/>
    <w:basedOn w:val="a0"/>
    <w:link w:val="3Exact1"/>
    <w:rsid w:val="00AA0099"/>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AA0099"/>
    <w:rPr>
      <w:sz w:val="21"/>
      <w:szCs w:val="21"/>
      <w:shd w:val="clear" w:color="auto" w:fill="FFFFFF"/>
    </w:rPr>
  </w:style>
  <w:style w:type="paragraph" w:customStyle="1" w:styleId="320">
    <w:name w:val="Номер заголовка №3 (2)"/>
    <w:basedOn w:val="a0"/>
    <w:link w:val="32Exact"/>
    <w:rsid w:val="00AA0099"/>
    <w:pPr>
      <w:widowControl w:val="0"/>
      <w:shd w:val="clear" w:color="auto" w:fill="FFFFFF"/>
      <w:spacing w:after="0" w:line="0" w:lineRule="atLeast"/>
    </w:pPr>
    <w:rPr>
      <w:sz w:val="21"/>
      <w:szCs w:val="21"/>
    </w:rPr>
  </w:style>
  <w:style w:type="character" w:customStyle="1" w:styleId="33Exact">
    <w:name w:val="Номер заголовка №3 (3) Exact"/>
    <w:link w:val="330"/>
    <w:locked/>
    <w:rsid w:val="00AA0099"/>
    <w:rPr>
      <w:sz w:val="26"/>
      <w:szCs w:val="26"/>
      <w:shd w:val="clear" w:color="auto" w:fill="FFFFFF"/>
    </w:rPr>
  </w:style>
  <w:style w:type="paragraph" w:customStyle="1" w:styleId="330">
    <w:name w:val="Номер заголовка №3 (3)"/>
    <w:basedOn w:val="a0"/>
    <w:link w:val="33Exact"/>
    <w:rsid w:val="00AA0099"/>
    <w:pPr>
      <w:widowControl w:val="0"/>
      <w:shd w:val="clear" w:color="auto" w:fill="FFFFFF"/>
      <w:spacing w:after="0" w:line="0" w:lineRule="atLeast"/>
    </w:pPr>
    <w:rPr>
      <w:sz w:val="26"/>
      <w:szCs w:val="26"/>
    </w:rPr>
  </w:style>
  <w:style w:type="character" w:customStyle="1" w:styleId="17Exact">
    <w:name w:val="Основной текст (17) Exact"/>
    <w:link w:val="170"/>
    <w:locked/>
    <w:rsid w:val="00AA0099"/>
    <w:rPr>
      <w:rFonts w:ascii="Candara" w:eastAsia="Candara" w:hAnsi="Candara" w:cs="Candara"/>
      <w:shd w:val="clear" w:color="auto" w:fill="FFFFFF"/>
    </w:rPr>
  </w:style>
  <w:style w:type="paragraph" w:customStyle="1" w:styleId="170">
    <w:name w:val="Основной текст (17)"/>
    <w:basedOn w:val="a0"/>
    <w:link w:val="17Exact"/>
    <w:rsid w:val="00AA0099"/>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0"/>
    <w:locked/>
    <w:rsid w:val="00AA0099"/>
    <w:rPr>
      <w:rFonts w:ascii="Microsoft Sans Serif" w:eastAsia="Microsoft Sans Serif" w:hAnsi="Microsoft Sans Serif" w:cs="Microsoft Sans Serif"/>
      <w:sz w:val="16"/>
      <w:szCs w:val="16"/>
      <w:shd w:val="clear" w:color="auto" w:fill="FFFFFF"/>
    </w:rPr>
  </w:style>
  <w:style w:type="paragraph" w:customStyle="1" w:styleId="180">
    <w:name w:val="Основной текст (18)"/>
    <w:basedOn w:val="a0"/>
    <w:link w:val="18Exact"/>
    <w:rsid w:val="00AA0099"/>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3e">
    <w:name w:val="Подпись к таблице (3)_"/>
    <w:link w:val="3f"/>
    <w:locked/>
    <w:rsid w:val="00AA0099"/>
    <w:rPr>
      <w:i/>
      <w:iCs/>
      <w:shd w:val="clear" w:color="auto" w:fill="FFFFFF"/>
    </w:rPr>
  </w:style>
  <w:style w:type="paragraph" w:customStyle="1" w:styleId="3f">
    <w:name w:val="Подпись к таблице (3)"/>
    <w:basedOn w:val="a0"/>
    <w:link w:val="3e"/>
    <w:rsid w:val="00AA0099"/>
    <w:pPr>
      <w:widowControl w:val="0"/>
      <w:shd w:val="clear" w:color="auto" w:fill="FFFFFF"/>
      <w:spacing w:after="0" w:line="0" w:lineRule="atLeast"/>
    </w:pPr>
    <w:rPr>
      <w:i/>
      <w:iCs/>
    </w:rPr>
  </w:style>
  <w:style w:type="character" w:customStyle="1" w:styleId="2f6">
    <w:name w:val="Сноска (2)_"/>
    <w:link w:val="2f7"/>
    <w:locked/>
    <w:rsid w:val="00AA0099"/>
    <w:rPr>
      <w:shd w:val="clear" w:color="auto" w:fill="FFFFFF"/>
    </w:rPr>
  </w:style>
  <w:style w:type="paragraph" w:customStyle="1" w:styleId="2f7">
    <w:name w:val="Сноска (2)"/>
    <w:basedOn w:val="a0"/>
    <w:link w:val="2f6"/>
    <w:rsid w:val="00AA0099"/>
    <w:pPr>
      <w:widowControl w:val="0"/>
      <w:shd w:val="clear" w:color="auto" w:fill="FFFFFF"/>
      <w:spacing w:after="0" w:line="211" w:lineRule="exact"/>
      <w:ind w:hanging="180"/>
    </w:pPr>
  </w:style>
  <w:style w:type="character" w:customStyle="1" w:styleId="affffa">
    <w:name w:val="Подпись к таблице_"/>
    <w:link w:val="affffb"/>
    <w:locked/>
    <w:rsid w:val="00AA0099"/>
    <w:rPr>
      <w:sz w:val="17"/>
      <w:szCs w:val="17"/>
      <w:shd w:val="clear" w:color="auto" w:fill="FFFFFF"/>
    </w:rPr>
  </w:style>
  <w:style w:type="paragraph" w:customStyle="1" w:styleId="affffb">
    <w:name w:val="Подпись к таблице"/>
    <w:basedOn w:val="a0"/>
    <w:link w:val="affffa"/>
    <w:rsid w:val="00AA0099"/>
    <w:pPr>
      <w:widowControl w:val="0"/>
      <w:shd w:val="clear" w:color="auto" w:fill="FFFFFF"/>
      <w:spacing w:after="0" w:line="168" w:lineRule="exact"/>
      <w:ind w:firstLine="300"/>
    </w:pPr>
    <w:rPr>
      <w:sz w:val="17"/>
      <w:szCs w:val="17"/>
    </w:rPr>
  </w:style>
  <w:style w:type="character" w:customStyle="1" w:styleId="190">
    <w:name w:val="Основной текст (19)_"/>
    <w:link w:val="191"/>
    <w:locked/>
    <w:rsid w:val="00AA0099"/>
    <w:rPr>
      <w:sz w:val="21"/>
      <w:szCs w:val="21"/>
      <w:shd w:val="clear" w:color="auto" w:fill="FFFFFF"/>
    </w:rPr>
  </w:style>
  <w:style w:type="paragraph" w:customStyle="1" w:styleId="191">
    <w:name w:val="Основной текст (19)"/>
    <w:basedOn w:val="a0"/>
    <w:link w:val="190"/>
    <w:rsid w:val="00AA0099"/>
    <w:pPr>
      <w:widowControl w:val="0"/>
      <w:shd w:val="clear" w:color="auto" w:fill="FFFFFF"/>
      <w:spacing w:after="180" w:line="0" w:lineRule="atLeast"/>
      <w:ind w:firstLine="340"/>
      <w:jc w:val="both"/>
    </w:pPr>
    <w:rPr>
      <w:sz w:val="21"/>
      <w:szCs w:val="21"/>
    </w:rPr>
  </w:style>
  <w:style w:type="character" w:customStyle="1" w:styleId="1Exact">
    <w:name w:val="Заголовок №1 Exact"/>
    <w:link w:val="1fc"/>
    <w:locked/>
    <w:rsid w:val="00AA0099"/>
    <w:rPr>
      <w:rFonts w:ascii="Franklin Gothic Heavy" w:eastAsia="Franklin Gothic Heavy" w:hAnsi="Franklin Gothic Heavy" w:cs="Franklin Gothic Heavy"/>
      <w:i/>
      <w:iCs/>
      <w:sz w:val="28"/>
      <w:szCs w:val="28"/>
      <w:shd w:val="clear" w:color="auto" w:fill="FFFFFF"/>
    </w:rPr>
  </w:style>
  <w:style w:type="paragraph" w:customStyle="1" w:styleId="1fc">
    <w:name w:val="Заголовок №1"/>
    <w:basedOn w:val="a0"/>
    <w:link w:val="1Exact"/>
    <w:rsid w:val="00AA0099"/>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8"/>
    <w:locked/>
    <w:rsid w:val="00AA0099"/>
    <w:rPr>
      <w:shd w:val="clear" w:color="auto" w:fill="FFFFFF"/>
    </w:rPr>
  </w:style>
  <w:style w:type="paragraph" w:customStyle="1" w:styleId="2f8">
    <w:name w:val="Номер заголовка №2"/>
    <w:basedOn w:val="a0"/>
    <w:link w:val="2Exact1"/>
    <w:rsid w:val="00AA0099"/>
    <w:pPr>
      <w:widowControl w:val="0"/>
      <w:shd w:val="clear" w:color="auto" w:fill="FFFFFF"/>
      <w:spacing w:before="120" w:after="0" w:line="0" w:lineRule="atLeast"/>
    </w:pPr>
  </w:style>
  <w:style w:type="character" w:customStyle="1" w:styleId="22Exact">
    <w:name w:val="Заголовок №2 (2) Exact"/>
    <w:link w:val="221"/>
    <w:locked/>
    <w:rsid w:val="00AA0099"/>
    <w:rPr>
      <w:rFonts w:ascii="Impact" w:eastAsia="Impact" w:hAnsi="Impact" w:cs="Impact"/>
      <w:sz w:val="21"/>
      <w:szCs w:val="21"/>
      <w:shd w:val="clear" w:color="auto" w:fill="FFFFFF"/>
    </w:rPr>
  </w:style>
  <w:style w:type="paragraph" w:customStyle="1" w:styleId="221">
    <w:name w:val="Заголовок №2 (2)"/>
    <w:basedOn w:val="a0"/>
    <w:link w:val="22Exact"/>
    <w:rsid w:val="00AA0099"/>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AA0099"/>
    <w:rPr>
      <w:sz w:val="21"/>
      <w:szCs w:val="21"/>
      <w:shd w:val="clear" w:color="auto" w:fill="FFFFFF"/>
    </w:rPr>
  </w:style>
  <w:style w:type="paragraph" w:customStyle="1" w:styleId="230">
    <w:name w:val="Заголовок №2 (3)"/>
    <w:basedOn w:val="a0"/>
    <w:link w:val="23Exact"/>
    <w:rsid w:val="00AA0099"/>
    <w:pPr>
      <w:widowControl w:val="0"/>
      <w:shd w:val="clear" w:color="auto" w:fill="FFFFFF"/>
      <w:spacing w:after="0" w:line="0" w:lineRule="atLeast"/>
      <w:outlineLvl w:val="1"/>
    </w:pPr>
    <w:rPr>
      <w:sz w:val="21"/>
      <w:szCs w:val="21"/>
    </w:rPr>
  </w:style>
  <w:style w:type="character" w:customStyle="1" w:styleId="22Exact0">
    <w:name w:val="Номер заголовка №2 (2) Exact"/>
    <w:link w:val="222"/>
    <w:locked/>
    <w:rsid w:val="00AA0099"/>
    <w:rPr>
      <w:b/>
      <w:bCs/>
      <w:sz w:val="26"/>
      <w:szCs w:val="26"/>
      <w:shd w:val="clear" w:color="auto" w:fill="FFFFFF"/>
    </w:rPr>
  </w:style>
  <w:style w:type="paragraph" w:customStyle="1" w:styleId="222">
    <w:name w:val="Номер заголовка №2 (2)"/>
    <w:basedOn w:val="a0"/>
    <w:link w:val="22Exact0"/>
    <w:rsid w:val="00AA0099"/>
    <w:pPr>
      <w:widowControl w:val="0"/>
      <w:shd w:val="clear" w:color="auto" w:fill="FFFFFF"/>
      <w:spacing w:after="0" w:line="0" w:lineRule="atLeast"/>
    </w:pPr>
    <w:rPr>
      <w:b/>
      <w:bCs/>
      <w:sz w:val="26"/>
      <w:szCs w:val="26"/>
    </w:rPr>
  </w:style>
  <w:style w:type="character" w:customStyle="1" w:styleId="5Exact">
    <w:name w:val="Подпись к картинке (5) Exact"/>
    <w:link w:val="56"/>
    <w:locked/>
    <w:rsid w:val="00AA0099"/>
    <w:rPr>
      <w:rFonts w:ascii="Impact" w:eastAsia="Impact" w:hAnsi="Impact" w:cs="Impact"/>
      <w:sz w:val="21"/>
      <w:szCs w:val="21"/>
      <w:shd w:val="clear" w:color="auto" w:fill="FFFFFF"/>
    </w:rPr>
  </w:style>
  <w:style w:type="paragraph" w:customStyle="1" w:styleId="56">
    <w:name w:val="Подпись к картинке (5)"/>
    <w:basedOn w:val="a0"/>
    <w:link w:val="5Exact"/>
    <w:rsid w:val="00AA0099"/>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AA0099"/>
    <w:rPr>
      <w:b/>
      <w:bCs/>
      <w:sz w:val="26"/>
      <w:szCs w:val="26"/>
      <w:shd w:val="clear" w:color="auto" w:fill="FFFFFF"/>
    </w:rPr>
  </w:style>
  <w:style w:type="paragraph" w:customStyle="1" w:styleId="64">
    <w:name w:val="Подпись к картинке (6)"/>
    <w:basedOn w:val="a0"/>
    <w:link w:val="6Exact"/>
    <w:rsid w:val="00AA0099"/>
    <w:pPr>
      <w:widowControl w:val="0"/>
      <w:shd w:val="clear" w:color="auto" w:fill="FFFFFF"/>
      <w:spacing w:after="0" w:line="0" w:lineRule="atLeast"/>
    </w:pPr>
    <w:rPr>
      <w:b/>
      <w:bCs/>
      <w:sz w:val="26"/>
      <w:szCs w:val="26"/>
    </w:rPr>
  </w:style>
  <w:style w:type="character" w:customStyle="1" w:styleId="20Exact">
    <w:name w:val="Основной текст (20) Exact"/>
    <w:link w:val="200"/>
    <w:locked/>
    <w:rsid w:val="00AA0099"/>
    <w:rPr>
      <w:sz w:val="17"/>
      <w:szCs w:val="17"/>
      <w:shd w:val="clear" w:color="auto" w:fill="FFFFFF"/>
    </w:rPr>
  </w:style>
  <w:style w:type="paragraph" w:customStyle="1" w:styleId="200">
    <w:name w:val="Основной текст (20)"/>
    <w:basedOn w:val="a0"/>
    <w:link w:val="20Exact"/>
    <w:rsid w:val="00AA0099"/>
    <w:pPr>
      <w:widowControl w:val="0"/>
      <w:shd w:val="clear" w:color="auto" w:fill="FFFFFF"/>
      <w:spacing w:after="0" w:line="0" w:lineRule="atLeast"/>
    </w:pPr>
    <w:rPr>
      <w:sz w:val="17"/>
      <w:szCs w:val="17"/>
    </w:rPr>
  </w:style>
  <w:style w:type="character" w:customStyle="1" w:styleId="21Exact">
    <w:name w:val="Основной текст (21) Exact"/>
    <w:link w:val="214"/>
    <w:locked/>
    <w:rsid w:val="00AA0099"/>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AA0099"/>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c">
    <w:name w:val="Колонтитул_"/>
    <w:link w:val="affffd"/>
    <w:locked/>
    <w:rsid w:val="00AA0099"/>
    <w:rPr>
      <w:i/>
      <w:iCs/>
      <w:sz w:val="18"/>
      <w:szCs w:val="18"/>
      <w:shd w:val="clear" w:color="auto" w:fill="FFFFFF"/>
    </w:rPr>
  </w:style>
  <w:style w:type="paragraph" w:customStyle="1" w:styleId="affffd">
    <w:name w:val="Колонтитул"/>
    <w:basedOn w:val="a0"/>
    <w:link w:val="affffc"/>
    <w:rsid w:val="00AA0099"/>
    <w:pPr>
      <w:widowControl w:val="0"/>
      <w:shd w:val="clear" w:color="auto" w:fill="FFFFFF"/>
      <w:spacing w:after="0" w:line="0" w:lineRule="atLeast"/>
    </w:pPr>
    <w:rPr>
      <w:i/>
      <w:iCs/>
      <w:sz w:val="18"/>
      <w:szCs w:val="18"/>
    </w:rPr>
  </w:style>
  <w:style w:type="paragraph" w:customStyle="1" w:styleId="215">
    <w:name w:val="Основной текст (2)1"/>
    <w:basedOn w:val="a0"/>
    <w:uiPriority w:val="99"/>
    <w:rsid w:val="00AA0099"/>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120">
    <w:name w:val="Заголовок №1 (2)_"/>
    <w:link w:val="121"/>
    <w:uiPriority w:val="99"/>
    <w:locked/>
    <w:rsid w:val="00AA0099"/>
    <w:rPr>
      <w:b/>
      <w:bCs/>
      <w:sz w:val="26"/>
      <w:szCs w:val="26"/>
      <w:shd w:val="clear" w:color="auto" w:fill="FFFFFF"/>
    </w:rPr>
  </w:style>
  <w:style w:type="paragraph" w:customStyle="1" w:styleId="121">
    <w:name w:val="Заголовок №1 (2)"/>
    <w:basedOn w:val="a0"/>
    <w:link w:val="120"/>
    <w:uiPriority w:val="99"/>
    <w:rsid w:val="00AA0099"/>
    <w:pPr>
      <w:widowControl w:val="0"/>
      <w:shd w:val="clear" w:color="auto" w:fill="FFFFFF"/>
      <w:spacing w:before="60" w:after="60" w:line="240" w:lineRule="atLeast"/>
      <w:ind w:firstLine="320"/>
      <w:jc w:val="both"/>
      <w:outlineLvl w:val="0"/>
    </w:pPr>
    <w:rPr>
      <w:b/>
      <w:bCs/>
      <w:sz w:val="26"/>
      <w:szCs w:val="26"/>
    </w:rPr>
  </w:style>
  <w:style w:type="character" w:customStyle="1" w:styleId="65">
    <w:name w:val="Заголовок №6_"/>
    <w:link w:val="66"/>
    <w:locked/>
    <w:rsid w:val="00AA0099"/>
    <w:rPr>
      <w:b/>
      <w:bCs/>
      <w:i/>
      <w:iCs/>
      <w:shd w:val="clear" w:color="auto" w:fill="FFFFFF"/>
    </w:rPr>
  </w:style>
  <w:style w:type="paragraph" w:customStyle="1" w:styleId="66">
    <w:name w:val="Заголовок №6"/>
    <w:basedOn w:val="a0"/>
    <w:link w:val="65"/>
    <w:rsid w:val="00AA0099"/>
    <w:pPr>
      <w:widowControl w:val="0"/>
      <w:shd w:val="clear" w:color="auto" w:fill="FFFFFF"/>
      <w:spacing w:after="0" w:line="211" w:lineRule="exact"/>
      <w:jc w:val="both"/>
      <w:outlineLvl w:val="5"/>
    </w:pPr>
    <w:rPr>
      <w:b/>
      <w:bCs/>
      <w:i/>
      <w:iCs/>
    </w:rPr>
  </w:style>
  <w:style w:type="character" w:customStyle="1" w:styleId="250">
    <w:name w:val="Основной текст (25)_"/>
    <w:link w:val="251"/>
    <w:uiPriority w:val="99"/>
    <w:locked/>
    <w:rsid w:val="00AA0099"/>
    <w:rPr>
      <w:b/>
      <w:bCs/>
      <w:shd w:val="clear" w:color="auto" w:fill="FFFFFF"/>
    </w:rPr>
  </w:style>
  <w:style w:type="paragraph" w:customStyle="1" w:styleId="251">
    <w:name w:val="Основной текст (25)"/>
    <w:basedOn w:val="a0"/>
    <w:link w:val="250"/>
    <w:uiPriority w:val="99"/>
    <w:rsid w:val="00AA0099"/>
    <w:pPr>
      <w:widowControl w:val="0"/>
      <w:shd w:val="clear" w:color="auto" w:fill="FFFFFF"/>
      <w:spacing w:before="240" w:after="0" w:line="211" w:lineRule="exact"/>
    </w:pPr>
    <w:rPr>
      <w:b/>
      <w:bCs/>
    </w:rPr>
  </w:style>
  <w:style w:type="paragraph" w:customStyle="1" w:styleId="1110">
    <w:name w:val="Основной текст (11)1"/>
    <w:basedOn w:val="a0"/>
    <w:uiPriority w:val="99"/>
    <w:rsid w:val="00AA0099"/>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0"/>
    <w:uiPriority w:val="99"/>
    <w:rsid w:val="00AA0099"/>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uiPriority w:val="99"/>
    <w:locked/>
    <w:rsid w:val="00AA0099"/>
    <w:rPr>
      <w:shd w:val="clear" w:color="auto" w:fill="FFFFFF"/>
    </w:rPr>
  </w:style>
  <w:style w:type="paragraph" w:customStyle="1" w:styleId="241">
    <w:name w:val="Основной текст (24)"/>
    <w:basedOn w:val="a0"/>
    <w:link w:val="240"/>
    <w:uiPriority w:val="99"/>
    <w:rsid w:val="00AA0099"/>
    <w:pPr>
      <w:widowControl w:val="0"/>
      <w:shd w:val="clear" w:color="auto" w:fill="FFFFFF"/>
      <w:spacing w:after="0" w:line="206" w:lineRule="exact"/>
    </w:pPr>
  </w:style>
  <w:style w:type="character" w:customStyle="1" w:styleId="47">
    <w:name w:val="Подпись к таблице (4)_"/>
    <w:link w:val="48"/>
    <w:uiPriority w:val="99"/>
    <w:locked/>
    <w:rsid w:val="00AA0099"/>
    <w:rPr>
      <w:shd w:val="clear" w:color="auto" w:fill="FFFFFF"/>
    </w:rPr>
  </w:style>
  <w:style w:type="paragraph" w:customStyle="1" w:styleId="48">
    <w:name w:val="Подпись к таблице (4)"/>
    <w:basedOn w:val="a0"/>
    <w:link w:val="47"/>
    <w:uiPriority w:val="99"/>
    <w:rsid w:val="00AA0099"/>
    <w:pPr>
      <w:widowControl w:val="0"/>
      <w:shd w:val="clear" w:color="auto" w:fill="FFFFFF"/>
      <w:spacing w:after="0" w:line="240" w:lineRule="atLeast"/>
      <w:jc w:val="right"/>
    </w:pPr>
  </w:style>
  <w:style w:type="character" w:customStyle="1" w:styleId="280">
    <w:name w:val="Основной текст (28)_"/>
    <w:link w:val="281"/>
    <w:uiPriority w:val="99"/>
    <w:locked/>
    <w:rsid w:val="00AA0099"/>
    <w:rPr>
      <w:rFonts w:ascii="Arial" w:hAnsi="Arial" w:cs="Arial"/>
      <w:sz w:val="18"/>
      <w:szCs w:val="18"/>
      <w:shd w:val="clear" w:color="auto" w:fill="FFFFFF"/>
    </w:rPr>
  </w:style>
  <w:style w:type="paragraph" w:customStyle="1" w:styleId="281">
    <w:name w:val="Основной текст (28)"/>
    <w:basedOn w:val="a0"/>
    <w:link w:val="280"/>
    <w:uiPriority w:val="99"/>
    <w:rsid w:val="00AA0099"/>
    <w:pPr>
      <w:widowControl w:val="0"/>
      <w:shd w:val="clear" w:color="auto" w:fill="FFFFFF"/>
      <w:spacing w:after="0" w:line="240" w:lineRule="atLeast"/>
    </w:pPr>
    <w:rPr>
      <w:rFonts w:ascii="Arial" w:hAnsi="Arial" w:cs="Arial"/>
      <w:sz w:val="18"/>
      <w:szCs w:val="18"/>
    </w:rPr>
  </w:style>
  <w:style w:type="character" w:customStyle="1" w:styleId="223">
    <w:name w:val="Основной текст (22)_"/>
    <w:link w:val="224"/>
    <w:uiPriority w:val="99"/>
    <w:locked/>
    <w:rsid w:val="00AA0099"/>
    <w:rPr>
      <w:i/>
      <w:iCs/>
      <w:shd w:val="clear" w:color="auto" w:fill="FFFFFF"/>
    </w:rPr>
  </w:style>
  <w:style w:type="paragraph" w:customStyle="1" w:styleId="224">
    <w:name w:val="Основной текст (22)"/>
    <w:basedOn w:val="a0"/>
    <w:link w:val="223"/>
    <w:uiPriority w:val="99"/>
    <w:rsid w:val="00AA0099"/>
    <w:pPr>
      <w:widowControl w:val="0"/>
      <w:shd w:val="clear" w:color="auto" w:fill="FFFFFF"/>
      <w:spacing w:after="60" w:line="211" w:lineRule="exact"/>
    </w:pPr>
    <w:rPr>
      <w:i/>
      <w:iCs/>
    </w:rPr>
  </w:style>
  <w:style w:type="character" w:customStyle="1" w:styleId="affffe">
    <w:name w:val="Оглавление_"/>
    <w:link w:val="afffff"/>
    <w:locked/>
    <w:rsid w:val="00AA0099"/>
    <w:rPr>
      <w:shd w:val="clear" w:color="auto" w:fill="FFFFFF"/>
    </w:rPr>
  </w:style>
  <w:style w:type="paragraph" w:customStyle="1" w:styleId="afffff">
    <w:name w:val="Оглавление"/>
    <w:basedOn w:val="a0"/>
    <w:link w:val="affffe"/>
    <w:rsid w:val="00AA0099"/>
    <w:pPr>
      <w:widowControl w:val="0"/>
      <w:shd w:val="clear" w:color="auto" w:fill="FFFFFF"/>
      <w:spacing w:after="0" w:line="269" w:lineRule="exact"/>
      <w:ind w:firstLine="380"/>
      <w:jc w:val="both"/>
    </w:pPr>
  </w:style>
  <w:style w:type="character" w:customStyle="1" w:styleId="3f0">
    <w:name w:val="Оглавление (3)_"/>
    <w:link w:val="3f1"/>
    <w:uiPriority w:val="99"/>
    <w:locked/>
    <w:rsid w:val="00AA0099"/>
    <w:rPr>
      <w:b/>
      <w:bCs/>
      <w:sz w:val="17"/>
      <w:szCs w:val="17"/>
      <w:shd w:val="clear" w:color="auto" w:fill="FFFFFF"/>
    </w:rPr>
  </w:style>
  <w:style w:type="paragraph" w:customStyle="1" w:styleId="3f1">
    <w:name w:val="Оглавление (3)"/>
    <w:basedOn w:val="a0"/>
    <w:link w:val="3f0"/>
    <w:uiPriority w:val="99"/>
    <w:rsid w:val="00AA0099"/>
    <w:pPr>
      <w:widowControl w:val="0"/>
      <w:shd w:val="clear" w:color="auto" w:fill="FFFFFF"/>
      <w:spacing w:after="0" w:line="269" w:lineRule="exact"/>
      <w:ind w:firstLine="380"/>
      <w:jc w:val="both"/>
    </w:pPr>
    <w:rPr>
      <w:b/>
      <w:bCs/>
      <w:sz w:val="17"/>
      <w:szCs w:val="17"/>
    </w:rPr>
  </w:style>
  <w:style w:type="character" w:customStyle="1" w:styleId="83">
    <w:name w:val="Заголовок №8_"/>
    <w:link w:val="84"/>
    <w:locked/>
    <w:rsid w:val="00AA0099"/>
    <w:rPr>
      <w:b/>
      <w:bCs/>
      <w:shd w:val="clear" w:color="auto" w:fill="FFFFFF"/>
    </w:rPr>
  </w:style>
  <w:style w:type="paragraph" w:customStyle="1" w:styleId="84">
    <w:name w:val="Заголовок №8"/>
    <w:basedOn w:val="a0"/>
    <w:link w:val="83"/>
    <w:rsid w:val="00AA0099"/>
    <w:pPr>
      <w:widowControl w:val="0"/>
      <w:shd w:val="clear" w:color="auto" w:fill="FFFFFF"/>
      <w:spacing w:before="120" w:after="120" w:line="0" w:lineRule="atLeast"/>
      <w:jc w:val="both"/>
      <w:outlineLvl w:val="7"/>
    </w:pPr>
    <w:rPr>
      <w:b/>
      <w:bCs/>
    </w:rPr>
  </w:style>
  <w:style w:type="character" w:customStyle="1" w:styleId="94">
    <w:name w:val="Заголовок №9_"/>
    <w:link w:val="95"/>
    <w:locked/>
    <w:rsid w:val="00AA0099"/>
    <w:rPr>
      <w:rFonts w:ascii="Tahoma" w:eastAsia="Tahoma" w:hAnsi="Tahoma" w:cs="Tahoma"/>
      <w:sz w:val="19"/>
      <w:szCs w:val="19"/>
      <w:shd w:val="clear" w:color="auto" w:fill="FFFFFF"/>
    </w:rPr>
  </w:style>
  <w:style w:type="paragraph" w:customStyle="1" w:styleId="95">
    <w:name w:val="Заголовок №9"/>
    <w:basedOn w:val="a0"/>
    <w:link w:val="94"/>
    <w:rsid w:val="00AA0099"/>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7">
    <w:name w:val="Сноска (5)_"/>
    <w:link w:val="58"/>
    <w:locked/>
    <w:rsid w:val="00AA0099"/>
    <w:rPr>
      <w:b/>
      <w:bCs/>
      <w:i/>
      <w:iCs/>
      <w:shd w:val="clear" w:color="auto" w:fill="FFFFFF"/>
    </w:rPr>
  </w:style>
  <w:style w:type="paragraph" w:customStyle="1" w:styleId="58">
    <w:name w:val="Сноска (5)"/>
    <w:basedOn w:val="a0"/>
    <w:link w:val="57"/>
    <w:rsid w:val="00AA0099"/>
    <w:pPr>
      <w:widowControl w:val="0"/>
      <w:shd w:val="clear" w:color="auto" w:fill="FFFFFF"/>
      <w:spacing w:before="180" w:after="60" w:line="0" w:lineRule="atLeast"/>
      <w:jc w:val="both"/>
    </w:pPr>
    <w:rPr>
      <w:b/>
      <w:bCs/>
      <w:i/>
      <w:iCs/>
    </w:rPr>
  </w:style>
  <w:style w:type="character" w:customStyle="1" w:styleId="102">
    <w:name w:val="Заголовок №10_"/>
    <w:link w:val="103"/>
    <w:locked/>
    <w:rsid w:val="00AA0099"/>
    <w:rPr>
      <w:rFonts w:ascii="Tahoma" w:eastAsia="Tahoma" w:hAnsi="Tahoma" w:cs="Tahoma"/>
      <w:b/>
      <w:bCs/>
      <w:sz w:val="18"/>
      <w:szCs w:val="18"/>
      <w:shd w:val="clear" w:color="auto" w:fill="FFFFFF"/>
    </w:rPr>
  </w:style>
  <w:style w:type="paragraph" w:customStyle="1" w:styleId="103">
    <w:name w:val="Заголовок №10"/>
    <w:basedOn w:val="a0"/>
    <w:link w:val="102"/>
    <w:rsid w:val="00AA0099"/>
    <w:pPr>
      <w:widowControl w:val="0"/>
      <w:shd w:val="clear" w:color="auto" w:fill="FFFFFF"/>
      <w:spacing w:after="0" w:line="221" w:lineRule="exact"/>
      <w:jc w:val="center"/>
    </w:pPr>
    <w:rPr>
      <w:rFonts w:ascii="Tahoma" w:eastAsia="Tahoma" w:hAnsi="Tahoma" w:cs="Tahoma"/>
      <w:b/>
      <w:bCs/>
      <w:sz w:val="18"/>
      <w:szCs w:val="18"/>
    </w:rPr>
  </w:style>
  <w:style w:type="paragraph" w:customStyle="1" w:styleId="1fd">
    <w:name w:val="1"/>
    <w:basedOn w:val="a0"/>
    <w:rsid w:val="00AA0099"/>
    <w:pPr>
      <w:spacing w:before="27" w:after="27" w:line="240" w:lineRule="auto"/>
    </w:pPr>
    <w:rPr>
      <w:rFonts w:ascii="Times New Roman" w:eastAsia="Times New Roman" w:hAnsi="Times New Roman" w:cs="Times New Roman"/>
      <w:sz w:val="20"/>
      <w:szCs w:val="20"/>
      <w:lang w:eastAsia="ru-RU"/>
    </w:rPr>
  </w:style>
  <w:style w:type="paragraph" w:customStyle="1" w:styleId="Heading1A">
    <w:name w:val="Heading 1 A"/>
    <w:next w:val="a0"/>
    <w:rsid w:val="00AA0099"/>
    <w:pPr>
      <w:keepNext/>
      <w:spacing w:before="600" w:after="300" w:line="240" w:lineRule="auto"/>
      <w:jc w:val="center"/>
      <w:outlineLvl w:val="0"/>
    </w:pPr>
    <w:rPr>
      <w:rFonts w:ascii="Times New Roman" w:eastAsia="ヒラギノ角ゴ Pro W3" w:hAnsi="Times New Roman" w:cs="Times New Roman"/>
      <w:b/>
      <w:smallCaps/>
      <w:color w:val="000000"/>
      <w:kern w:val="32"/>
      <w:sz w:val="36"/>
      <w:szCs w:val="20"/>
    </w:rPr>
  </w:style>
  <w:style w:type="character" w:styleId="afffff0">
    <w:name w:val="annotation reference"/>
    <w:uiPriority w:val="99"/>
    <w:semiHidden/>
    <w:unhideWhenUsed/>
    <w:rsid w:val="00AA0099"/>
    <w:rPr>
      <w:sz w:val="16"/>
      <w:szCs w:val="16"/>
    </w:rPr>
  </w:style>
  <w:style w:type="character" w:styleId="afffff1">
    <w:name w:val="Subtle Emphasis"/>
    <w:uiPriority w:val="19"/>
    <w:qFormat/>
    <w:rsid w:val="00AA0099"/>
    <w:rPr>
      <w:i/>
      <w:iCs w:val="0"/>
      <w:color w:val="5A5A5A"/>
    </w:rPr>
  </w:style>
  <w:style w:type="character" w:styleId="afffff2">
    <w:name w:val="Intense Emphasis"/>
    <w:uiPriority w:val="21"/>
    <w:qFormat/>
    <w:rsid w:val="00AA0099"/>
    <w:rPr>
      <w:b/>
      <w:bCs w:val="0"/>
      <w:i/>
      <w:iCs w:val="0"/>
      <w:sz w:val="24"/>
      <w:szCs w:val="24"/>
      <w:u w:val="single"/>
    </w:rPr>
  </w:style>
  <w:style w:type="character" w:styleId="afffff3">
    <w:name w:val="Subtle Reference"/>
    <w:uiPriority w:val="31"/>
    <w:qFormat/>
    <w:rsid w:val="00AA0099"/>
    <w:rPr>
      <w:sz w:val="24"/>
      <w:szCs w:val="24"/>
      <w:u w:val="single"/>
    </w:rPr>
  </w:style>
  <w:style w:type="character" w:styleId="afffff4">
    <w:name w:val="Intense Reference"/>
    <w:uiPriority w:val="32"/>
    <w:qFormat/>
    <w:rsid w:val="00AA0099"/>
    <w:rPr>
      <w:b/>
      <w:bCs w:val="0"/>
      <w:sz w:val="24"/>
      <w:u w:val="single"/>
    </w:rPr>
  </w:style>
  <w:style w:type="character" w:styleId="afffff5">
    <w:name w:val="Book Title"/>
    <w:uiPriority w:val="33"/>
    <w:qFormat/>
    <w:rsid w:val="00AA0099"/>
    <w:rPr>
      <w:rFonts w:ascii="Arial" w:eastAsia="Times New Roman" w:hAnsi="Arial" w:cs="Arial" w:hint="default"/>
      <w:b/>
      <w:bCs w:val="0"/>
      <w:i/>
      <w:iCs w:val="0"/>
      <w:sz w:val="24"/>
      <w:szCs w:val="24"/>
    </w:rPr>
  </w:style>
  <w:style w:type="character" w:customStyle="1" w:styleId="11">
    <w:name w:val="Заголовок 1 Знак1"/>
    <w:link w:val="1"/>
    <w:locked/>
    <w:rsid w:val="00AA0099"/>
    <w:rPr>
      <w:rFonts w:ascii="Arial" w:eastAsia="Times New Roman" w:hAnsi="Arial" w:cs="Arial"/>
      <w:b/>
      <w:bCs/>
      <w:kern w:val="32"/>
      <w:sz w:val="32"/>
      <w:szCs w:val="32"/>
      <w:lang w:val="de-DE" w:eastAsia="ru-RU"/>
    </w:rPr>
  </w:style>
  <w:style w:type="character" w:customStyle="1" w:styleId="21">
    <w:name w:val="Заголовок 2 Знак1"/>
    <w:link w:val="2"/>
    <w:semiHidden/>
    <w:locked/>
    <w:rsid w:val="00AA0099"/>
    <w:rPr>
      <w:rFonts w:ascii="Cambria" w:eastAsia="Times New Roman" w:hAnsi="Cambria" w:cs="Times New Roman"/>
      <w:b/>
      <w:color w:val="4F81BD"/>
      <w:sz w:val="26"/>
      <w:szCs w:val="26"/>
      <w:lang w:eastAsia="ru-RU"/>
    </w:rPr>
  </w:style>
  <w:style w:type="character" w:customStyle="1" w:styleId="Zag11">
    <w:name w:val="Zag_11"/>
    <w:rsid w:val="00AA0099"/>
  </w:style>
  <w:style w:type="character" w:customStyle="1" w:styleId="Osnova1">
    <w:name w:val="Osnova1"/>
    <w:rsid w:val="00AA0099"/>
  </w:style>
  <w:style w:type="character" w:customStyle="1" w:styleId="Zag21">
    <w:name w:val="Zag_21"/>
    <w:rsid w:val="00AA0099"/>
  </w:style>
  <w:style w:type="character" w:customStyle="1" w:styleId="Zag31">
    <w:name w:val="Zag_31"/>
    <w:rsid w:val="00AA0099"/>
  </w:style>
  <w:style w:type="character" w:customStyle="1" w:styleId="15">
    <w:name w:val="Нижний колонтитул Знак1"/>
    <w:link w:val="ae"/>
    <w:locked/>
    <w:rsid w:val="00AA0099"/>
    <w:rPr>
      <w:rFonts w:ascii="Times New Roman" w:eastAsia="Calibri" w:hAnsi="Times New Roman" w:cs="Times New Roman"/>
      <w:sz w:val="24"/>
      <w:szCs w:val="24"/>
      <w:lang w:val="en-US" w:eastAsia="ru-RU"/>
    </w:rPr>
  </w:style>
  <w:style w:type="character" w:customStyle="1" w:styleId="17">
    <w:name w:val="Основной текст с отступом Знак1"/>
    <w:link w:val="af6"/>
    <w:semiHidden/>
    <w:locked/>
    <w:rsid w:val="00AA0099"/>
    <w:rPr>
      <w:rFonts w:ascii="Times New Roman" w:eastAsia="Times New Roman" w:hAnsi="Times New Roman" w:cs="Times New Roman"/>
      <w:sz w:val="24"/>
      <w:szCs w:val="24"/>
      <w:lang w:eastAsia="ru-RU"/>
    </w:rPr>
  </w:style>
  <w:style w:type="character" w:customStyle="1" w:styleId="spelle">
    <w:name w:val="spelle"/>
    <w:basedOn w:val="a1"/>
    <w:rsid w:val="00AA0099"/>
  </w:style>
  <w:style w:type="character" w:customStyle="1" w:styleId="grame">
    <w:name w:val="grame"/>
    <w:basedOn w:val="a1"/>
    <w:rsid w:val="00AA0099"/>
  </w:style>
  <w:style w:type="character" w:customStyle="1" w:styleId="610">
    <w:name w:val="Знак6 Знак Знак1"/>
    <w:semiHidden/>
    <w:locked/>
    <w:rsid w:val="00AA0099"/>
    <w:rPr>
      <w:lang w:val="ru-RU" w:eastAsia="ru-RU" w:bidi="ar-SA"/>
    </w:rPr>
  </w:style>
  <w:style w:type="character" w:customStyle="1" w:styleId="normalchar1">
    <w:name w:val="normal__char1"/>
    <w:rsid w:val="00AA0099"/>
    <w:rPr>
      <w:rFonts w:ascii="Calibri" w:hAnsi="Calibri" w:hint="default"/>
      <w:sz w:val="22"/>
      <w:szCs w:val="22"/>
    </w:rPr>
  </w:style>
  <w:style w:type="character" w:customStyle="1" w:styleId="FontStyle37">
    <w:name w:val="Font Style37"/>
    <w:rsid w:val="00AA0099"/>
    <w:rPr>
      <w:rFonts w:ascii="Times New Roman" w:hAnsi="Times New Roman" w:cs="Times New Roman" w:hint="default"/>
      <w:sz w:val="20"/>
      <w:szCs w:val="20"/>
    </w:rPr>
  </w:style>
  <w:style w:type="character" w:customStyle="1" w:styleId="afffff6">
    <w:name w:val="Без интервала Знак"/>
    <w:uiPriority w:val="1"/>
    <w:rsid w:val="00AA0099"/>
    <w:rPr>
      <w:sz w:val="24"/>
      <w:szCs w:val="32"/>
    </w:rPr>
  </w:style>
  <w:style w:type="character" w:customStyle="1" w:styleId="apple-style-span">
    <w:name w:val="apple-style-span"/>
    <w:basedOn w:val="a1"/>
    <w:rsid w:val="00AA0099"/>
  </w:style>
  <w:style w:type="character" w:customStyle="1" w:styleId="afffff7">
    <w:name w:val="Методика подзаголовок"/>
    <w:rsid w:val="00AA0099"/>
    <w:rPr>
      <w:rFonts w:ascii="Times New Roman" w:hAnsi="Times New Roman" w:cs="Times New Roman" w:hint="default"/>
      <w:b/>
      <w:bCs/>
      <w:spacing w:val="30"/>
    </w:rPr>
  </w:style>
  <w:style w:type="character" w:customStyle="1" w:styleId="181">
    <w:name w:val="Знак Знак18"/>
    <w:uiPriority w:val="99"/>
    <w:rsid w:val="00AA0099"/>
    <w:rPr>
      <w:rFonts w:ascii="Arial" w:hAnsi="Arial" w:cs="Arial" w:hint="default"/>
      <w:b/>
      <w:bCs w:val="0"/>
      <w:kern w:val="32"/>
      <w:sz w:val="32"/>
    </w:rPr>
  </w:style>
  <w:style w:type="character" w:customStyle="1" w:styleId="171">
    <w:name w:val="Знак Знак17"/>
    <w:uiPriority w:val="99"/>
    <w:rsid w:val="00AA0099"/>
    <w:rPr>
      <w:rFonts w:ascii="Arial" w:hAnsi="Arial" w:cs="Arial" w:hint="default"/>
      <w:b/>
      <w:bCs w:val="0"/>
      <w:sz w:val="28"/>
    </w:rPr>
  </w:style>
  <w:style w:type="character" w:customStyle="1" w:styleId="162">
    <w:name w:val="Знак Знак16"/>
    <w:uiPriority w:val="99"/>
    <w:rsid w:val="00AA0099"/>
    <w:rPr>
      <w:rFonts w:ascii="Arial" w:hAnsi="Arial" w:cs="Arial" w:hint="default"/>
      <w:b/>
      <w:bCs w:val="0"/>
      <w:sz w:val="26"/>
    </w:rPr>
  </w:style>
  <w:style w:type="character" w:customStyle="1" w:styleId="16">
    <w:name w:val="Название Знак1"/>
    <w:link w:val="af4"/>
    <w:locked/>
    <w:rsid w:val="00AA0099"/>
    <w:rPr>
      <w:rFonts w:ascii="Times New Roman" w:eastAsia="Times New Roman" w:hAnsi="Times New Roman" w:cs="Times New Roman"/>
      <w:b/>
      <w:sz w:val="24"/>
      <w:szCs w:val="20"/>
      <w:lang w:eastAsia="ru-RU"/>
    </w:rPr>
  </w:style>
  <w:style w:type="character" w:customStyle="1" w:styleId="18">
    <w:name w:val="Подзаголовок Знак1"/>
    <w:link w:val="af8"/>
    <w:uiPriority w:val="11"/>
    <w:locked/>
    <w:rsid w:val="00AA0099"/>
    <w:rPr>
      <w:rFonts w:ascii="Arial" w:eastAsia="Times New Roman" w:hAnsi="Arial" w:cs="Times New Roman"/>
      <w:sz w:val="24"/>
      <w:szCs w:val="24"/>
      <w:lang w:bidi="en-US"/>
    </w:rPr>
  </w:style>
  <w:style w:type="character" w:customStyle="1" w:styleId="1fe">
    <w:name w:val="Схема документа Знак1"/>
    <w:basedOn w:val="a1"/>
    <w:uiPriority w:val="99"/>
    <w:semiHidden/>
    <w:rsid w:val="00AA0099"/>
    <w:rPr>
      <w:rFonts w:ascii="Segoe UI" w:eastAsia="Calibri" w:hAnsi="Segoe UI" w:cs="Segoe UI" w:hint="default"/>
      <w:sz w:val="16"/>
      <w:szCs w:val="16"/>
      <w:lang w:val="en-US"/>
    </w:rPr>
  </w:style>
  <w:style w:type="character" w:customStyle="1" w:styleId="post-authorvcard">
    <w:name w:val="post-author vcard"/>
    <w:basedOn w:val="a1"/>
    <w:rsid w:val="00AA0099"/>
  </w:style>
  <w:style w:type="character" w:customStyle="1" w:styleId="fn">
    <w:name w:val="fn"/>
    <w:basedOn w:val="a1"/>
    <w:rsid w:val="00AA0099"/>
  </w:style>
  <w:style w:type="character" w:customStyle="1" w:styleId="post-timestamp2">
    <w:name w:val="post-timestamp2"/>
    <w:rsid w:val="00AA0099"/>
    <w:rPr>
      <w:color w:val="999966"/>
    </w:rPr>
  </w:style>
  <w:style w:type="character" w:customStyle="1" w:styleId="post-comment-link">
    <w:name w:val="post-comment-link"/>
    <w:basedOn w:val="a1"/>
    <w:rsid w:val="00AA0099"/>
  </w:style>
  <w:style w:type="character" w:customStyle="1" w:styleId="item-controlblog-adminpid-1744177254">
    <w:name w:val="item-control blog-admin pid-1744177254"/>
    <w:basedOn w:val="a1"/>
    <w:rsid w:val="00AA0099"/>
  </w:style>
  <w:style w:type="character" w:customStyle="1" w:styleId="zippytoggle-open">
    <w:name w:val="zippy toggle-open"/>
    <w:basedOn w:val="a1"/>
    <w:rsid w:val="00AA0099"/>
  </w:style>
  <w:style w:type="character" w:customStyle="1" w:styleId="post-count">
    <w:name w:val="post-count"/>
    <w:basedOn w:val="a1"/>
    <w:rsid w:val="00AA0099"/>
  </w:style>
  <w:style w:type="character" w:customStyle="1" w:styleId="zippy">
    <w:name w:val="zippy"/>
    <w:basedOn w:val="a1"/>
    <w:rsid w:val="00AA0099"/>
  </w:style>
  <w:style w:type="character" w:customStyle="1" w:styleId="item-controlblog-admin">
    <w:name w:val="item-control blog-admin"/>
    <w:basedOn w:val="a1"/>
    <w:rsid w:val="00AA0099"/>
  </w:style>
  <w:style w:type="character" w:customStyle="1" w:styleId="BodyTextChar">
    <w:name w:val="Body Text Char"/>
    <w:aliases w:val="DTP Body Text Char"/>
    <w:semiHidden/>
    <w:locked/>
    <w:rsid w:val="00AA0099"/>
    <w:rPr>
      <w:sz w:val="24"/>
      <w:szCs w:val="24"/>
      <w:lang w:val="ru-RU" w:eastAsia="ru-RU" w:bidi="ar-SA"/>
    </w:rPr>
  </w:style>
  <w:style w:type="character" w:customStyle="1" w:styleId="1ff">
    <w:name w:val="Знак Знак1"/>
    <w:locked/>
    <w:rsid w:val="00AA0099"/>
    <w:rPr>
      <w:rFonts w:ascii="Arial" w:hAnsi="Arial" w:cs="Arial" w:hint="default"/>
      <w:b/>
      <w:bCs/>
      <w:sz w:val="26"/>
      <w:szCs w:val="26"/>
      <w:lang w:val="ru-RU" w:eastAsia="ru-RU" w:bidi="ar-SA"/>
    </w:rPr>
  </w:style>
  <w:style w:type="character" w:customStyle="1" w:styleId="2f9">
    <w:name w:val="Знак Знак2"/>
    <w:semiHidden/>
    <w:locked/>
    <w:rsid w:val="00AA0099"/>
    <w:rPr>
      <w:lang w:val="ru-RU" w:eastAsia="en-US" w:bidi="en-US"/>
    </w:rPr>
  </w:style>
  <w:style w:type="character" w:customStyle="1" w:styleId="67">
    <w:name w:val="Знак6 Знак Знак"/>
    <w:semiHidden/>
    <w:locked/>
    <w:rsid w:val="00AA0099"/>
    <w:rPr>
      <w:lang w:val="ru-RU" w:eastAsia="ru-RU" w:bidi="ar-SA"/>
    </w:rPr>
  </w:style>
  <w:style w:type="character" w:customStyle="1" w:styleId="Heading3Char">
    <w:name w:val="Heading 3 Char"/>
    <w:locked/>
    <w:rsid w:val="00AA0099"/>
    <w:rPr>
      <w:rFonts w:ascii="Arial" w:hAnsi="Arial" w:cs="Arial" w:hint="default"/>
      <w:b/>
      <w:bCs/>
      <w:sz w:val="26"/>
      <w:szCs w:val="26"/>
      <w:lang w:val="x-none" w:eastAsia="ru-RU"/>
    </w:rPr>
  </w:style>
  <w:style w:type="character" w:customStyle="1" w:styleId="list0020paragraphchar1">
    <w:name w:val="list_0020paragraph__char1"/>
    <w:rsid w:val="00AA0099"/>
    <w:rPr>
      <w:rFonts w:ascii="Times New Roman" w:hAnsi="Times New Roman" w:cs="Times New Roman" w:hint="default"/>
      <w:sz w:val="24"/>
      <w:szCs w:val="24"/>
    </w:rPr>
  </w:style>
  <w:style w:type="character" w:customStyle="1" w:styleId="1ff0">
    <w:name w:val="Основной шрифт абзаца1"/>
    <w:rsid w:val="00AA0099"/>
  </w:style>
  <w:style w:type="character" w:customStyle="1" w:styleId="afffff8">
    <w:name w:val="Символ сноски"/>
    <w:rsid w:val="00AA0099"/>
    <w:rPr>
      <w:vertAlign w:val="superscript"/>
    </w:rPr>
  </w:style>
  <w:style w:type="character" w:customStyle="1" w:styleId="dash0417043d0430043a00200441043d043e0441043a0438char">
    <w:name w:val="dash0417_043d_0430_043a_0020_0441_043d_043e_0441_043a_0438__char"/>
    <w:basedOn w:val="a1"/>
    <w:rsid w:val="00AA0099"/>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AA0099"/>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AA0099"/>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AA0099"/>
    <w:rPr>
      <w:rFonts w:ascii="Arial" w:hAnsi="Arial" w:cs="Arial" w:hint="default"/>
      <w:sz w:val="22"/>
      <w:szCs w:val="22"/>
    </w:rPr>
  </w:style>
  <w:style w:type="character" w:customStyle="1" w:styleId="dash041e005f0431005f044b005f0447005f043d005f044b005f0439005f005fchar1char1">
    <w:name w:val="dash041e_005f0431_005f044b_005f0447_005f043d_005f044b_005f0439_005f_005fchar1__char1"/>
    <w:rsid w:val="00AA0099"/>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AA0099"/>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AA0099"/>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AA0099"/>
    <w:rPr>
      <w:rFonts w:ascii="Times New Roman" w:hAnsi="Times New Roman" w:cs="Times New Roman" w:hint="default"/>
      <w:strike w:val="0"/>
      <w:dstrike w:val="0"/>
      <w:sz w:val="24"/>
      <w:szCs w:val="24"/>
      <w:u w:val="none"/>
      <w:effect w:val="none"/>
    </w:rPr>
  </w:style>
  <w:style w:type="character" w:customStyle="1" w:styleId="maintext1">
    <w:name w:val="maintext1"/>
    <w:rsid w:val="00AA0099"/>
    <w:rPr>
      <w:vanish w:val="0"/>
      <w:webHidden w:val="0"/>
      <w:sz w:val="24"/>
      <w:szCs w:val="24"/>
      <w:specVanish w:val="0"/>
    </w:rPr>
  </w:style>
  <w:style w:type="character" w:customStyle="1" w:styleId="default005f005fchar1char1">
    <w:name w:val="default_005f_005fchar1__char1"/>
    <w:uiPriority w:val="99"/>
    <w:rsid w:val="00AA0099"/>
    <w:rPr>
      <w:rFonts w:ascii="Times New Roman" w:hAnsi="Times New Roman" w:cs="Times New Roman" w:hint="default"/>
      <w:strike w:val="0"/>
      <w:dstrike w:val="0"/>
      <w:sz w:val="24"/>
      <w:szCs w:val="24"/>
      <w:u w:val="none"/>
      <w:effect w:val="none"/>
    </w:rPr>
  </w:style>
  <w:style w:type="character" w:customStyle="1" w:styleId="1224">
    <w:name w:val="Основной текст (12)24"/>
    <w:rsid w:val="00AA0099"/>
    <w:rPr>
      <w:rFonts w:ascii="Times New Roman" w:hAnsi="Times New Roman" w:cs="Times New Roman" w:hint="default"/>
      <w:spacing w:val="0"/>
      <w:sz w:val="19"/>
      <w:szCs w:val="19"/>
      <w:lang w:bidi="ar-SA"/>
    </w:rPr>
  </w:style>
  <w:style w:type="character" w:customStyle="1" w:styleId="1223">
    <w:name w:val="Основной текст (12)23"/>
    <w:rsid w:val="00AA0099"/>
    <w:rPr>
      <w:rFonts w:ascii="Times New Roman" w:hAnsi="Times New Roman" w:cs="Times New Roman" w:hint="default"/>
      <w:noProof/>
      <w:spacing w:val="0"/>
      <w:sz w:val="19"/>
      <w:szCs w:val="19"/>
      <w:lang w:bidi="ar-SA"/>
    </w:rPr>
  </w:style>
  <w:style w:type="character" w:customStyle="1" w:styleId="1222">
    <w:name w:val="Основной текст (12)22"/>
    <w:rsid w:val="00AA0099"/>
    <w:rPr>
      <w:rFonts w:ascii="Times New Roman" w:hAnsi="Times New Roman" w:cs="Times New Roman" w:hint="default"/>
      <w:spacing w:val="0"/>
      <w:sz w:val="19"/>
      <w:szCs w:val="19"/>
      <w:lang w:bidi="ar-SA"/>
    </w:rPr>
  </w:style>
  <w:style w:type="character" w:customStyle="1" w:styleId="1221">
    <w:name w:val="Основной текст (12)21"/>
    <w:rsid w:val="00AA0099"/>
    <w:rPr>
      <w:rFonts w:ascii="Times New Roman" w:hAnsi="Times New Roman" w:cs="Times New Roman" w:hint="default"/>
      <w:noProof/>
      <w:spacing w:val="0"/>
      <w:sz w:val="19"/>
      <w:szCs w:val="19"/>
      <w:lang w:bidi="ar-SA"/>
    </w:rPr>
  </w:style>
  <w:style w:type="character" w:customStyle="1" w:styleId="FontStyle43">
    <w:name w:val="Font Style43"/>
    <w:rsid w:val="00AA0099"/>
    <w:rPr>
      <w:rFonts w:ascii="Times New Roman" w:hAnsi="Times New Roman" w:cs="Times New Roman" w:hint="default"/>
      <w:sz w:val="18"/>
      <w:szCs w:val="18"/>
    </w:rPr>
  </w:style>
  <w:style w:type="character" w:customStyle="1" w:styleId="WW-Absatz-Standardschriftart11">
    <w:name w:val="WW-Absatz-Standardschriftart11"/>
    <w:rsid w:val="00AA0099"/>
  </w:style>
  <w:style w:type="character" w:customStyle="1" w:styleId="1256">
    <w:name w:val="Основной текст (12)56"/>
    <w:rsid w:val="00AA0099"/>
    <w:rPr>
      <w:rFonts w:ascii="Times New Roman" w:hAnsi="Times New Roman" w:cs="Times New Roman" w:hint="default"/>
      <w:spacing w:val="0"/>
      <w:sz w:val="19"/>
      <w:szCs w:val="19"/>
      <w:lang w:bidi="ar-SA"/>
    </w:rPr>
  </w:style>
  <w:style w:type="character" w:customStyle="1" w:styleId="1255">
    <w:name w:val="Основной текст (12)55"/>
    <w:rsid w:val="00AA0099"/>
    <w:rPr>
      <w:rFonts w:ascii="Times New Roman" w:hAnsi="Times New Roman" w:cs="Times New Roman" w:hint="default"/>
      <w:spacing w:val="0"/>
      <w:sz w:val="19"/>
      <w:szCs w:val="19"/>
      <w:lang w:bidi="ar-SA"/>
    </w:rPr>
  </w:style>
  <w:style w:type="character" w:customStyle="1" w:styleId="1254">
    <w:name w:val="Основной текст (12)54"/>
    <w:rsid w:val="00AA0099"/>
    <w:rPr>
      <w:rFonts w:ascii="Times New Roman" w:hAnsi="Times New Roman" w:cs="Times New Roman" w:hint="default"/>
      <w:noProof/>
      <w:spacing w:val="0"/>
      <w:sz w:val="19"/>
      <w:szCs w:val="19"/>
      <w:lang w:bidi="ar-SA"/>
    </w:rPr>
  </w:style>
  <w:style w:type="character" w:customStyle="1" w:styleId="1512">
    <w:name w:val="Основной текст (15)12"/>
    <w:rsid w:val="00AA0099"/>
    <w:rPr>
      <w:rFonts w:ascii="Times New Roman" w:hAnsi="Times New Roman" w:cs="Times New Roman" w:hint="default"/>
      <w:i/>
      <w:iCs/>
      <w:spacing w:val="0"/>
      <w:sz w:val="19"/>
      <w:szCs w:val="19"/>
      <w:lang w:bidi="ar-SA"/>
    </w:rPr>
  </w:style>
  <w:style w:type="character" w:customStyle="1" w:styleId="1253">
    <w:name w:val="Основной текст (12)53"/>
    <w:rsid w:val="00AA0099"/>
    <w:rPr>
      <w:rFonts w:ascii="Times New Roman" w:hAnsi="Times New Roman" w:cs="Times New Roman" w:hint="default"/>
      <w:spacing w:val="0"/>
      <w:sz w:val="19"/>
      <w:szCs w:val="19"/>
      <w:lang w:bidi="ar-SA"/>
    </w:rPr>
  </w:style>
  <w:style w:type="character" w:customStyle="1" w:styleId="2fa">
    <w:name w:val="Подпись к таблице (2)"/>
    <w:rsid w:val="00AA0099"/>
    <w:rPr>
      <w:rFonts w:ascii="Times New Roman" w:hAnsi="Times New Roman" w:cs="Times New Roman" w:hint="default"/>
      <w:spacing w:val="0"/>
      <w:sz w:val="19"/>
      <w:szCs w:val="19"/>
    </w:rPr>
  </w:style>
  <w:style w:type="character" w:customStyle="1" w:styleId="afffff9">
    <w:name w:val="Основной текст + Полужирный"/>
    <w:rsid w:val="00AA0099"/>
    <w:rPr>
      <w:rFonts w:ascii="Courier New" w:hAnsi="Courier New" w:cs="Courier New" w:hint="default"/>
      <w:b/>
      <w:bCs/>
      <w:sz w:val="22"/>
      <w:szCs w:val="22"/>
      <w:lang w:val="ru-RU" w:eastAsia="ru-RU" w:bidi="ar-SA"/>
    </w:rPr>
  </w:style>
  <w:style w:type="character" w:customStyle="1" w:styleId="Text0">
    <w:name w:val="Text"/>
    <w:rsid w:val="00AA0099"/>
    <w:rPr>
      <w:rFonts w:ascii="SchoolBookC" w:hAnsi="SchoolBookC" w:hint="default"/>
      <w:strike w:val="0"/>
      <w:dstrike w:val="0"/>
      <w:color w:val="000000"/>
      <w:spacing w:val="0"/>
      <w:w w:val="100"/>
      <w:position w:val="0"/>
      <w:sz w:val="22"/>
      <w:u w:val="none"/>
      <w:effect w:val="none"/>
      <w:vertAlign w:val="baseline"/>
      <w:lang w:val="ru-RU" w:eastAsia="x-none"/>
    </w:rPr>
  </w:style>
  <w:style w:type="character" w:customStyle="1" w:styleId="avtor1">
    <w:name w:val="avtor1"/>
    <w:rsid w:val="00AA0099"/>
    <w:rPr>
      <w:rFonts w:ascii="SchoolBookC" w:hAnsi="SchoolBookC" w:cs="SchoolBookC" w:hint="default"/>
      <w:i/>
      <w:iCs/>
      <w:strike w:val="0"/>
      <w:dstrike w:val="0"/>
      <w:color w:val="000000"/>
      <w:spacing w:val="0"/>
      <w:w w:val="100"/>
      <w:position w:val="0"/>
      <w:sz w:val="22"/>
      <w:szCs w:val="22"/>
      <w:u w:val="none"/>
      <w:effect w:val="none"/>
      <w:vertAlign w:val="baseline"/>
      <w:lang w:val="ru-RU" w:eastAsia="x-none"/>
    </w:rPr>
  </w:style>
  <w:style w:type="character" w:customStyle="1" w:styleId="Zag-klass0">
    <w:name w:val="Zag-klass"/>
    <w:rsid w:val="00AA0099"/>
    <w:rPr>
      <w:rFonts w:ascii="SchoolBookC" w:hAnsi="SchoolBookC" w:hint="default"/>
      <w:b/>
      <w:bCs w:val="0"/>
      <w:strike w:val="0"/>
      <w:dstrike w:val="0"/>
      <w:color w:val="000000"/>
      <w:spacing w:val="0"/>
      <w:w w:val="100"/>
      <w:position w:val="0"/>
      <w:sz w:val="24"/>
      <w:u w:val="none"/>
      <w:effect w:val="none"/>
      <w:vertAlign w:val="baseline"/>
      <w:lang w:val="ru-RU" w:eastAsia="x-none"/>
    </w:rPr>
  </w:style>
  <w:style w:type="character" w:customStyle="1" w:styleId="I1">
    <w:name w:val="I1"/>
    <w:rsid w:val="00AA0099"/>
    <w:rPr>
      <w:rFonts w:ascii="SchoolBookC" w:hAnsi="SchoolBookC" w:cs="SchoolBookC" w:hint="default"/>
      <w:b/>
      <w:bCs/>
      <w:strike w:val="0"/>
      <w:dstrike w:val="0"/>
      <w:color w:val="000000"/>
      <w:spacing w:val="0"/>
      <w:w w:val="100"/>
      <w:position w:val="0"/>
      <w:sz w:val="28"/>
      <w:szCs w:val="28"/>
      <w:u w:val="none"/>
      <w:effect w:val="none"/>
      <w:vertAlign w:val="baseline"/>
      <w:lang w:val="ru-RU" w:eastAsia="x-none"/>
    </w:rPr>
  </w:style>
  <w:style w:type="character" w:customStyle="1" w:styleId="2fb">
    <w:name w:val="2"/>
    <w:rsid w:val="00AA0099"/>
    <w:rPr>
      <w:rFonts w:ascii="JournalC" w:hAnsi="JournalC" w:cs="JournalC" w:hint="default"/>
      <w:b/>
      <w:bCs/>
      <w:strike w:val="0"/>
      <w:dstrike w:val="0"/>
      <w:color w:val="000000"/>
      <w:spacing w:val="0"/>
      <w:w w:val="100"/>
      <w:position w:val="0"/>
      <w:sz w:val="26"/>
      <w:szCs w:val="26"/>
      <w:u w:val="none"/>
      <w:effect w:val="none"/>
      <w:vertAlign w:val="baseline"/>
      <w:lang w:val="ru-RU" w:eastAsia="x-none"/>
    </w:rPr>
  </w:style>
  <w:style w:type="character" w:customStyle="1" w:styleId="dash0421005f0442005f0440005f043e005f0433005f0438005f0439005f005fchar1char1">
    <w:name w:val="dash0421_005f0442_005f0440_005f043e_005f0433_005f0438_005f0439_005f_005fchar1__char1"/>
    <w:rsid w:val="00AA0099"/>
    <w:rPr>
      <w:rFonts w:ascii="Times New Roman" w:hAnsi="Times New Roman" w:cs="Times New Roman" w:hint="default"/>
      <w:b/>
      <w:bCs/>
    </w:rPr>
  </w:style>
  <w:style w:type="character" w:customStyle="1" w:styleId="3f2">
    <w:name w:val="Знак Знак3"/>
    <w:locked/>
    <w:rsid w:val="00AA0099"/>
    <w:rPr>
      <w:b/>
      <w:bCs/>
      <w:sz w:val="24"/>
      <w:szCs w:val="24"/>
    </w:rPr>
  </w:style>
  <w:style w:type="character" w:customStyle="1" w:styleId="c2">
    <w:name w:val="c2"/>
    <w:basedOn w:val="a1"/>
    <w:rsid w:val="00AA0099"/>
  </w:style>
  <w:style w:type="character" w:customStyle="1" w:styleId="c6">
    <w:name w:val="c6"/>
    <w:basedOn w:val="a1"/>
    <w:rsid w:val="00AA0099"/>
  </w:style>
  <w:style w:type="character" w:customStyle="1" w:styleId="c8">
    <w:name w:val="c8"/>
    <w:basedOn w:val="a1"/>
    <w:rsid w:val="00AA0099"/>
  </w:style>
  <w:style w:type="character" w:customStyle="1" w:styleId="apple-converted-space">
    <w:name w:val="apple-converted-space"/>
    <w:rsid w:val="00AA0099"/>
  </w:style>
  <w:style w:type="character" w:customStyle="1" w:styleId="s4">
    <w:name w:val="s4"/>
    <w:rsid w:val="00AA0099"/>
  </w:style>
  <w:style w:type="character" w:customStyle="1" w:styleId="afffffa">
    <w:name w:val="Сноска"/>
    <w:rsid w:val="00AA0099"/>
    <w:rPr>
      <w:rFonts w:ascii="Times New Roman" w:eastAsia="Times New Roman" w:hAnsi="Times New Roman" w:cs="Times New Roman" w:hint="default"/>
      <w:b w:val="0"/>
      <w:bCs w:val="0"/>
      <w:i w:val="0"/>
      <w:iCs w:val="0"/>
      <w:smallCaps w:val="0"/>
      <w:strike w:val="0"/>
      <w:dstrike w:val="0"/>
      <w:spacing w:val="0"/>
      <w:sz w:val="18"/>
      <w:szCs w:val="18"/>
      <w:u w:val="none"/>
      <w:effect w:val="none"/>
    </w:rPr>
  </w:style>
  <w:style w:type="character" w:customStyle="1" w:styleId="1ff1">
    <w:name w:val="Основной текст1"/>
    <w:rsid w:val="00AA0099"/>
    <w:rPr>
      <w:shd w:val="clear" w:color="auto" w:fill="FFFFFF"/>
    </w:rPr>
  </w:style>
  <w:style w:type="character" w:customStyle="1" w:styleId="afffffb">
    <w:name w:val="Основной текст + Курсив"/>
    <w:rsid w:val="00AA0099"/>
    <w:rPr>
      <w:i/>
      <w:iCs/>
      <w:shd w:val="clear" w:color="auto" w:fill="FFFFFF"/>
    </w:rPr>
  </w:style>
  <w:style w:type="character" w:customStyle="1" w:styleId="122">
    <w:name w:val="Основной текст (12)"/>
    <w:rsid w:val="00AA0099"/>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123">
    <w:name w:val="Основной текст (12) + Не курсив"/>
    <w:rsid w:val="00AA0099"/>
    <w:rPr>
      <w:rFonts w:ascii="Times New Roman" w:eastAsia="Times New Roman" w:hAnsi="Times New Roman" w:cs="Times New Roman" w:hint="default"/>
      <w:b w:val="0"/>
      <w:bCs w:val="0"/>
      <w:i/>
      <w:iCs/>
      <w:smallCaps w:val="0"/>
      <w:strike w:val="0"/>
      <w:dstrike w:val="0"/>
      <w:spacing w:val="0"/>
      <w:sz w:val="22"/>
      <w:szCs w:val="22"/>
      <w:u w:val="none"/>
      <w:effect w:val="none"/>
    </w:rPr>
  </w:style>
  <w:style w:type="character" w:customStyle="1" w:styleId="list005f0020paragraph005f005fchar1char1">
    <w:name w:val="list_005f0020paragraph_005f_005fchar1__char1"/>
    <w:rsid w:val="00AA0099"/>
    <w:rPr>
      <w:rFonts w:ascii="Times New Roman" w:hAnsi="Times New Roman" w:cs="Times New Roman" w:hint="default"/>
      <w:strike w:val="0"/>
      <w:dstrike w:val="0"/>
      <w:sz w:val="24"/>
      <w:szCs w:val="24"/>
      <w:u w:val="none"/>
      <w:effect w:val="none"/>
    </w:rPr>
  </w:style>
  <w:style w:type="character" w:customStyle="1" w:styleId="definition">
    <w:name w:val="definition"/>
    <w:rsid w:val="00AA0099"/>
    <w:rPr>
      <w:rFonts w:ascii="Times New Roman" w:hAnsi="Times New Roman" w:cs="Times New Roman" w:hint="default"/>
    </w:rPr>
  </w:style>
  <w:style w:type="character" w:customStyle="1" w:styleId="mw-headline">
    <w:name w:val="mw-headline"/>
    <w:basedOn w:val="a1"/>
    <w:rsid w:val="00AA0099"/>
  </w:style>
  <w:style w:type="character" w:customStyle="1" w:styleId="highlighthighlightactive">
    <w:name w:val="highlight highlight_active"/>
    <w:basedOn w:val="a1"/>
    <w:rsid w:val="00AA0099"/>
  </w:style>
  <w:style w:type="character" w:customStyle="1" w:styleId="editsection">
    <w:name w:val="editsection"/>
    <w:basedOn w:val="a1"/>
    <w:rsid w:val="00AA0099"/>
  </w:style>
  <w:style w:type="character" w:customStyle="1" w:styleId="val">
    <w:name w:val="val"/>
    <w:basedOn w:val="a1"/>
    <w:rsid w:val="00AA0099"/>
  </w:style>
  <w:style w:type="character" w:customStyle="1" w:styleId="addressbooksuggestitemhint">
    <w:name w:val="addressbook__suggest__item__hint"/>
    <w:basedOn w:val="a1"/>
    <w:rsid w:val="00AA0099"/>
  </w:style>
  <w:style w:type="character" w:customStyle="1" w:styleId="style10">
    <w:name w:val="style1"/>
    <w:basedOn w:val="a1"/>
    <w:rsid w:val="00AA0099"/>
  </w:style>
  <w:style w:type="character" w:customStyle="1" w:styleId="b-linki">
    <w:name w:val="b-link__i"/>
    <w:basedOn w:val="a1"/>
    <w:rsid w:val="00AA0099"/>
  </w:style>
  <w:style w:type="character" w:customStyle="1" w:styleId="149">
    <w:name w:val="Основной текст (14)9"/>
    <w:uiPriority w:val="99"/>
    <w:rsid w:val="00AA0099"/>
    <w:rPr>
      <w:rFonts w:ascii="Times New Roman" w:hAnsi="Times New Roman" w:cs="Times New Roman" w:hint="default"/>
      <w:spacing w:val="0"/>
      <w:sz w:val="22"/>
    </w:rPr>
  </w:style>
  <w:style w:type="character" w:customStyle="1" w:styleId="148">
    <w:name w:val="Основной текст (14)8"/>
    <w:uiPriority w:val="99"/>
    <w:rsid w:val="00AA0099"/>
    <w:rPr>
      <w:rFonts w:ascii="Times New Roman" w:hAnsi="Times New Roman" w:cs="Times New Roman" w:hint="default"/>
      <w:spacing w:val="0"/>
      <w:sz w:val="22"/>
    </w:rPr>
  </w:style>
  <w:style w:type="character" w:customStyle="1" w:styleId="150">
    <w:name w:val="Подзаголовок Знак15"/>
    <w:uiPriority w:val="11"/>
    <w:rsid w:val="00AA0099"/>
    <w:rPr>
      <w:rFonts w:ascii="Calibri Light" w:eastAsia="Times New Roman" w:hAnsi="Calibri Light" w:cs="Times New Roman" w:hint="default"/>
      <w:sz w:val="24"/>
      <w:szCs w:val="24"/>
    </w:rPr>
  </w:style>
  <w:style w:type="character" w:customStyle="1" w:styleId="143">
    <w:name w:val="Подзаголовок Знак14"/>
    <w:uiPriority w:val="11"/>
    <w:rsid w:val="00AA0099"/>
    <w:rPr>
      <w:rFonts w:ascii="Calibri Light" w:eastAsia="Times New Roman" w:hAnsi="Calibri Light" w:cs="Times New Roman" w:hint="default"/>
      <w:sz w:val="24"/>
      <w:szCs w:val="24"/>
    </w:rPr>
  </w:style>
  <w:style w:type="character" w:customStyle="1" w:styleId="132">
    <w:name w:val="Подзаголовок Знак13"/>
    <w:uiPriority w:val="11"/>
    <w:rsid w:val="00AA0099"/>
    <w:rPr>
      <w:rFonts w:ascii="Calibri Light" w:eastAsia="Times New Roman" w:hAnsi="Calibri Light" w:cs="Times New Roman" w:hint="default"/>
      <w:sz w:val="24"/>
      <w:szCs w:val="24"/>
    </w:rPr>
  </w:style>
  <w:style w:type="character" w:customStyle="1" w:styleId="124">
    <w:name w:val="Подзаголовок Знак12"/>
    <w:uiPriority w:val="11"/>
    <w:rsid w:val="00AA0099"/>
    <w:rPr>
      <w:rFonts w:ascii="Calibri Light" w:eastAsia="Times New Roman" w:hAnsi="Calibri Light" w:cs="Times New Roman" w:hint="default"/>
      <w:sz w:val="24"/>
      <w:szCs w:val="24"/>
    </w:rPr>
  </w:style>
  <w:style w:type="character" w:customStyle="1" w:styleId="113">
    <w:name w:val="Подзаголовок Знак11"/>
    <w:rsid w:val="00AA0099"/>
    <w:rPr>
      <w:rFonts w:ascii="Calibri Light" w:eastAsia="Times New Roman" w:hAnsi="Calibri Light" w:cs="Times New Roman" w:hint="default"/>
      <w:sz w:val="24"/>
      <w:szCs w:val="24"/>
    </w:rPr>
  </w:style>
  <w:style w:type="character" w:customStyle="1" w:styleId="SubtleEmphasis1">
    <w:name w:val="Subtle Emphasis1"/>
    <w:uiPriority w:val="99"/>
    <w:rsid w:val="00AA0099"/>
    <w:rPr>
      <w:i/>
      <w:iCs w:val="0"/>
      <w:color w:val="5A5A5A"/>
    </w:rPr>
  </w:style>
  <w:style w:type="character" w:customStyle="1" w:styleId="IntenseEmphasis1">
    <w:name w:val="Intense Emphasis1"/>
    <w:uiPriority w:val="99"/>
    <w:rsid w:val="00AA0099"/>
    <w:rPr>
      <w:b/>
      <w:bCs w:val="0"/>
      <w:i/>
      <w:iCs w:val="0"/>
      <w:sz w:val="24"/>
      <w:u w:val="single"/>
    </w:rPr>
  </w:style>
  <w:style w:type="character" w:customStyle="1" w:styleId="SubtleReference1">
    <w:name w:val="Subtle Reference1"/>
    <w:uiPriority w:val="99"/>
    <w:rsid w:val="00AA0099"/>
    <w:rPr>
      <w:sz w:val="24"/>
      <w:u w:val="single"/>
    </w:rPr>
  </w:style>
  <w:style w:type="character" w:customStyle="1" w:styleId="IntenseReference1">
    <w:name w:val="Intense Reference1"/>
    <w:uiPriority w:val="99"/>
    <w:rsid w:val="00AA0099"/>
    <w:rPr>
      <w:b/>
      <w:bCs w:val="0"/>
      <w:sz w:val="24"/>
      <w:u w:val="single"/>
    </w:rPr>
  </w:style>
  <w:style w:type="character" w:customStyle="1" w:styleId="BookTitle1">
    <w:name w:val="Book Title1"/>
    <w:uiPriority w:val="99"/>
    <w:rsid w:val="00AA0099"/>
    <w:rPr>
      <w:rFonts w:ascii="Arial" w:hAnsi="Arial" w:cs="Arial" w:hint="default"/>
      <w:b/>
      <w:bCs w:val="0"/>
      <w:i/>
      <w:iCs w:val="0"/>
      <w:sz w:val="24"/>
    </w:rPr>
  </w:style>
  <w:style w:type="character" w:customStyle="1" w:styleId="FontStyle69">
    <w:name w:val="Font Style69"/>
    <w:uiPriority w:val="99"/>
    <w:rsid w:val="00AA0099"/>
    <w:rPr>
      <w:rFonts w:ascii="Calibri" w:hAnsi="Calibri" w:hint="default"/>
      <w:sz w:val="20"/>
    </w:rPr>
  </w:style>
  <w:style w:type="character" w:customStyle="1" w:styleId="c1">
    <w:name w:val="c1"/>
    <w:uiPriority w:val="99"/>
    <w:rsid w:val="00AA0099"/>
  </w:style>
  <w:style w:type="character" w:customStyle="1" w:styleId="HeaderChar">
    <w:name w:val="Header Char"/>
    <w:locked/>
    <w:rsid w:val="00AA0099"/>
    <w:rPr>
      <w:rFonts w:ascii="Calibri" w:hAnsi="Calibri" w:cs="Times New Roman" w:hint="default"/>
    </w:rPr>
  </w:style>
  <w:style w:type="character" w:customStyle="1" w:styleId="FooterChar">
    <w:name w:val="Footer Char"/>
    <w:locked/>
    <w:rsid w:val="00AA0099"/>
    <w:rPr>
      <w:rFonts w:ascii="Calibri" w:hAnsi="Calibri" w:cs="Times New Roman" w:hint="default"/>
    </w:rPr>
  </w:style>
  <w:style w:type="character" w:customStyle="1" w:styleId="1810">
    <w:name w:val="Знак Знак181"/>
    <w:rsid w:val="00AA0099"/>
    <w:rPr>
      <w:rFonts w:ascii="Arial" w:hAnsi="Arial" w:cs="Arial" w:hint="default"/>
      <w:b/>
      <w:bCs w:val="0"/>
      <w:kern w:val="32"/>
      <w:sz w:val="32"/>
    </w:rPr>
  </w:style>
  <w:style w:type="character" w:customStyle="1" w:styleId="1710">
    <w:name w:val="Знак Знак171"/>
    <w:rsid w:val="00AA0099"/>
    <w:rPr>
      <w:rFonts w:ascii="Arial" w:hAnsi="Arial" w:cs="Arial" w:hint="default"/>
      <w:b/>
      <w:bCs w:val="0"/>
      <w:sz w:val="28"/>
    </w:rPr>
  </w:style>
  <w:style w:type="character" w:customStyle="1" w:styleId="1610">
    <w:name w:val="Знак Знак161"/>
    <w:rsid w:val="00AA0099"/>
    <w:rPr>
      <w:rFonts w:ascii="Arial" w:hAnsi="Arial" w:cs="Arial" w:hint="default"/>
      <w:b/>
      <w:bCs w:val="0"/>
      <w:sz w:val="26"/>
    </w:rPr>
  </w:style>
  <w:style w:type="character" w:customStyle="1" w:styleId="apple-tab-span">
    <w:name w:val="apple-tab-span"/>
    <w:rsid w:val="00AA0099"/>
  </w:style>
  <w:style w:type="character" w:customStyle="1" w:styleId="dash0410043104370430044600200441043f04380441043a0430char1">
    <w:name w:val="dash0410_0431_0437_0430_0446_0020_0441_043f_0438_0441_043a_0430__char1"/>
    <w:rsid w:val="00AA0099"/>
    <w:rPr>
      <w:rFonts w:ascii="Times New Roman" w:hAnsi="Times New Roman" w:cs="Times New Roman" w:hint="default"/>
      <w:strike w:val="0"/>
      <w:dstrike w:val="0"/>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AA0099"/>
    <w:rPr>
      <w:rFonts w:ascii="Arial" w:hAnsi="Arial" w:cs="Arial" w:hint="default"/>
      <w:b/>
      <w:bCs w:val="0"/>
      <w:strike w:val="0"/>
      <w:dstrike w:val="0"/>
      <w:sz w:val="26"/>
      <w:u w:val="none"/>
      <w:effect w:val="none"/>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AA0099"/>
    <w:rPr>
      <w:rFonts w:ascii="Times New Roman" w:hAnsi="Times New Roman" w:cs="Times New Roman" w:hint="default"/>
      <w:strike w:val="0"/>
      <w:dstrike w:val="0"/>
      <w:sz w:val="24"/>
      <w:u w:val="none"/>
      <w:effect w:val="none"/>
    </w:rPr>
  </w:style>
  <w:style w:type="character" w:customStyle="1" w:styleId="c0">
    <w:name w:val="c0"/>
    <w:rsid w:val="00AA0099"/>
  </w:style>
  <w:style w:type="character" w:customStyle="1" w:styleId="1ff2">
    <w:name w:val="Сноска1"/>
    <w:rsid w:val="00AA0099"/>
    <w:rPr>
      <w:rFonts w:ascii="Times New Roman" w:hAnsi="Times New Roman" w:cs="Times New Roman" w:hint="default"/>
      <w:vertAlign w:val="superscript"/>
    </w:rPr>
  </w:style>
  <w:style w:type="character" w:customStyle="1" w:styleId="2fc">
    <w:name w:val="Подпись к таблице2"/>
    <w:rsid w:val="00AA0099"/>
    <w:rPr>
      <w:rFonts w:ascii="Times New Roman" w:hAnsi="Times New Roman" w:cs="Times New Roman" w:hint="default"/>
      <w:spacing w:val="0"/>
      <w:sz w:val="20"/>
      <w:shd w:val="clear" w:color="auto" w:fill="FFFFFF"/>
    </w:rPr>
  </w:style>
  <w:style w:type="character" w:customStyle="1" w:styleId="324">
    <w:name w:val="Заголовок №3 (2) + Не полужирный4"/>
    <w:aliases w:val="Не курсив16"/>
    <w:rsid w:val="00AA0099"/>
    <w:rPr>
      <w:b/>
      <w:bCs w:val="0"/>
      <w:i/>
      <w:iCs w:val="0"/>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AA0099"/>
    <w:rPr>
      <w:rFonts w:ascii="Times New Roman" w:hAnsi="Times New Roman" w:cs="Times New Roman" w:hint="default"/>
      <w:strike w:val="0"/>
      <w:dstrike w:val="0"/>
      <w:sz w:val="24"/>
      <w:szCs w:val="24"/>
      <w:u w:val="none"/>
      <w:effect w:val="none"/>
    </w:rPr>
  </w:style>
  <w:style w:type="character" w:customStyle="1" w:styleId="14">
    <w:name w:val="Текст примечания Знак1"/>
    <w:basedOn w:val="a1"/>
    <w:link w:val="aa"/>
    <w:uiPriority w:val="99"/>
    <w:semiHidden/>
    <w:locked/>
    <w:rsid w:val="00AA0099"/>
    <w:rPr>
      <w:rFonts w:ascii="Times New Roman" w:eastAsia="Times New Roman" w:hAnsi="Times New Roman" w:cs="Times New Roman"/>
      <w:sz w:val="20"/>
      <w:szCs w:val="20"/>
      <w:lang w:eastAsia="ru-RU"/>
    </w:rPr>
  </w:style>
  <w:style w:type="character" w:customStyle="1" w:styleId="1ff3">
    <w:name w:val="Текст выноски Знак1"/>
    <w:uiPriority w:val="99"/>
    <w:semiHidden/>
    <w:rsid w:val="00AA0099"/>
    <w:rPr>
      <w:rFonts w:ascii="Segoe UI" w:eastAsia="Times New Roman" w:hAnsi="Segoe UI" w:cs="Segoe UI" w:hint="default"/>
      <w:sz w:val="18"/>
      <w:szCs w:val="18"/>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AA0099"/>
    <w:rPr>
      <w:rFonts w:ascii="Times New Roman" w:hAnsi="Times New Roman" w:cs="Times New Roman" w:hint="default"/>
      <w:strike w:val="0"/>
      <w:dstrike w:val="0"/>
      <w:sz w:val="20"/>
      <w:szCs w:val="20"/>
      <w:u w:val="none"/>
      <w:effect w:val="none"/>
    </w:rPr>
  </w:style>
  <w:style w:type="character" w:customStyle="1" w:styleId="125">
    <w:name w:val="Основной текст (12)_"/>
    <w:locked/>
    <w:rsid w:val="00AA0099"/>
    <w:rPr>
      <w:rFonts w:ascii="Times New Roman" w:eastAsia="Times New Roman" w:hAnsi="Times New Roman" w:cs="Times New Roman" w:hint="default"/>
      <w:b/>
      <w:bCs/>
      <w:i/>
      <w:iCs/>
      <w:sz w:val="17"/>
      <w:szCs w:val="17"/>
      <w:shd w:val="clear" w:color="auto" w:fill="FFFFFF"/>
    </w:rPr>
  </w:style>
  <w:style w:type="character" w:customStyle="1" w:styleId="afffffc">
    <w:name w:val="Сноска_"/>
    <w:locked/>
    <w:rsid w:val="00AA0099"/>
    <w:rPr>
      <w:rFonts w:ascii="Times New Roman" w:eastAsia="Times New Roman" w:hAnsi="Times New Roman" w:cs="Times New Roman" w:hint="default"/>
      <w:sz w:val="21"/>
      <w:szCs w:val="21"/>
      <w:shd w:val="clear" w:color="auto" w:fill="FFFFFF"/>
    </w:rPr>
  </w:style>
  <w:style w:type="character" w:customStyle="1" w:styleId="2fd">
    <w:name w:val="Подпись к таблице (2)_"/>
    <w:locked/>
    <w:rsid w:val="00AA0099"/>
    <w:rPr>
      <w:rFonts w:ascii="Times New Roman" w:eastAsia="Times New Roman" w:hAnsi="Times New Roman" w:cs="Times New Roman" w:hint="default"/>
      <w:sz w:val="21"/>
      <w:szCs w:val="21"/>
      <w:shd w:val="clear" w:color="auto" w:fill="FFFFFF"/>
    </w:rPr>
  </w:style>
  <w:style w:type="character" w:customStyle="1" w:styleId="2fe">
    <w:name w:val="Основной текст (2) + Полужирный"/>
    <w:rsid w:val="00AA009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AA0099"/>
    <w:rPr>
      <w:rFonts w:ascii="Times New Roman" w:eastAsia="Times New Roman" w:hAnsi="Times New Roman" w:cs="Times New Roman" w:hint="default"/>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AA0099"/>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AA0099"/>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AA009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AA0099"/>
    <w:rPr>
      <w:rFonts w:ascii="Consolas" w:eastAsia="Consolas" w:hAnsi="Consolas" w:cs="Consolas" w:hint="default"/>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AA0099"/>
    <w:rPr>
      <w:rFonts w:ascii="Times New Roman" w:eastAsia="Times New Roman" w:hAnsi="Times New Roman" w:cs="Times New Roman" w:hint="default"/>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AA009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AA0099"/>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AA0099"/>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AA0099"/>
    <w:rPr>
      <w:rFonts w:ascii="Times New Roman" w:eastAsia="Times New Roman" w:hAnsi="Times New Roman" w:cs="Times New Roman" w:hint="default"/>
      <w:i w:val="0"/>
      <w:iCs w:val="0"/>
      <w:color w:val="000000"/>
      <w:spacing w:val="190"/>
      <w:w w:val="100"/>
      <w:position w:val="0"/>
      <w:sz w:val="21"/>
      <w:szCs w:val="21"/>
      <w:shd w:val="clear" w:color="auto" w:fill="FFFFFF"/>
      <w:lang w:val="ru-RU" w:eastAsia="ru-RU" w:bidi="ru-RU"/>
    </w:rPr>
  </w:style>
  <w:style w:type="character" w:customStyle="1" w:styleId="2ff">
    <w:name w:val="Основной текст (2) + Курсив"/>
    <w:aliases w:val="Интервал 9 pt"/>
    <w:rsid w:val="00AA0099"/>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AA0099"/>
    <w:rPr>
      <w:rFonts w:ascii="Times New Roman" w:eastAsia="Times New Roman" w:hAnsi="Times New Roman" w:cs="Times New Roman" w:hint="default"/>
      <w:color w:val="000000"/>
      <w:spacing w:val="20"/>
      <w:w w:val="100"/>
      <w:position w:val="0"/>
      <w:shd w:val="clear" w:color="auto" w:fill="FFFFFF"/>
      <w:lang w:val="ru-RU" w:eastAsia="ru-RU" w:bidi="ru-RU"/>
    </w:rPr>
  </w:style>
  <w:style w:type="character" w:customStyle="1" w:styleId="9Exact">
    <w:name w:val="Основной текст (9) Exact"/>
    <w:rsid w:val="00AA0099"/>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AA0099"/>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AA0099"/>
    <w:rPr>
      <w:rFonts w:ascii="Times New Roman" w:eastAsia="Times New Roman" w:hAnsi="Times New Roman" w:cs="Times New Roman" w:hint="default"/>
      <w:b w:val="0"/>
      <w:bCs w:val="0"/>
      <w:i w:val="0"/>
      <w:iCs w:val="0"/>
      <w:smallCaps w:val="0"/>
      <w:strike/>
      <w:color w:val="000000"/>
      <w:spacing w:val="0"/>
      <w:w w:val="100"/>
      <w:position w:val="0"/>
      <w:sz w:val="10"/>
      <w:szCs w:val="10"/>
      <w:effect w:val="none"/>
      <w:shd w:val="clear" w:color="auto" w:fill="FFFFFF"/>
      <w:lang w:val="ru-RU" w:eastAsia="ru-RU" w:bidi="ru-RU"/>
    </w:rPr>
  </w:style>
  <w:style w:type="character" w:customStyle="1" w:styleId="234pt">
    <w:name w:val="Основной текст (2) + Интервал 34 pt"/>
    <w:rsid w:val="00AA0099"/>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AA0099"/>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AA0099"/>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AA0099"/>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AA0099"/>
    <w:rPr>
      <w:rFonts w:ascii="Microsoft Sans Serif" w:eastAsia="Microsoft Sans Serif" w:hAnsi="Microsoft Sans Serif" w:cs="Microsoft Sans Serif" w:hint="default"/>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AA0099"/>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AA0099"/>
    <w:rPr>
      <w:rFonts w:ascii="Microsoft Sans Serif" w:eastAsia="Microsoft Sans Serif" w:hAnsi="Microsoft Sans Serif" w:cs="Microsoft Sans Serif" w:hint="default"/>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AA0099"/>
    <w:rPr>
      <w:rFonts w:ascii="Microsoft Sans Serif" w:eastAsia="Microsoft Sans Serif" w:hAnsi="Microsoft Sans Serif" w:cs="Microsoft Sans Serif" w:hint="default"/>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AA009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AA009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AA009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AA009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AA0099"/>
    <w:rPr>
      <w:rFonts w:ascii="Times New Roman" w:eastAsia="Times New Roman" w:hAnsi="Times New Roman" w:cs="Times New Roman" w:hint="default"/>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AA0099"/>
    <w:rPr>
      <w:rFonts w:ascii="Times New Roman" w:eastAsia="Times New Roman" w:hAnsi="Times New Roman" w:cs="Times New Roman" w:hint="default"/>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AA0099"/>
    <w:rPr>
      <w:rFonts w:ascii="Times New Roman" w:eastAsia="Times New Roman" w:hAnsi="Times New Roman" w:cs="Times New Roman" w:hint="default"/>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AA009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AA0099"/>
    <w:rPr>
      <w:rFonts w:ascii="Times New Roman" w:eastAsia="Times New Roman" w:hAnsi="Times New Roman" w:cs="Times New Roman" w:hint="default"/>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AA0099"/>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AA0099"/>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4">
    <w:name w:val="Основной текст (10) + Не курсив"/>
    <w:rsid w:val="00AA0099"/>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Полужирный"/>
    <w:rsid w:val="00AA0099"/>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Не курсив"/>
    <w:rsid w:val="00AA009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AA0099"/>
    <w:rPr>
      <w:rFonts w:ascii="Times New Roman" w:eastAsia="Times New Roman" w:hAnsi="Times New Roman" w:cs="Times New Roman" w:hint="default"/>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AA0099"/>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AA0099"/>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AA0099"/>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AA0099"/>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0">
    <w:name w:val="Подпись к таблице (2) + Полужирный"/>
    <w:rsid w:val="00AA0099"/>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5">
    <w:name w:val="Основной текст (10) + Не полужирный"/>
    <w:rsid w:val="00AA0099"/>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1">
    <w:name w:val="Подпись к таблице (2) + Курсив"/>
    <w:rsid w:val="00AA009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9">
    <w:name w:val="Подпись к таблице (5)_"/>
    <w:uiPriority w:val="99"/>
    <w:rsid w:val="00AA0099"/>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a">
    <w:name w:val="Подпись к таблице (5) + Курсив"/>
    <w:rsid w:val="00AA009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b">
    <w:name w:val="Подпись к таблице (5)"/>
    <w:rsid w:val="00AA009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2Tahoma">
    <w:name w:val="Основной текст (2) + Tahoma"/>
    <w:aliases w:val="9 pt,9.5 pt,Основной текст (4) + Tahoma"/>
    <w:rsid w:val="00AA0099"/>
    <w:rPr>
      <w:rFonts w:ascii="Tahoma" w:eastAsia="Tahoma" w:hAnsi="Tahoma" w:cs="Tahoma" w:hint="default"/>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4">
    <w:name w:val="Заголовок №1_"/>
    <w:uiPriority w:val="99"/>
    <w:locked/>
    <w:rsid w:val="00AA0099"/>
    <w:rPr>
      <w:rFonts w:ascii="Times New Roman" w:hAnsi="Times New Roman" w:cs="Times New Roman" w:hint="default"/>
      <w:b/>
      <w:bCs/>
      <w:shd w:val="clear" w:color="auto" w:fill="FFFFFF"/>
    </w:rPr>
  </w:style>
  <w:style w:type="character" w:customStyle="1" w:styleId="49">
    <w:name w:val="Основной текст (4) + Не курсив"/>
    <w:uiPriority w:val="99"/>
    <w:rsid w:val="00AA0099"/>
    <w:rPr>
      <w:rFonts w:ascii="Times New Roman" w:eastAsia="Times New Roman" w:hAnsi="Times New Roman" w:cs="Times New Roman" w:hint="default"/>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AA0099"/>
    <w:rPr>
      <w:rFonts w:ascii="Microsoft Sans Serif" w:eastAsia="Times New Roman" w:hAnsi="Microsoft Sans Serif" w:cs="Microsoft Sans Serif" w:hint="default"/>
      <w:b/>
      <w:bCs/>
      <w:strike w:val="0"/>
      <w:dstrike w:val="0"/>
      <w:sz w:val="17"/>
      <w:szCs w:val="17"/>
      <w:u w:val="none"/>
      <w:effect w:val="none"/>
      <w:shd w:val="clear" w:color="auto" w:fill="FFFFFF"/>
    </w:rPr>
  </w:style>
  <w:style w:type="character" w:customStyle="1" w:styleId="163">
    <w:name w:val="Основной текст (16)_"/>
    <w:locked/>
    <w:rsid w:val="00AA0099"/>
    <w:rPr>
      <w:rFonts w:ascii="Microsoft Sans Serif" w:eastAsia="Microsoft Sans Serif" w:hAnsi="Microsoft Sans Serif" w:cs="Microsoft Sans Serif" w:hint="default"/>
      <w:b/>
      <w:bCs/>
      <w:sz w:val="17"/>
      <w:szCs w:val="17"/>
      <w:shd w:val="clear" w:color="auto" w:fill="FFFFFF"/>
    </w:rPr>
  </w:style>
  <w:style w:type="character" w:customStyle="1" w:styleId="19Exact">
    <w:name w:val="Основной текст (19) Exact"/>
    <w:locked/>
    <w:rsid w:val="00AA0099"/>
    <w:rPr>
      <w:rFonts w:ascii="Verdana" w:eastAsia="Verdana" w:hAnsi="Verdana" w:cs="Verdana" w:hint="default"/>
      <w:b/>
      <w:bCs/>
      <w:sz w:val="17"/>
      <w:szCs w:val="17"/>
      <w:shd w:val="clear" w:color="auto" w:fill="FFFFFF"/>
    </w:rPr>
  </w:style>
  <w:style w:type="character" w:customStyle="1" w:styleId="182">
    <w:name w:val="Основной текст (18)_"/>
    <w:locked/>
    <w:rsid w:val="00AA0099"/>
    <w:rPr>
      <w:rFonts w:ascii="Microsoft Sans Serif" w:eastAsia="Microsoft Sans Serif" w:hAnsi="Microsoft Sans Serif" w:cs="Microsoft Sans Serif" w:hint="default"/>
      <w:i/>
      <w:iCs/>
      <w:sz w:val="17"/>
      <w:szCs w:val="17"/>
      <w:shd w:val="clear" w:color="auto" w:fill="FFFFFF"/>
    </w:rPr>
  </w:style>
  <w:style w:type="character" w:customStyle="1" w:styleId="5c">
    <w:name w:val="Основной текст (5) + Не полужирный"/>
    <w:rsid w:val="00AA0099"/>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AA0099"/>
    <w:rPr>
      <w:rFonts w:ascii="Times New Roman" w:eastAsia="Times New Roman" w:hAnsi="Times New Roman" w:cs="Times New Roman" w:hint="default"/>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AA0099"/>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3">
    <w:name w:val="Основной текст (18) + Не курсив"/>
    <w:rsid w:val="00AA0099"/>
    <w:rPr>
      <w:rFonts w:ascii="Microsoft Sans Serif" w:eastAsia="Microsoft Sans Serif" w:hAnsi="Microsoft Sans Serif" w:cs="Microsoft Sans Serif" w:hint="default"/>
      <w:i w:val="0"/>
      <w:iCs w:val="0"/>
      <w:color w:val="000000"/>
      <w:spacing w:val="0"/>
      <w:w w:val="100"/>
      <w:position w:val="0"/>
      <w:sz w:val="17"/>
      <w:szCs w:val="17"/>
      <w:shd w:val="clear" w:color="auto" w:fill="FFFFFF"/>
      <w:lang w:val="ru-RU" w:eastAsia="ru-RU" w:bidi="ru-RU"/>
    </w:rPr>
  </w:style>
  <w:style w:type="character" w:customStyle="1" w:styleId="85">
    <w:name w:val="Основной текст (8)_"/>
    <w:locked/>
    <w:rsid w:val="00AA0099"/>
    <w:rPr>
      <w:rFonts w:ascii="Times New Roman" w:eastAsia="Times New Roman" w:hAnsi="Times New Roman" w:cs="Times New Roman" w:hint="default"/>
      <w:b/>
      <w:bCs/>
      <w:shd w:val="clear" w:color="auto" w:fill="FFFFFF"/>
    </w:rPr>
  </w:style>
  <w:style w:type="character" w:customStyle="1" w:styleId="affffff">
    <w:name w:val="Подпись к картинке_"/>
    <w:locked/>
    <w:rsid w:val="00AA0099"/>
    <w:rPr>
      <w:rFonts w:ascii="Arial" w:eastAsia="Arial" w:hAnsi="Arial" w:cs="Arial" w:hint="default"/>
      <w:sz w:val="18"/>
      <w:szCs w:val="18"/>
      <w:shd w:val="clear" w:color="auto" w:fill="FFFFFF"/>
    </w:rPr>
  </w:style>
  <w:style w:type="character" w:customStyle="1" w:styleId="2ff2">
    <w:name w:val="Основной текст (2) + Малые прописные"/>
    <w:rsid w:val="00AA0099"/>
    <w:rPr>
      <w:rFonts w:ascii="Times New Roman" w:eastAsia="Times New Roman" w:hAnsi="Times New Roman" w:cs="Times New Roman" w:hint="default"/>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AA0099"/>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3">
    <w:name w:val="Основной текст (3) + Полужирный"/>
    <w:rsid w:val="00AA0099"/>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a">
    <w:name w:val="Основной текст (6) + Малые прописные"/>
    <w:rsid w:val="00AA0099"/>
    <w:rPr>
      <w:rFonts w:ascii="Arial" w:eastAsia="Arial" w:hAnsi="Arial" w:cs="Arial" w:hint="default"/>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character" w:customStyle="1" w:styleId="216">
    <w:name w:val="Основной текст (2) + Курсив1"/>
    <w:uiPriority w:val="99"/>
    <w:rsid w:val="00AA0099"/>
    <w:rPr>
      <w:rFonts w:ascii="Times New Roman" w:eastAsia="Times New Roman" w:hAnsi="Times New Roman" w:cs="Times New Roman" w:hint="default"/>
      <w:b/>
      <w:bCs/>
      <w:i/>
      <w:iCs/>
      <w:strike w:val="0"/>
      <w:dstrike w:val="0"/>
      <w:sz w:val="22"/>
      <w:szCs w:val="22"/>
      <w:u w:val="none"/>
      <w:effect w:val="none"/>
      <w:shd w:val="clear" w:color="auto" w:fill="FFFFFF"/>
    </w:rPr>
  </w:style>
  <w:style w:type="character" w:customStyle="1" w:styleId="225">
    <w:name w:val="Основной текст (2)2"/>
    <w:uiPriority w:val="99"/>
    <w:rsid w:val="00AA0099"/>
    <w:rPr>
      <w:rFonts w:ascii="Times New Roman" w:eastAsia="Times New Roman" w:hAnsi="Times New Roman" w:cs="Times New Roman" w:hint="default"/>
      <w:b/>
      <w:bCs/>
      <w:sz w:val="22"/>
      <w:szCs w:val="22"/>
      <w:u w:val="single"/>
      <w:shd w:val="clear" w:color="auto" w:fill="FFFFFF"/>
    </w:rPr>
  </w:style>
  <w:style w:type="character" w:customStyle="1" w:styleId="2Arial9">
    <w:name w:val="Основной текст (2) + Arial9"/>
    <w:aliases w:val="10,5 pt8"/>
    <w:uiPriority w:val="99"/>
    <w:rsid w:val="00AA0099"/>
    <w:rPr>
      <w:rFonts w:ascii="Arial" w:eastAsia="Times New Roman" w:hAnsi="Arial" w:cs="Arial" w:hint="default"/>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AA0099"/>
    <w:rPr>
      <w:rFonts w:ascii="Arial" w:eastAsia="Times New Roman" w:hAnsi="Arial" w:cs="Arial" w:hint="default"/>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AA0099"/>
    <w:rPr>
      <w:rFonts w:ascii="Times New Roman" w:hAnsi="Times New Roman" w:cs="Times New Roman" w:hint="default"/>
      <w:spacing w:val="30"/>
      <w:sz w:val="20"/>
      <w:szCs w:val="20"/>
      <w:shd w:val="clear" w:color="auto" w:fill="FFFFFF"/>
    </w:rPr>
  </w:style>
  <w:style w:type="character" w:customStyle="1" w:styleId="281pt">
    <w:name w:val="Основной текст (28) + Интервал 1 pt"/>
    <w:uiPriority w:val="99"/>
    <w:rsid w:val="00AA0099"/>
    <w:rPr>
      <w:rFonts w:ascii="Arial" w:hAnsi="Arial" w:cs="Arial" w:hint="default"/>
      <w:spacing w:val="20"/>
      <w:sz w:val="18"/>
      <w:szCs w:val="18"/>
      <w:shd w:val="clear" w:color="auto" w:fill="FFFFFF"/>
    </w:rPr>
  </w:style>
  <w:style w:type="character" w:customStyle="1" w:styleId="226">
    <w:name w:val="Основной текст (22) + Не курсив"/>
    <w:uiPriority w:val="99"/>
    <w:rsid w:val="00AA0099"/>
    <w:rPr>
      <w:rFonts w:ascii="Times New Roman" w:hAnsi="Times New Roman" w:cs="Times New Roman" w:hint="default"/>
      <w:i w:val="0"/>
      <w:iCs w:val="0"/>
      <w:shd w:val="clear" w:color="auto" w:fill="FFFFFF"/>
    </w:rPr>
  </w:style>
  <w:style w:type="character" w:customStyle="1" w:styleId="310">
    <w:name w:val="Оглавление (3) + 10"/>
    <w:aliases w:val="5 pt5,Не полужирный1"/>
    <w:uiPriority w:val="99"/>
    <w:rsid w:val="00AA0099"/>
    <w:rPr>
      <w:rFonts w:ascii="Times New Roman" w:hAnsi="Times New Roman" w:cs="Times New Roman" w:hint="default"/>
      <w:b w:val="0"/>
      <w:bCs w:val="0"/>
      <w:spacing w:val="0"/>
      <w:sz w:val="21"/>
      <w:szCs w:val="21"/>
      <w:shd w:val="clear" w:color="auto" w:fill="FFFFFF"/>
    </w:rPr>
  </w:style>
  <w:style w:type="character" w:customStyle="1" w:styleId="23pt">
    <w:name w:val="Основной текст (2) + Интервал 3 pt"/>
    <w:uiPriority w:val="99"/>
    <w:rsid w:val="00AA0099"/>
    <w:rPr>
      <w:rFonts w:ascii="Times New Roman" w:eastAsia="Times New Roman" w:hAnsi="Times New Roman" w:cs="Times New Roman" w:hint="default"/>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AA0099"/>
    <w:rPr>
      <w:rFonts w:ascii="Times New Roman" w:hAnsi="Times New Roman" w:cs="Times New Roman" w:hint="default"/>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AA0099"/>
    <w:rPr>
      <w:rFonts w:ascii="Arial" w:eastAsia="Times New Roman" w:hAnsi="Arial" w:cs="Arial" w:hint="default"/>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AA0099"/>
    <w:rPr>
      <w:rFonts w:ascii="Arial" w:eastAsia="Times New Roman" w:hAnsi="Arial" w:cs="Arial" w:hint="default"/>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AA0099"/>
    <w:rPr>
      <w:rFonts w:ascii="Arial" w:eastAsia="Times New Roman" w:hAnsi="Arial" w:cs="Arial" w:hint="default"/>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AA0099"/>
    <w:rPr>
      <w:rFonts w:ascii="Times New Roman" w:eastAsia="Times New Roman" w:hAnsi="Times New Roman" w:cs="Times New Roman" w:hint="default"/>
      <w:b/>
      <w:bCs/>
      <w:strike w:val="0"/>
      <w:dstrike w:val="0"/>
      <w:sz w:val="9"/>
      <w:szCs w:val="9"/>
      <w:u w:val="none"/>
      <w:effect w:val="none"/>
      <w:shd w:val="clear" w:color="auto" w:fill="FFFFFF"/>
    </w:rPr>
  </w:style>
  <w:style w:type="character" w:customStyle="1" w:styleId="11Exact1">
    <w:name w:val="Основной текст (11) Exact1"/>
    <w:uiPriority w:val="99"/>
    <w:rsid w:val="00AA0099"/>
    <w:rPr>
      <w:rFonts w:ascii="Times New Roman" w:eastAsia="Microsoft Sans Serif" w:hAnsi="Times New Roman" w:cs="Times New Roman" w:hint="default"/>
      <w:b/>
      <w:bCs/>
      <w:i/>
      <w:iCs/>
      <w:strike w:val="0"/>
      <w:dstrike w:val="0"/>
      <w:sz w:val="21"/>
      <w:szCs w:val="21"/>
      <w:u w:val="none"/>
      <w:effect w:val="none"/>
      <w:shd w:val="clear" w:color="auto" w:fill="FFFFFF"/>
    </w:rPr>
  </w:style>
  <w:style w:type="character" w:customStyle="1" w:styleId="28Exact">
    <w:name w:val="Основной текст (28) Exact"/>
    <w:uiPriority w:val="99"/>
    <w:rsid w:val="00AA0099"/>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AA0099"/>
    <w:rPr>
      <w:rFonts w:ascii="Arial" w:hAnsi="Arial" w:cs="Arial" w:hint="default"/>
      <w:sz w:val="18"/>
      <w:szCs w:val="18"/>
      <w:u w:val="single"/>
      <w:shd w:val="clear" w:color="auto" w:fill="FFFFFF"/>
    </w:rPr>
  </w:style>
  <w:style w:type="character" w:customStyle="1" w:styleId="28Exact0">
    <w:name w:val="Основной текст (28) + Курсив Exact"/>
    <w:uiPriority w:val="99"/>
    <w:rsid w:val="00AA0099"/>
    <w:rPr>
      <w:rFonts w:ascii="Arial" w:hAnsi="Arial" w:cs="Arial" w:hint="default"/>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AA0099"/>
    <w:rPr>
      <w:rFonts w:ascii="Arial" w:hAnsi="Arial" w:cs="Arial" w:hint="default"/>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AA0099"/>
    <w:rPr>
      <w:rFonts w:ascii="Times New Roman" w:eastAsia="Times New Roman" w:hAnsi="Times New Roman" w:cs="Times New Roman" w:hint="default"/>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AA0099"/>
    <w:rPr>
      <w:rFonts w:ascii="Arial" w:eastAsia="Times New Roman" w:hAnsi="Arial" w:cs="Arial" w:hint="default"/>
      <w:b/>
      <w:bCs/>
      <w:strike w:val="0"/>
      <w:dstrike w:val="0"/>
      <w:sz w:val="22"/>
      <w:szCs w:val="22"/>
      <w:u w:val="none"/>
      <w:effect w:val="none"/>
      <w:shd w:val="clear" w:color="auto" w:fill="FFFFFF"/>
    </w:rPr>
  </w:style>
  <w:style w:type="character" w:customStyle="1" w:styleId="126">
    <w:name w:val="Основной текст (12) + Полужирный"/>
    <w:rsid w:val="00AA0099"/>
    <w:rPr>
      <w:rFonts w:ascii="Tahoma" w:eastAsia="Tahoma" w:hAnsi="Tahoma" w:cs="Tahoma" w:hint="default"/>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AA0099"/>
    <w:rPr>
      <w:rFonts w:ascii="Tahoma" w:eastAsia="Tahoma" w:hAnsi="Tahoma" w:cs="Tahoma" w:hint="default"/>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AA0099"/>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AA0099"/>
    <w:rPr>
      <w:rFonts w:ascii="Times New Roman" w:eastAsia="Times New Roman" w:hAnsi="Times New Roman" w:cs="Times New Roman" w:hint="default"/>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AA0099"/>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AA0099"/>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5yl5">
    <w:name w:val="_5yl5"/>
    <w:basedOn w:val="a1"/>
    <w:rsid w:val="00AA0099"/>
  </w:style>
  <w:style w:type="character" w:customStyle="1" w:styleId="poemyear">
    <w:name w:val="poemyear"/>
    <w:basedOn w:val="a1"/>
    <w:rsid w:val="00AA0099"/>
  </w:style>
  <w:style w:type="character" w:customStyle="1" w:styleId="st">
    <w:name w:val="st"/>
    <w:basedOn w:val="a1"/>
    <w:rsid w:val="00AA0099"/>
  </w:style>
  <w:style w:type="character" w:customStyle="1" w:styleId="line">
    <w:name w:val="line"/>
    <w:basedOn w:val="a1"/>
    <w:rsid w:val="00AA0099"/>
  </w:style>
  <w:style w:type="character" w:customStyle="1" w:styleId="il">
    <w:name w:val="il"/>
    <w:basedOn w:val="a1"/>
    <w:rsid w:val="00AA0099"/>
  </w:style>
  <w:style w:type="table" w:styleId="affffff0">
    <w:name w:val="Table Grid"/>
    <w:basedOn w:val="a2"/>
    <w:uiPriority w:val="59"/>
    <w:rsid w:val="00AA009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2ColorfulShadingAccent2">
    <w:name w:val="B2 Colorful Shading Accent 2"/>
    <w:basedOn w:val="a2"/>
    <w:rsid w:val="00AA0099"/>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f5">
    <w:name w:val="Сетка таблицы1"/>
    <w:basedOn w:val="a2"/>
    <w:uiPriority w:val="59"/>
    <w:rsid w:val="00AA009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3">
    <w:name w:val="Сетка таблицы2"/>
    <w:basedOn w:val="a2"/>
    <w:rsid w:val="00AA009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4">
    <w:name w:val="Сетка таблицы3"/>
    <w:basedOn w:val="a2"/>
    <w:rsid w:val="00AA009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AA0099"/>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4">
    <w:name w:val="Сетка таблицы11"/>
    <w:basedOn w:val="a2"/>
    <w:rsid w:val="00AA009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2"/>
    <w:rsid w:val="00AA009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basedOn w:val="a2"/>
    <w:uiPriority w:val="59"/>
    <w:rsid w:val="00AA009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d">
    <w:name w:val="Сетка таблицы5"/>
    <w:basedOn w:val="a2"/>
    <w:rsid w:val="00AA009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b">
    <w:name w:val="Сетка таблицы6"/>
    <w:basedOn w:val="a2"/>
    <w:uiPriority w:val="59"/>
    <w:rsid w:val="00AA0099"/>
    <w:pPr>
      <w:spacing w:after="0" w:line="240" w:lineRule="auto"/>
      <w:ind w:firstLine="709"/>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basedOn w:val="a2"/>
    <w:uiPriority w:val="59"/>
    <w:rsid w:val="00AA009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1">
    <w:name w:val="footnote reference"/>
    <w:basedOn w:val="a1"/>
    <w:uiPriority w:val="99"/>
    <w:semiHidden/>
    <w:unhideWhenUsed/>
    <w:rsid w:val="00AA0099"/>
  </w:style>
  <w:style w:type="character" w:styleId="affffff2">
    <w:name w:val="Strong"/>
    <w:basedOn w:val="a1"/>
    <w:qFormat/>
    <w:rsid w:val="00AA0099"/>
    <w:rPr>
      <w:b/>
      <w:bCs/>
    </w:rPr>
  </w:style>
  <w:style w:type="character" w:styleId="affffff3">
    <w:name w:val="Emphasis"/>
    <w:basedOn w:val="a1"/>
    <w:qFormat/>
    <w:rsid w:val="00AA00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408736">
      <w:bodyDiv w:val="1"/>
      <w:marLeft w:val="0"/>
      <w:marRight w:val="0"/>
      <w:marTop w:val="0"/>
      <w:marBottom w:val="0"/>
      <w:divBdr>
        <w:top w:val="none" w:sz="0" w:space="0" w:color="auto"/>
        <w:left w:val="none" w:sz="0" w:space="0" w:color="auto"/>
        <w:bottom w:val="none" w:sz="0" w:space="0" w:color="auto"/>
        <w:right w:val="none" w:sz="0" w:space="0" w:color="auto"/>
      </w:divBdr>
    </w:div>
    <w:div w:id="796872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238</Pages>
  <Words>84062</Words>
  <Characters>479159</Characters>
  <Application>Microsoft Office Word</Application>
  <DocSecurity>0</DocSecurity>
  <Lines>3992</Lines>
  <Paragraphs>1124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ученик</cp:lastModifiedBy>
  <cp:revision>16</cp:revision>
  <cp:lastPrinted>2017-08-06T08:35:00Z</cp:lastPrinted>
  <dcterms:created xsi:type="dcterms:W3CDTF">2017-08-05T04:16:00Z</dcterms:created>
  <dcterms:modified xsi:type="dcterms:W3CDTF">2017-10-25T01:22:00Z</dcterms:modified>
</cp:coreProperties>
</file>